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6B8" w:rsidRPr="005476F3" w:rsidRDefault="008A214D" w:rsidP="000C5CBD">
      <w:pPr>
        <w:spacing w:line="360" w:lineRule="auto"/>
        <w:jc w:val="center"/>
        <w:rPr>
          <w:rFonts w:ascii="宋体"/>
          <w:sz w:val="36"/>
          <w:lang w:eastAsia="zh-CN"/>
        </w:rPr>
      </w:pPr>
      <w:r w:rsidRPr="005476F3">
        <w:rPr>
          <w:rFonts w:ascii="宋体" w:hint="eastAsia"/>
          <w:sz w:val="36"/>
          <w:lang w:eastAsia="zh-CN"/>
        </w:rPr>
        <w:t xml:space="preserve">     </w:t>
      </w:r>
    </w:p>
    <w:p w:rsidR="003016B8" w:rsidRPr="005476F3" w:rsidRDefault="00966998" w:rsidP="000C5CBD">
      <w:pPr>
        <w:spacing w:line="360" w:lineRule="auto"/>
        <w:jc w:val="center"/>
        <w:rPr>
          <w:rFonts w:ascii="宋体"/>
          <w:b/>
          <w:sz w:val="52"/>
          <w:szCs w:val="52"/>
        </w:rPr>
      </w:pPr>
      <w:r w:rsidRPr="00966998">
        <w:rPr>
          <w:rFonts w:ascii="宋体"/>
          <w:b/>
          <w:sz w:val="52"/>
          <w:szCs w:val="52"/>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25pt;height:59.25pt">
            <v:imagedata r:id="rId8" o:title="2"/>
          </v:shape>
        </w:pict>
      </w:r>
    </w:p>
    <w:p w:rsidR="003016B8" w:rsidRPr="005476F3" w:rsidRDefault="003016B8" w:rsidP="000C5CBD">
      <w:pPr>
        <w:spacing w:line="360" w:lineRule="auto"/>
        <w:jc w:val="center"/>
        <w:rPr>
          <w:rFonts w:ascii="宋体"/>
          <w:b/>
          <w:sz w:val="84"/>
          <w:szCs w:val="84"/>
        </w:rPr>
      </w:pPr>
      <w:r w:rsidRPr="005476F3">
        <w:rPr>
          <w:rFonts w:ascii="宋体" w:hAnsi="宋体" w:hint="eastAsia"/>
          <w:b/>
          <w:sz w:val="84"/>
          <w:szCs w:val="84"/>
        </w:rPr>
        <w:t>毕业生就业质量报告</w:t>
      </w:r>
      <w:bookmarkStart w:id="0" w:name="_GoBack"/>
      <w:bookmarkEnd w:id="0"/>
    </w:p>
    <w:p w:rsidR="003016B8" w:rsidRPr="005476F3" w:rsidRDefault="003016B8" w:rsidP="000C5CBD">
      <w:pPr>
        <w:spacing w:line="360" w:lineRule="auto"/>
        <w:jc w:val="center"/>
        <w:rPr>
          <w:rFonts w:ascii="宋体"/>
          <w:b/>
          <w:sz w:val="84"/>
          <w:szCs w:val="84"/>
        </w:rPr>
      </w:pPr>
      <w:r w:rsidRPr="005476F3">
        <w:rPr>
          <w:rFonts w:ascii="Constantia" w:hAnsi="Constantia"/>
          <w:sz w:val="28"/>
        </w:rPr>
        <w:t>The Employeement Status of Shanghai T.C.M's Graduates</w:t>
      </w:r>
    </w:p>
    <w:p w:rsidR="003016B8" w:rsidRPr="005476F3" w:rsidRDefault="003016B8" w:rsidP="000C5CBD">
      <w:pPr>
        <w:spacing w:line="360" w:lineRule="auto"/>
        <w:jc w:val="center"/>
        <w:rPr>
          <w:rFonts w:ascii="宋体"/>
          <w:b/>
          <w:sz w:val="36"/>
          <w:szCs w:val="36"/>
        </w:rPr>
      </w:pPr>
      <w:r w:rsidRPr="005476F3">
        <w:rPr>
          <w:rFonts w:ascii="宋体" w:hAnsi="宋体" w:hint="eastAsia"/>
          <w:b/>
          <w:sz w:val="36"/>
          <w:szCs w:val="36"/>
        </w:rPr>
        <w:t>（</w:t>
      </w:r>
      <w:r w:rsidRPr="005476F3">
        <w:rPr>
          <w:rFonts w:ascii="宋体" w:hAnsi="宋体"/>
          <w:b/>
          <w:sz w:val="36"/>
          <w:szCs w:val="36"/>
        </w:rPr>
        <w:t>2015</w:t>
      </w:r>
      <w:r w:rsidRPr="005476F3">
        <w:rPr>
          <w:rFonts w:ascii="宋体" w:hAnsi="宋体" w:hint="eastAsia"/>
          <w:b/>
          <w:sz w:val="36"/>
          <w:szCs w:val="36"/>
        </w:rPr>
        <w:t>年度）</w:t>
      </w:r>
    </w:p>
    <w:p w:rsidR="003016B8" w:rsidRPr="005476F3" w:rsidRDefault="003016B8" w:rsidP="000C5CBD">
      <w:pPr>
        <w:spacing w:line="360" w:lineRule="auto"/>
        <w:jc w:val="center"/>
        <w:rPr>
          <w:rFonts w:ascii="宋体"/>
          <w:sz w:val="36"/>
        </w:rPr>
      </w:pPr>
    </w:p>
    <w:p w:rsidR="003016B8" w:rsidRPr="005476F3" w:rsidRDefault="003016B8" w:rsidP="000C5CBD">
      <w:pPr>
        <w:spacing w:line="360" w:lineRule="auto"/>
        <w:jc w:val="center"/>
        <w:rPr>
          <w:rFonts w:ascii="宋体"/>
          <w:sz w:val="36"/>
        </w:rPr>
      </w:pPr>
    </w:p>
    <w:p w:rsidR="003016B8" w:rsidRPr="005476F3" w:rsidRDefault="003016B8" w:rsidP="000C5CBD">
      <w:pPr>
        <w:spacing w:line="360" w:lineRule="auto"/>
        <w:jc w:val="center"/>
        <w:rPr>
          <w:rFonts w:ascii="宋体"/>
          <w:sz w:val="36"/>
        </w:rPr>
      </w:pPr>
    </w:p>
    <w:p w:rsidR="003016B8" w:rsidRPr="005476F3" w:rsidRDefault="003016B8" w:rsidP="000C5CBD">
      <w:pPr>
        <w:spacing w:line="360" w:lineRule="auto"/>
        <w:jc w:val="center"/>
        <w:rPr>
          <w:rFonts w:ascii="宋体"/>
          <w:sz w:val="36"/>
        </w:rPr>
      </w:pPr>
    </w:p>
    <w:p w:rsidR="003016B8" w:rsidRPr="005476F3" w:rsidRDefault="003016B8" w:rsidP="000C5CBD">
      <w:pPr>
        <w:spacing w:line="360" w:lineRule="auto"/>
        <w:jc w:val="center"/>
        <w:rPr>
          <w:rFonts w:ascii="宋体"/>
          <w:sz w:val="36"/>
          <w:lang w:eastAsia="zh-CN"/>
        </w:rPr>
      </w:pPr>
    </w:p>
    <w:p w:rsidR="003016B8" w:rsidRPr="005476F3" w:rsidRDefault="003016B8" w:rsidP="000C5CBD">
      <w:pPr>
        <w:spacing w:line="360" w:lineRule="auto"/>
        <w:jc w:val="center"/>
        <w:rPr>
          <w:rFonts w:ascii="宋体"/>
          <w:sz w:val="36"/>
          <w:lang w:eastAsia="zh-CN"/>
        </w:rPr>
      </w:pPr>
    </w:p>
    <w:p w:rsidR="005E2165" w:rsidRPr="005476F3" w:rsidRDefault="005E2165" w:rsidP="000C5CBD">
      <w:pPr>
        <w:spacing w:line="360" w:lineRule="auto"/>
        <w:jc w:val="center"/>
        <w:rPr>
          <w:rFonts w:ascii="宋体"/>
          <w:sz w:val="36"/>
          <w:lang w:eastAsia="zh-CN"/>
        </w:rPr>
      </w:pPr>
    </w:p>
    <w:p w:rsidR="003016B8" w:rsidRPr="005476F3" w:rsidRDefault="003016B8" w:rsidP="000C5CBD">
      <w:pPr>
        <w:spacing w:line="360" w:lineRule="auto"/>
        <w:jc w:val="center"/>
        <w:rPr>
          <w:rFonts w:ascii="宋体"/>
          <w:sz w:val="36"/>
          <w:lang w:eastAsia="zh-CN"/>
        </w:rPr>
      </w:pPr>
    </w:p>
    <w:p w:rsidR="003016B8" w:rsidRPr="005476F3" w:rsidRDefault="003016B8" w:rsidP="000C5CBD">
      <w:pPr>
        <w:spacing w:line="360" w:lineRule="auto"/>
        <w:jc w:val="center"/>
        <w:rPr>
          <w:rFonts w:ascii="宋体"/>
          <w:sz w:val="36"/>
          <w:lang w:eastAsia="zh-CN"/>
        </w:rPr>
      </w:pPr>
    </w:p>
    <w:p w:rsidR="003016B8" w:rsidRPr="005476F3" w:rsidRDefault="003016B8" w:rsidP="000C5CBD">
      <w:pPr>
        <w:spacing w:line="360" w:lineRule="auto"/>
        <w:jc w:val="center"/>
        <w:rPr>
          <w:rFonts w:ascii="宋体"/>
          <w:sz w:val="36"/>
          <w:lang w:eastAsia="zh-CN"/>
        </w:rPr>
      </w:pPr>
    </w:p>
    <w:p w:rsidR="003016B8" w:rsidRPr="005476F3" w:rsidRDefault="003016B8" w:rsidP="000C5CBD">
      <w:pPr>
        <w:spacing w:line="360" w:lineRule="auto"/>
        <w:jc w:val="center"/>
        <w:rPr>
          <w:rFonts w:ascii="宋体"/>
          <w:sz w:val="36"/>
        </w:rPr>
      </w:pPr>
    </w:p>
    <w:p w:rsidR="003016B8" w:rsidRPr="005476F3" w:rsidRDefault="003016B8" w:rsidP="000C5CBD">
      <w:pPr>
        <w:spacing w:line="360" w:lineRule="auto"/>
        <w:jc w:val="center"/>
        <w:rPr>
          <w:rFonts w:ascii="宋体"/>
          <w:sz w:val="36"/>
        </w:rPr>
      </w:pPr>
    </w:p>
    <w:p w:rsidR="003016B8" w:rsidRPr="005476F3" w:rsidRDefault="003016B8" w:rsidP="000C5CBD">
      <w:pPr>
        <w:spacing w:line="360" w:lineRule="auto"/>
        <w:jc w:val="center"/>
        <w:rPr>
          <w:rFonts w:ascii="宋体"/>
          <w:sz w:val="36"/>
          <w:lang w:eastAsia="zh-CN"/>
        </w:rPr>
      </w:pPr>
      <w:r w:rsidRPr="005476F3">
        <w:rPr>
          <w:rFonts w:ascii="宋体" w:hAnsi="宋体" w:hint="eastAsia"/>
          <w:sz w:val="36"/>
          <w:lang w:eastAsia="zh-CN"/>
        </w:rPr>
        <w:t>上海中医药大学</w:t>
      </w:r>
    </w:p>
    <w:p w:rsidR="003016B8" w:rsidRPr="005476F3" w:rsidRDefault="003016B8" w:rsidP="000C5CBD">
      <w:pPr>
        <w:spacing w:line="360" w:lineRule="auto"/>
        <w:jc w:val="center"/>
        <w:rPr>
          <w:rFonts w:ascii="宋体"/>
          <w:sz w:val="36"/>
          <w:lang w:eastAsia="zh-CN"/>
        </w:rPr>
      </w:pPr>
      <w:r w:rsidRPr="005476F3">
        <w:rPr>
          <w:rFonts w:ascii="宋体" w:hAnsi="宋体" w:hint="eastAsia"/>
          <w:sz w:val="36"/>
          <w:lang w:eastAsia="zh-CN"/>
        </w:rPr>
        <w:t>二○一五年十二月</w:t>
      </w:r>
    </w:p>
    <w:p w:rsidR="003016B8" w:rsidRPr="005476F3" w:rsidRDefault="003016B8" w:rsidP="000C5CBD">
      <w:pPr>
        <w:spacing w:line="360" w:lineRule="auto"/>
        <w:jc w:val="center"/>
        <w:rPr>
          <w:rFonts w:ascii="宋体"/>
          <w:sz w:val="36"/>
          <w:lang w:eastAsia="zh-CN"/>
        </w:rPr>
      </w:pPr>
    </w:p>
    <w:p w:rsidR="003016B8" w:rsidRPr="005476F3" w:rsidRDefault="003016B8" w:rsidP="00FD4188">
      <w:pPr>
        <w:spacing w:line="360" w:lineRule="auto"/>
        <w:jc w:val="center"/>
        <w:rPr>
          <w:rFonts w:ascii="宋体"/>
          <w:b/>
          <w:sz w:val="48"/>
          <w:szCs w:val="48"/>
          <w:lang w:eastAsia="zh-CN"/>
        </w:rPr>
      </w:pPr>
      <w:r w:rsidRPr="005476F3">
        <w:rPr>
          <w:rFonts w:ascii="宋体" w:hAnsi="宋体" w:hint="eastAsia"/>
          <w:b/>
          <w:sz w:val="48"/>
          <w:szCs w:val="48"/>
          <w:lang w:eastAsia="zh-CN"/>
        </w:rPr>
        <w:lastRenderedPageBreak/>
        <w:t>前</w:t>
      </w:r>
      <w:r w:rsidRPr="005476F3">
        <w:rPr>
          <w:rFonts w:ascii="宋体" w:hAnsi="宋体"/>
          <w:b/>
          <w:sz w:val="48"/>
          <w:szCs w:val="48"/>
          <w:lang w:eastAsia="zh-CN"/>
        </w:rPr>
        <w:t xml:space="preserve">  </w:t>
      </w:r>
      <w:r w:rsidRPr="005476F3">
        <w:rPr>
          <w:rFonts w:ascii="宋体" w:hAnsi="宋体" w:hint="eastAsia"/>
          <w:b/>
          <w:sz w:val="48"/>
          <w:szCs w:val="48"/>
          <w:lang w:eastAsia="zh-CN"/>
        </w:rPr>
        <w:t>言</w:t>
      </w:r>
    </w:p>
    <w:p w:rsidR="003016B8" w:rsidRPr="005476F3" w:rsidRDefault="003016B8" w:rsidP="00CE7A1F">
      <w:pPr>
        <w:spacing w:line="360" w:lineRule="auto"/>
        <w:ind w:firstLineChars="196" w:firstLine="470"/>
        <w:rPr>
          <w:rFonts w:ascii="宋体"/>
          <w:lang w:eastAsia="zh-CN"/>
        </w:rPr>
      </w:pPr>
    </w:p>
    <w:p w:rsidR="00333E96" w:rsidRPr="005476F3" w:rsidRDefault="003016B8" w:rsidP="00301370">
      <w:pPr>
        <w:spacing w:line="360" w:lineRule="auto"/>
        <w:ind w:firstLineChars="200" w:firstLine="480"/>
        <w:rPr>
          <w:rFonts w:ascii="宋体"/>
          <w:lang w:eastAsia="zh-CN"/>
        </w:rPr>
      </w:pPr>
      <w:r w:rsidRPr="005476F3">
        <w:rPr>
          <w:rFonts w:ascii="宋体" w:hAnsi="宋体" w:hint="eastAsia"/>
          <w:lang w:eastAsia="zh-CN"/>
        </w:rPr>
        <w:t>上海中医药大学创立于</w:t>
      </w:r>
      <w:r w:rsidRPr="005476F3">
        <w:rPr>
          <w:rFonts w:ascii="宋体" w:hAnsi="宋体"/>
          <w:lang w:eastAsia="zh-CN"/>
        </w:rPr>
        <w:t>1956</w:t>
      </w:r>
      <w:r w:rsidRPr="005476F3">
        <w:rPr>
          <w:rFonts w:ascii="宋体" w:hAnsi="宋体" w:hint="eastAsia"/>
          <w:lang w:eastAsia="zh-CN"/>
        </w:rPr>
        <w:t>年，是新中国诞生后国家首批建立的四所中医药高等院校之一，也是上海市属高校中唯一的一所医科类重点特色院校。学校坚持</w:t>
      </w:r>
      <w:r w:rsidRPr="005476F3">
        <w:rPr>
          <w:rFonts w:ascii="宋体" w:hint="eastAsia"/>
          <w:lang w:eastAsia="zh-CN"/>
        </w:rPr>
        <w:t>“</w:t>
      </w:r>
      <w:r w:rsidRPr="005476F3">
        <w:rPr>
          <w:rFonts w:ascii="宋体" w:hAnsi="宋体" w:hint="eastAsia"/>
          <w:lang w:eastAsia="zh-CN"/>
        </w:rPr>
        <w:t>不重其全，重其优；不重其大，重其特；不重其名，重其实</w:t>
      </w:r>
      <w:r w:rsidRPr="005476F3">
        <w:rPr>
          <w:rFonts w:ascii="宋体" w:hint="eastAsia"/>
          <w:lang w:eastAsia="zh-CN"/>
        </w:rPr>
        <w:t>”</w:t>
      </w:r>
      <w:r w:rsidRPr="005476F3">
        <w:rPr>
          <w:rFonts w:ascii="宋体" w:hAnsi="宋体" w:hint="eastAsia"/>
          <w:lang w:eastAsia="zh-CN"/>
        </w:rPr>
        <w:t>的办学理念，以</w:t>
      </w:r>
      <w:r w:rsidRPr="005476F3">
        <w:rPr>
          <w:rFonts w:ascii="宋体" w:hint="eastAsia"/>
          <w:lang w:eastAsia="zh-CN"/>
        </w:rPr>
        <w:t>“</w:t>
      </w:r>
      <w:r w:rsidRPr="005476F3">
        <w:rPr>
          <w:rFonts w:ascii="宋体" w:hAnsi="宋体" w:hint="eastAsia"/>
          <w:lang w:eastAsia="zh-CN"/>
        </w:rPr>
        <w:t>研究教学型、特色型和外向型</w:t>
      </w:r>
      <w:r w:rsidRPr="005476F3">
        <w:rPr>
          <w:rFonts w:ascii="宋体" w:hint="eastAsia"/>
          <w:lang w:eastAsia="zh-CN"/>
        </w:rPr>
        <w:t>”</w:t>
      </w:r>
      <w:r w:rsidRPr="005476F3">
        <w:rPr>
          <w:rFonts w:ascii="宋体" w:hAnsi="宋体" w:hint="eastAsia"/>
          <w:lang w:eastAsia="zh-CN"/>
        </w:rPr>
        <w:t>为办学定位。学校是国家教育部“人才培养模式创新实验区”和“特色专业点”建设高校。</w:t>
      </w:r>
      <w:r w:rsidRPr="005476F3">
        <w:rPr>
          <w:rFonts w:cs="宋体" w:hint="eastAsia"/>
          <w:lang w:eastAsia="zh-CN"/>
        </w:rPr>
        <w:t>我校有中医学、中药学、中西医</w:t>
      </w:r>
      <w:r w:rsidRPr="005476F3">
        <w:rPr>
          <w:rFonts w:ascii="宋体" w:hAnsi="宋体" w:hint="eastAsia"/>
          <w:lang w:eastAsia="zh-CN"/>
        </w:rPr>
        <w:t>结合</w:t>
      </w:r>
      <w:r w:rsidRPr="005476F3">
        <w:rPr>
          <w:rFonts w:ascii="宋体" w:hAnsi="宋体"/>
          <w:lang w:eastAsia="zh-CN"/>
        </w:rPr>
        <w:t>3</w:t>
      </w:r>
      <w:r w:rsidRPr="005476F3">
        <w:rPr>
          <w:rFonts w:ascii="宋体" w:hAnsi="宋体" w:hint="eastAsia"/>
          <w:lang w:eastAsia="zh-CN"/>
        </w:rPr>
        <w:t>个一级</w:t>
      </w:r>
      <w:r w:rsidRPr="005476F3">
        <w:rPr>
          <w:rFonts w:cs="宋体" w:hint="eastAsia"/>
          <w:lang w:eastAsia="zh-CN"/>
        </w:rPr>
        <w:t>学科博士</w:t>
      </w:r>
      <w:r w:rsidRPr="005476F3">
        <w:rPr>
          <w:rFonts w:ascii="宋体" w:hAnsi="宋体" w:hint="eastAsia"/>
          <w:lang w:eastAsia="zh-CN"/>
        </w:rPr>
        <w:t>学位授权点，</w:t>
      </w:r>
      <w:r w:rsidRPr="005476F3">
        <w:rPr>
          <w:rFonts w:ascii="宋体" w:hAnsi="宋体"/>
          <w:lang w:eastAsia="zh-CN"/>
        </w:rPr>
        <w:t>24</w:t>
      </w:r>
      <w:r w:rsidRPr="005476F3">
        <w:rPr>
          <w:rFonts w:cs="宋体" w:hint="eastAsia"/>
          <w:lang w:eastAsia="zh-CN"/>
        </w:rPr>
        <w:t>个二级学科博士学位授权</w:t>
      </w:r>
      <w:r w:rsidRPr="005476F3">
        <w:rPr>
          <w:rFonts w:ascii="宋体" w:hAnsi="宋体" w:hint="eastAsia"/>
          <w:lang w:eastAsia="zh-CN"/>
        </w:rPr>
        <w:t>点；</w:t>
      </w:r>
      <w:r w:rsidRPr="005476F3">
        <w:rPr>
          <w:rFonts w:ascii="宋体" w:hAnsi="宋体"/>
          <w:lang w:eastAsia="zh-CN"/>
        </w:rPr>
        <w:t>5</w:t>
      </w:r>
      <w:r w:rsidRPr="005476F3">
        <w:rPr>
          <w:rFonts w:ascii="宋体" w:hAnsi="宋体" w:hint="eastAsia"/>
          <w:lang w:eastAsia="zh-CN"/>
        </w:rPr>
        <w:t>个一级学科硕士学位授权点，</w:t>
      </w:r>
      <w:r w:rsidRPr="005476F3">
        <w:rPr>
          <w:rFonts w:ascii="宋体" w:hAnsi="宋体"/>
          <w:lang w:eastAsia="zh-CN"/>
        </w:rPr>
        <w:t>35</w:t>
      </w:r>
      <w:r w:rsidRPr="005476F3">
        <w:rPr>
          <w:rFonts w:ascii="宋体" w:hAnsi="宋体" w:hint="eastAsia"/>
          <w:lang w:eastAsia="zh-CN"/>
        </w:rPr>
        <w:t>个二级学科硕士学位授权点。专业学位授权点有</w:t>
      </w:r>
      <w:r w:rsidRPr="005476F3">
        <w:rPr>
          <w:rFonts w:ascii="宋体" w:hAnsi="宋体"/>
          <w:lang w:eastAsia="zh-CN"/>
        </w:rPr>
        <w:t>4</w:t>
      </w:r>
      <w:r w:rsidRPr="005476F3">
        <w:rPr>
          <w:rFonts w:ascii="宋体" w:hAnsi="宋体" w:hint="eastAsia"/>
          <w:lang w:eastAsia="zh-CN"/>
        </w:rPr>
        <w:t>个：临床医学专业学位博士和</w:t>
      </w:r>
      <w:r w:rsidRPr="005476F3">
        <w:rPr>
          <w:rFonts w:cs="宋体" w:hint="eastAsia"/>
          <w:lang w:eastAsia="zh-CN"/>
        </w:rPr>
        <w:t>硕士授权点、中药学专业学位硕士授权点、护理专业学位硕士授权点、翻译专业学位硕士授权</w:t>
      </w:r>
      <w:r w:rsidRPr="005476F3">
        <w:rPr>
          <w:rFonts w:ascii="宋体" w:hAnsi="宋体" w:hint="eastAsia"/>
          <w:lang w:eastAsia="zh-CN"/>
        </w:rPr>
        <w:t>点。</w:t>
      </w:r>
      <w:r w:rsidRPr="005476F3">
        <w:rPr>
          <w:rFonts w:ascii="宋体" w:hAnsi="宋体"/>
          <w:lang w:eastAsia="zh-CN"/>
        </w:rPr>
        <w:t>1995</w:t>
      </w:r>
      <w:r w:rsidRPr="005476F3">
        <w:rPr>
          <w:rFonts w:ascii="宋体" w:hAnsi="宋体" w:hint="eastAsia"/>
          <w:lang w:eastAsia="zh-CN"/>
        </w:rPr>
        <w:t>年经</w:t>
      </w:r>
      <w:r w:rsidRPr="005476F3">
        <w:rPr>
          <w:rFonts w:cs="宋体" w:hint="eastAsia"/>
          <w:lang w:eastAsia="zh-CN"/>
        </w:rPr>
        <w:t>国家人事部及全国博士后管委会批准，我校建立了博士后流动站，现已有中医学、中药学、中西医结</w:t>
      </w:r>
      <w:r w:rsidRPr="005476F3">
        <w:rPr>
          <w:rFonts w:ascii="宋体" w:hAnsi="宋体" w:hint="eastAsia"/>
          <w:lang w:eastAsia="zh-CN"/>
        </w:rPr>
        <w:t>合</w:t>
      </w:r>
      <w:r w:rsidRPr="005476F3">
        <w:rPr>
          <w:rFonts w:ascii="宋体" w:hAnsi="宋体"/>
          <w:lang w:eastAsia="zh-CN"/>
        </w:rPr>
        <w:t>3</w:t>
      </w:r>
      <w:r w:rsidRPr="005476F3">
        <w:rPr>
          <w:rFonts w:ascii="宋体" w:hAnsi="宋体" w:hint="eastAsia"/>
          <w:lang w:eastAsia="zh-CN"/>
        </w:rPr>
        <w:t>个博</w:t>
      </w:r>
      <w:r w:rsidRPr="005476F3">
        <w:rPr>
          <w:rFonts w:cs="宋体" w:hint="eastAsia"/>
          <w:lang w:eastAsia="zh-CN"/>
        </w:rPr>
        <w:t>士后流动站</w:t>
      </w:r>
      <w:r w:rsidRPr="005476F3">
        <w:rPr>
          <w:rFonts w:ascii="宋体" w:hAnsi="宋体" w:hint="eastAsia"/>
          <w:lang w:eastAsia="zh-CN"/>
        </w:rPr>
        <w:t>；有本、专科专业（方向）</w:t>
      </w:r>
      <w:r w:rsidRPr="005476F3">
        <w:rPr>
          <w:rFonts w:ascii="宋体" w:hAnsi="宋体"/>
          <w:lang w:eastAsia="zh-CN"/>
        </w:rPr>
        <w:t>29</w:t>
      </w:r>
      <w:r w:rsidRPr="005476F3">
        <w:rPr>
          <w:rFonts w:ascii="宋体" w:hAnsi="宋体" w:hint="eastAsia"/>
          <w:lang w:eastAsia="zh-CN"/>
        </w:rPr>
        <w:t>个。</w:t>
      </w:r>
    </w:p>
    <w:p w:rsidR="00333E96" w:rsidRPr="005476F3" w:rsidRDefault="003016B8" w:rsidP="00126579">
      <w:pPr>
        <w:spacing w:line="360" w:lineRule="auto"/>
        <w:ind w:firstLineChars="200" w:firstLine="480"/>
        <w:rPr>
          <w:rFonts w:ascii="宋体"/>
          <w:lang w:eastAsia="zh-CN"/>
        </w:rPr>
      </w:pPr>
      <w:r w:rsidRPr="005476F3">
        <w:rPr>
          <w:rFonts w:ascii="宋体" w:hAnsi="宋体" w:hint="eastAsia"/>
          <w:lang w:eastAsia="zh-CN"/>
        </w:rPr>
        <w:t>大学生就业问题始终是全社会关注的问题，毕业生的就业状况从一个侧面反映了高校的人才培养质量。由于医科院校的专业特点与综合性大学有所不同，也就决定了毕业生的就业结构的差异。</w:t>
      </w:r>
    </w:p>
    <w:p w:rsidR="00333E96" w:rsidRPr="005476F3" w:rsidRDefault="003016B8" w:rsidP="00126579">
      <w:pPr>
        <w:spacing w:line="360" w:lineRule="auto"/>
        <w:ind w:firstLineChars="200" w:firstLine="480"/>
        <w:rPr>
          <w:rFonts w:ascii="宋体"/>
          <w:lang w:eastAsia="zh-CN"/>
        </w:rPr>
      </w:pPr>
      <w:r w:rsidRPr="005476F3">
        <w:rPr>
          <w:rFonts w:ascii="宋体" w:hAnsi="宋体" w:hint="eastAsia"/>
          <w:lang w:eastAsia="zh-CN"/>
        </w:rPr>
        <w:t>我校根据《国务院办公厅关于做好</w:t>
      </w:r>
      <w:r w:rsidRPr="005476F3">
        <w:rPr>
          <w:rFonts w:ascii="宋体" w:hAnsi="宋体"/>
          <w:lang w:eastAsia="zh-CN"/>
        </w:rPr>
        <w:t>2015</w:t>
      </w:r>
      <w:r w:rsidRPr="005476F3">
        <w:rPr>
          <w:rFonts w:ascii="宋体" w:hAnsi="宋体" w:hint="eastAsia"/>
          <w:lang w:eastAsia="zh-CN"/>
        </w:rPr>
        <w:t>年全国普通高等学校毕业生就业工作的通知》、《教育部办公厅关于编制发布高校毕业生就业质量年度报告的通知》和《上海市教育委员会关于做好上海高校毕业生就业质量年度报告编制发布工作的通知》的精神和要求，编制</w:t>
      </w:r>
      <w:r w:rsidRPr="005476F3">
        <w:rPr>
          <w:rFonts w:ascii="宋体" w:hAnsi="宋体"/>
          <w:lang w:eastAsia="zh-CN"/>
        </w:rPr>
        <w:t>2015</w:t>
      </w:r>
      <w:r w:rsidRPr="005476F3">
        <w:rPr>
          <w:rFonts w:ascii="宋体" w:hAnsi="宋体" w:hint="eastAsia"/>
          <w:lang w:eastAsia="zh-CN"/>
        </w:rPr>
        <w:t>年度毕业生就业质量报告。</w:t>
      </w:r>
    </w:p>
    <w:p w:rsidR="00333E96" w:rsidRPr="005476F3" w:rsidRDefault="003016B8" w:rsidP="00126579">
      <w:pPr>
        <w:spacing w:line="360" w:lineRule="auto"/>
        <w:ind w:firstLineChars="200" w:firstLine="480"/>
        <w:rPr>
          <w:rFonts w:ascii="宋体"/>
          <w:lang w:eastAsia="zh-CN"/>
        </w:rPr>
      </w:pPr>
      <w:r w:rsidRPr="005476F3">
        <w:rPr>
          <w:rFonts w:ascii="宋体" w:hAnsi="宋体" w:hint="eastAsia"/>
          <w:lang w:eastAsia="zh-CN"/>
        </w:rPr>
        <w:t>本报告的毕业生人数统计口径以上海市学生事务中心要求的高校毕业生生源信息统计范围为准，即按照国家普通高等学校招生计划和研究生计划招收的具有学籍、取得毕业资格的本、专科生和硕士、博士研究生。数据统计日期截止为</w:t>
      </w:r>
      <w:r w:rsidRPr="005476F3">
        <w:rPr>
          <w:rFonts w:ascii="宋体" w:hAnsi="宋体"/>
          <w:lang w:eastAsia="zh-CN"/>
        </w:rPr>
        <w:t>2015</w:t>
      </w:r>
      <w:r w:rsidRPr="005476F3">
        <w:rPr>
          <w:rFonts w:ascii="宋体" w:hAnsi="宋体" w:hint="eastAsia"/>
          <w:lang w:eastAsia="zh-CN"/>
        </w:rPr>
        <w:t>年</w:t>
      </w:r>
      <w:r w:rsidRPr="005476F3">
        <w:rPr>
          <w:rFonts w:ascii="宋体" w:hAnsi="宋体"/>
          <w:lang w:eastAsia="zh-CN"/>
        </w:rPr>
        <w:t>11</w:t>
      </w:r>
      <w:r w:rsidRPr="005476F3">
        <w:rPr>
          <w:rFonts w:ascii="宋体" w:hAnsi="宋体" w:hint="eastAsia"/>
          <w:lang w:eastAsia="zh-CN"/>
        </w:rPr>
        <w:t>月</w:t>
      </w:r>
      <w:r w:rsidRPr="005476F3">
        <w:rPr>
          <w:rFonts w:ascii="宋体" w:hAnsi="宋体"/>
          <w:lang w:eastAsia="zh-CN"/>
        </w:rPr>
        <w:t>30</w:t>
      </w:r>
      <w:r w:rsidRPr="005476F3">
        <w:rPr>
          <w:rFonts w:ascii="宋体" w:hAnsi="宋体" w:hint="eastAsia"/>
          <w:lang w:eastAsia="zh-CN"/>
        </w:rPr>
        <w:t>日，主要以数据和图表来呈现分析结果，客观、系统的反映我校毕业生就业工作的实际状况。</w:t>
      </w:r>
    </w:p>
    <w:p w:rsidR="00E422CB" w:rsidRPr="005476F3" w:rsidRDefault="00E422CB" w:rsidP="000C5CBD">
      <w:pPr>
        <w:spacing w:line="360" w:lineRule="auto"/>
        <w:jc w:val="center"/>
        <w:rPr>
          <w:rFonts w:ascii="宋体" w:hAnsi="宋体"/>
          <w:b/>
          <w:sz w:val="52"/>
          <w:szCs w:val="52"/>
          <w:lang w:eastAsia="zh-CN"/>
        </w:rPr>
      </w:pPr>
    </w:p>
    <w:p w:rsidR="00E422CB" w:rsidRPr="005476F3" w:rsidRDefault="00E422CB" w:rsidP="000C5CBD">
      <w:pPr>
        <w:spacing w:line="360" w:lineRule="auto"/>
        <w:jc w:val="center"/>
        <w:rPr>
          <w:rFonts w:ascii="宋体" w:hAnsi="宋体"/>
          <w:b/>
          <w:sz w:val="52"/>
          <w:szCs w:val="52"/>
          <w:lang w:eastAsia="zh-CN"/>
        </w:rPr>
      </w:pPr>
    </w:p>
    <w:p w:rsidR="003016B8" w:rsidRPr="005476F3" w:rsidRDefault="003016B8" w:rsidP="000C5CBD">
      <w:pPr>
        <w:spacing w:line="360" w:lineRule="auto"/>
        <w:jc w:val="center"/>
        <w:rPr>
          <w:rFonts w:ascii="宋体"/>
          <w:b/>
          <w:sz w:val="52"/>
          <w:szCs w:val="52"/>
        </w:rPr>
      </w:pPr>
      <w:r w:rsidRPr="005476F3">
        <w:rPr>
          <w:rFonts w:ascii="宋体" w:hAnsi="宋体" w:hint="eastAsia"/>
          <w:b/>
          <w:sz w:val="52"/>
          <w:szCs w:val="52"/>
        </w:rPr>
        <w:lastRenderedPageBreak/>
        <w:t>目</w:t>
      </w:r>
      <w:r w:rsidRPr="005476F3">
        <w:rPr>
          <w:rFonts w:ascii="宋体" w:hAnsi="宋体"/>
          <w:b/>
          <w:sz w:val="52"/>
          <w:szCs w:val="52"/>
          <w:lang w:eastAsia="zh-CN"/>
        </w:rPr>
        <w:t xml:space="preserve">  </w:t>
      </w:r>
      <w:r w:rsidRPr="005476F3">
        <w:rPr>
          <w:rFonts w:ascii="宋体" w:hAnsi="宋体" w:hint="eastAsia"/>
          <w:b/>
          <w:sz w:val="52"/>
          <w:szCs w:val="52"/>
        </w:rPr>
        <w:t>录</w:t>
      </w:r>
    </w:p>
    <w:p w:rsidR="00E20D59" w:rsidRPr="005476F3" w:rsidRDefault="00966998">
      <w:pPr>
        <w:pStyle w:val="10"/>
        <w:tabs>
          <w:tab w:val="right" w:leader="dot" w:pos="8296"/>
        </w:tabs>
        <w:rPr>
          <w:rFonts w:asciiTheme="minorHAnsi" w:eastAsiaTheme="minorEastAsia" w:hAnsiTheme="minorHAnsi" w:cstheme="minorBidi"/>
          <w:noProof/>
          <w:kern w:val="2"/>
          <w:sz w:val="21"/>
          <w:szCs w:val="22"/>
          <w:lang w:eastAsia="zh-CN"/>
        </w:rPr>
      </w:pPr>
      <w:r w:rsidRPr="005476F3">
        <w:rPr>
          <w:rFonts w:ascii="宋体" w:hAnsi="宋体"/>
        </w:rPr>
        <w:fldChar w:fldCharType="begin"/>
      </w:r>
      <w:r w:rsidR="003016B8" w:rsidRPr="005476F3">
        <w:rPr>
          <w:rFonts w:ascii="宋体" w:hAnsi="宋体"/>
        </w:rPr>
        <w:instrText xml:space="preserve"> TOC \o "1-3" \h \z \u </w:instrText>
      </w:r>
      <w:r w:rsidRPr="005476F3">
        <w:rPr>
          <w:rFonts w:ascii="宋体" w:hAnsi="宋体"/>
        </w:rPr>
        <w:fldChar w:fldCharType="separate"/>
      </w:r>
      <w:hyperlink w:anchor="_Toc438134788" w:history="1">
        <w:r w:rsidR="00E20D59" w:rsidRPr="005476F3">
          <w:rPr>
            <w:rStyle w:val="a7"/>
            <w:rFonts w:asciiTheme="minorEastAsia" w:hAnsiTheme="minorEastAsia" w:hint="eastAsia"/>
            <w:b/>
            <w:noProof/>
            <w:color w:val="auto"/>
            <w:lang w:eastAsia="zh-CN"/>
          </w:rPr>
          <w:t>一、</w:t>
        </w:r>
        <w:r w:rsidR="00E20D59" w:rsidRPr="005476F3">
          <w:rPr>
            <w:rStyle w:val="a7"/>
            <w:rFonts w:asciiTheme="minorEastAsia" w:hAnsiTheme="minorEastAsia"/>
            <w:b/>
            <w:noProof/>
            <w:color w:val="auto"/>
            <w:lang w:eastAsia="zh-CN"/>
          </w:rPr>
          <w:t>2015</w:t>
        </w:r>
        <w:r w:rsidR="00E20D59" w:rsidRPr="005476F3">
          <w:rPr>
            <w:rStyle w:val="a7"/>
            <w:rFonts w:asciiTheme="minorEastAsia" w:hAnsiTheme="minorEastAsia" w:hint="eastAsia"/>
            <w:b/>
            <w:noProof/>
            <w:color w:val="auto"/>
            <w:lang w:eastAsia="zh-CN"/>
          </w:rPr>
          <w:t>届毕业生基本情况</w:t>
        </w:r>
        <w:r w:rsidR="00E20D59" w:rsidRPr="005476F3">
          <w:rPr>
            <w:noProof/>
            <w:webHidden/>
          </w:rPr>
          <w:tab/>
        </w:r>
        <w:r w:rsidRPr="005476F3">
          <w:rPr>
            <w:noProof/>
            <w:webHidden/>
          </w:rPr>
          <w:fldChar w:fldCharType="begin"/>
        </w:r>
        <w:r w:rsidR="00E20D59" w:rsidRPr="005476F3">
          <w:rPr>
            <w:noProof/>
            <w:webHidden/>
          </w:rPr>
          <w:instrText xml:space="preserve"> PAGEREF _Toc438134788 \h </w:instrText>
        </w:r>
        <w:r w:rsidRPr="005476F3">
          <w:rPr>
            <w:noProof/>
            <w:webHidden/>
          </w:rPr>
        </w:r>
        <w:r w:rsidRPr="005476F3">
          <w:rPr>
            <w:noProof/>
            <w:webHidden/>
          </w:rPr>
          <w:fldChar w:fldCharType="separate"/>
        </w:r>
        <w:r w:rsidR="005476F3">
          <w:rPr>
            <w:noProof/>
            <w:webHidden/>
          </w:rPr>
          <w:t>1</w:t>
        </w:r>
        <w:r w:rsidRPr="005476F3">
          <w:rPr>
            <w:noProof/>
            <w:webHidden/>
          </w:rPr>
          <w:fldChar w:fldCharType="end"/>
        </w:r>
      </w:hyperlink>
    </w:p>
    <w:p w:rsidR="00E20D59" w:rsidRPr="005476F3" w:rsidRDefault="00966998" w:rsidP="00E20D59">
      <w:pPr>
        <w:pStyle w:val="20"/>
        <w:tabs>
          <w:tab w:val="right" w:leader="dot" w:pos="8296"/>
        </w:tabs>
        <w:ind w:left="480"/>
        <w:rPr>
          <w:rFonts w:asciiTheme="minorHAnsi" w:eastAsiaTheme="minorEastAsia" w:hAnsiTheme="minorHAnsi" w:cstheme="minorBidi"/>
          <w:noProof/>
          <w:kern w:val="2"/>
          <w:sz w:val="21"/>
          <w:szCs w:val="22"/>
          <w:lang w:eastAsia="zh-CN"/>
        </w:rPr>
      </w:pPr>
      <w:hyperlink w:anchor="_Toc438134789" w:history="1">
        <w:r w:rsidR="00E20D59" w:rsidRPr="005476F3">
          <w:rPr>
            <w:rStyle w:val="a7"/>
            <w:rFonts w:asciiTheme="minorEastAsia" w:hAnsiTheme="minorEastAsia" w:hint="eastAsia"/>
            <w:b/>
            <w:noProof/>
            <w:color w:val="auto"/>
            <w:lang w:eastAsia="zh-CN"/>
          </w:rPr>
          <w:t>（一）学历分布</w:t>
        </w:r>
        <w:r w:rsidR="00E20D59" w:rsidRPr="005476F3">
          <w:rPr>
            <w:noProof/>
            <w:webHidden/>
          </w:rPr>
          <w:tab/>
        </w:r>
        <w:r w:rsidRPr="005476F3">
          <w:rPr>
            <w:noProof/>
            <w:webHidden/>
          </w:rPr>
          <w:fldChar w:fldCharType="begin"/>
        </w:r>
        <w:r w:rsidR="00E20D59" w:rsidRPr="005476F3">
          <w:rPr>
            <w:noProof/>
            <w:webHidden/>
          </w:rPr>
          <w:instrText xml:space="preserve"> PAGEREF _Toc438134789 \h </w:instrText>
        </w:r>
        <w:r w:rsidRPr="005476F3">
          <w:rPr>
            <w:noProof/>
            <w:webHidden/>
          </w:rPr>
        </w:r>
        <w:r w:rsidRPr="005476F3">
          <w:rPr>
            <w:noProof/>
            <w:webHidden/>
          </w:rPr>
          <w:fldChar w:fldCharType="separate"/>
        </w:r>
        <w:r w:rsidR="005476F3">
          <w:rPr>
            <w:noProof/>
            <w:webHidden/>
          </w:rPr>
          <w:t>1</w:t>
        </w:r>
        <w:r w:rsidRPr="005476F3">
          <w:rPr>
            <w:noProof/>
            <w:webHidden/>
          </w:rPr>
          <w:fldChar w:fldCharType="end"/>
        </w:r>
      </w:hyperlink>
    </w:p>
    <w:p w:rsidR="00E20D59" w:rsidRPr="005476F3" w:rsidRDefault="00966998" w:rsidP="00E20D59">
      <w:pPr>
        <w:pStyle w:val="20"/>
        <w:tabs>
          <w:tab w:val="right" w:leader="dot" w:pos="8296"/>
        </w:tabs>
        <w:ind w:left="480"/>
        <w:rPr>
          <w:rFonts w:asciiTheme="minorHAnsi" w:eastAsiaTheme="minorEastAsia" w:hAnsiTheme="minorHAnsi" w:cstheme="minorBidi"/>
          <w:noProof/>
          <w:kern w:val="2"/>
          <w:sz w:val="21"/>
          <w:szCs w:val="22"/>
          <w:lang w:eastAsia="zh-CN"/>
        </w:rPr>
      </w:pPr>
      <w:hyperlink w:anchor="_Toc438134790" w:history="1">
        <w:r w:rsidR="00E20D59" w:rsidRPr="005476F3">
          <w:rPr>
            <w:rStyle w:val="a7"/>
            <w:rFonts w:asciiTheme="minorEastAsia" w:hAnsiTheme="minorEastAsia" w:hint="eastAsia"/>
            <w:b/>
            <w:noProof/>
            <w:color w:val="auto"/>
            <w:lang w:eastAsia="zh-CN"/>
          </w:rPr>
          <w:t>（二）专业分布</w:t>
        </w:r>
        <w:r w:rsidR="00E20D59" w:rsidRPr="005476F3">
          <w:rPr>
            <w:noProof/>
            <w:webHidden/>
          </w:rPr>
          <w:tab/>
        </w:r>
        <w:r w:rsidRPr="005476F3">
          <w:rPr>
            <w:noProof/>
            <w:webHidden/>
          </w:rPr>
          <w:fldChar w:fldCharType="begin"/>
        </w:r>
        <w:r w:rsidR="00E20D59" w:rsidRPr="005476F3">
          <w:rPr>
            <w:noProof/>
            <w:webHidden/>
          </w:rPr>
          <w:instrText xml:space="preserve"> PAGEREF _Toc438134790 \h </w:instrText>
        </w:r>
        <w:r w:rsidRPr="005476F3">
          <w:rPr>
            <w:noProof/>
            <w:webHidden/>
          </w:rPr>
        </w:r>
        <w:r w:rsidRPr="005476F3">
          <w:rPr>
            <w:noProof/>
            <w:webHidden/>
          </w:rPr>
          <w:fldChar w:fldCharType="separate"/>
        </w:r>
        <w:r w:rsidR="005476F3">
          <w:rPr>
            <w:noProof/>
            <w:webHidden/>
          </w:rPr>
          <w:t>1</w:t>
        </w:r>
        <w:r w:rsidRPr="005476F3">
          <w:rPr>
            <w:noProof/>
            <w:webHidden/>
          </w:rPr>
          <w:fldChar w:fldCharType="end"/>
        </w:r>
      </w:hyperlink>
    </w:p>
    <w:p w:rsidR="00E20D59" w:rsidRPr="005476F3" w:rsidRDefault="00966998" w:rsidP="00E20D59">
      <w:pPr>
        <w:pStyle w:val="20"/>
        <w:tabs>
          <w:tab w:val="right" w:leader="dot" w:pos="8296"/>
        </w:tabs>
        <w:ind w:left="480"/>
        <w:rPr>
          <w:rFonts w:asciiTheme="minorHAnsi" w:eastAsiaTheme="minorEastAsia" w:hAnsiTheme="minorHAnsi" w:cstheme="minorBidi"/>
          <w:noProof/>
          <w:kern w:val="2"/>
          <w:sz w:val="21"/>
          <w:szCs w:val="22"/>
          <w:lang w:eastAsia="zh-CN"/>
        </w:rPr>
      </w:pPr>
      <w:hyperlink w:anchor="_Toc438134791" w:history="1">
        <w:r w:rsidR="00E20D59" w:rsidRPr="005476F3">
          <w:rPr>
            <w:rStyle w:val="a7"/>
            <w:rFonts w:asciiTheme="minorEastAsia" w:hAnsiTheme="minorEastAsia" w:hint="eastAsia"/>
            <w:b/>
            <w:noProof/>
            <w:color w:val="auto"/>
            <w:lang w:eastAsia="zh-CN"/>
          </w:rPr>
          <w:t>（三）性别分布</w:t>
        </w:r>
        <w:r w:rsidR="00E20D59" w:rsidRPr="005476F3">
          <w:rPr>
            <w:noProof/>
            <w:webHidden/>
          </w:rPr>
          <w:tab/>
        </w:r>
        <w:r w:rsidRPr="005476F3">
          <w:rPr>
            <w:noProof/>
            <w:webHidden/>
          </w:rPr>
          <w:fldChar w:fldCharType="begin"/>
        </w:r>
        <w:r w:rsidR="00E20D59" w:rsidRPr="005476F3">
          <w:rPr>
            <w:noProof/>
            <w:webHidden/>
          </w:rPr>
          <w:instrText xml:space="preserve"> PAGEREF _Toc438134791 \h </w:instrText>
        </w:r>
        <w:r w:rsidRPr="005476F3">
          <w:rPr>
            <w:noProof/>
            <w:webHidden/>
          </w:rPr>
        </w:r>
        <w:r w:rsidRPr="005476F3">
          <w:rPr>
            <w:noProof/>
            <w:webHidden/>
          </w:rPr>
          <w:fldChar w:fldCharType="separate"/>
        </w:r>
        <w:r w:rsidR="005476F3">
          <w:rPr>
            <w:noProof/>
            <w:webHidden/>
          </w:rPr>
          <w:t>2</w:t>
        </w:r>
        <w:r w:rsidRPr="005476F3">
          <w:rPr>
            <w:noProof/>
            <w:webHidden/>
          </w:rPr>
          <w:fldChar w:fldCharType="end"/>
        </w:r>
      </w:hyperlink>
    </w:p>
    <w:p w:rsidR="00E20D59" w:rsidRPr="005476F3" w:rsidRDefault="00966998" w:rsidP="00E20D59">
      <w:pPr>
        <w:pStyle w:val="20"/>
        <w:tabs>
          <w:tab w:val="right" w:leader="dot" w:pos="8296"/>
        </w:tabs>
        <w:ind w:left="480"/>
        <w:rPr>
          <w:rFonts w:asciiTheme="minorHAnsi" w:eastAsiaTheme="minorEastAsia" w:hAnsiTheme="minorHAnsi" w:cstheme="minorBidi"/>
          <w:noProof/>
          <w:kern w:val="2"/>
          <w:sz w:val="21"/>
          <w:szCs w:val="22"/>
          <w:lang w:eastAsia="zh-CN"/>
        </w:rPr>
      </w:pPr>
      <w:hyperlink w:anchor="_Toc438134792" w:history="1">
        <w:r w:rsidR="00E20D59" w:rsidRPr="005476F3">
          <w:rPr>
            <w:rStyle w:val="a7"/>
            <w:rFonts w:asciiTheme="minorEastAsia" w:hAnsiTheme="minorEastAsia" w:hint="eastAsia"/>
            <w:b/>
            <w:noProof/>
            <w:color w:val="auto"/>
            <w:lang w:eastAsia="zh-CN"/>
          </w:rPr>
          <w:t>（四）生源地分布</w:t>
        </w:r>
        <w:r w:rsidR="00E20D59" w:rsidRPr="005476F3">
          <w:rPr>
            <w:noProof/>
            <w:webHidden/>
          </w:rPr>
          <w:tab/>
        </w:r>
        <w:r w:rsidRPr="005476F3">
          <w:rPr>
            <w:noProof/>
            <w:webHidden/>
          </w:rPr>
          <w:fldChar w:fldCharType="begin"/>
        </w:r>
        <w:r w:rsidR="00E20D59" w:rsidRPr="005476F3">
          <w:rPr>
            <w:noProof/>
            <w:webHidden/>
          </w:rPr>
          <w:instrText xml:space="preserve"> PAGEREF _Toc438134792 \h </w:instrText>
        </w:r>
        <w:r w:rsidRPr="005476F3">
          <w:rPr>
            <w:noProof/>
            <w:webHidden/>
          </w:rPr>
        </w:r>
        <w:r w:rsidRPr="005476F3">
          <w:rPr>
            <w:noProof/>
            <w:webHidden/>
          </w:rPr>
          <w:fldChar w:fldCharType="separate"/>
        </w:r>
        <w:r w:rsidR="005476F3">
          <w:rPr>
            <w:noProof/>
            <w:webHidden/>
          </w:rPr>
          <w:t>3</w:t>
        </w:r>
        <w:r w:rsidRPr="005476F3">
          <w:rPr>
            <w:noProof/>
            <w:webHidden/>
          </w:rPr>
          <w:fldChar w:fldCharType="end"/>
        </w:r>
      </w:hyperlink>
    </w:p>
    <w:p w:rsidR="00E20D59" w:rsidRPr="005476F3" w:rsidRDefault="00966998">
      <w:pPr>
        <w:pStyle w:val="10"/>
        <w:tabs>
          <w:tab w:val="right" w:leader="dot" w:pos="8296"/>
        </w:tabs>
        <w:rPr>
          <w:rFonts w:asciiTheme="minorHAnsi" w:eastAsiaTheme="minorEastAsia" w:hAnsiTheme="minorHAnsi" w:cstheme="minorBidi"/>
          <w:noProof/>
          <w:kern w:val="2"/>
          <w:sz w:val="21"/>
          <w:szCs w:val="22"/>
          <w:lang w:eastAsia="zh-CN"/>
        </w:rPr>
      </w:pPr>
      <w:hyperlink w:anchor="_Toc438134793" w:history="1">
        <w:r w:rsidR="00E20D59" w:rsidRPr="005476F3">
          <w:rPr>
            <w:rStyle w:val="a7"/>
            <w:rFonts w:asciiTheme="minorEastAsia" w:hAnsiTheme="minorEastAsia" w:hint="eastAsia"/>
            <w:b/>
            <w:noProof/>
            <w:color w:val="auto"/>
            <w:lang w:eastAsia="zh-CN"/>
          </w:rPr>
          <w:t>二、</w:t>
        </w:r>
        <w:r w:rsidR="00E20D59" w:rsidRPr="005476F3">
          <w:rPr>
            <w:rStyle w:val="a7"/>
            <w:rFonts w:asciiTheme="minorEastAsia" w:hAnsiTheme="minorEastAsia"/>
            <w:b/>
            <w:noProof/>
            <w:color w:val="auto"/>
            <w:lang w:eastAsia="zh-CN"/>
          </w:rPr>
          <w:t>2015</w:t>
        </w:r>
        <w:r w:rsidR="00E20D59" w:rsidRPr="005476F3">
          <w:rPr>
            <w:rStyle w:val="a7"/>
            <w:rFonts w:asciiTheme="minorEastAsia" w:hAnsiTheme="minorEastAsia" w:hint="eastAsia"/>
            <w:b/>
            <w:noProof/>
            <w:color w:val="auto"/>
            <w:lang w:eastAsia="zh-CN"/>
          </w:rPr>
          <w:t>届毕业生就业情况</w:t>
        </w:r>
        <w:r w:rsidR="00E20D59" w:rsidRPr="005476F3">
          <w:rPr>
            <w:noProof/>
            <w:webHidden/>
          </w:rPr>
          <w:tab/>
        </w:r>
        <w:r w:rsidRPr="005476F3">
          <w:rPr>
            <w:noProof/>
            <w:webHidden/>
          </w:rPr>
          <w:fldChar w:fldCharType="begin"/>
        </w:r>
        <w:r w:rsidR="00E20D59" w:rsidRPr="005476F3">
          <w:rPr>
            <w:noProof/>
            <w:webHidden/>
          </w:rPr>
          <w:instrText xml:space="preserve"> PAGEREF _Toc438134793 \h </w:instrText>
        </w:r>
        <w:r w:rsidRPr="005476F3">
          <w:rPr>
            <w:noProof/>
            <w:webHidden/>
          </w:rPr>
        </w:r>
        <w:r w:rsidRPr="005476F3">
          <w:rPr>
            <w:noProof/>
            <w:webHidden/>
          </w:rPr>
          <w:fldChar w:fldCharType="separate"/>
        </w:r>
        <w:r w:rsidR="005476F3">
          <w:rPr>
            <w:noProof/>
            <w:webHidden/>
          </w:rPr>
          <w:t>5</w:t>
        </w:r>
        <w:r w:rsidRPr="005476F3">
          <w:rPr>
            <w:noProof/>
            <w:webHidden/>
          </w:rPr>
          <w:fldChar w:fldCharType="end"/>
        </w:r>
      </w:hyperlink>
    </w:p>
    <w:p w:rsidR="00E20D59" w:rsidRPr="005476F3" w:rsidRDefault="00966998" w:rsidP="00E20D59">
      <w:pPr>
        <w:pStyle w:val="20"/>
        <w:tabs>
          <w:tab w:val="right" w:leader="dot" w:pos="8296"/>
        </w:tabs>
        <w:ind w:left="480"/>
        <w:rPr>
          <w:rFonts w:asciiTheme="minorHAnsi" w:eastAsiaTheme="minorEastAsia" w:hAnsiTheme="minorHAnsi" w:cstheme="minorBidi"/>
          <w:noProof/>
          <w:kern w:val="2"/>
          <w:sz w:val="21"/>
          <w:szCs w:val="22"/>
          <w:lang w:eastAsia="zh-CN"/>
        </w:rPr>
      </w:pPr>
      <w:hyperlink w:anchor="_Toc438134794" w:history="1">
        <w:r w:rsidR="00E20D59" w:rsidRPr="005476F3">
          <w:rPr>
            <w:rStyle w:val="a7"/>
            <w:rFonts w:asciiTheme="minorEastAsia" w:hAnsiTheme="minorEastAsia" w:hint="eastAsia"/>
            <w:b/>
            <w:noProof/>
            <w:color w:val="auto"/>
            <w:lang w:eastAsia="zh-CN"/>
          </w:rPr>
          <w:t>（一）总体就业率</w:t>
        </w:r>
        <w:r w:rsidR="00E20D59" w:rsidRPr="005476F3">
          <w:rPr>
            <w:noProof/>
            <w:webHidden/>
          </w:rPr>
          <w:tab/>
        </w:r>
        <w:r w:rsidRPr="005476F3">
          <w:rPr>
            <w:noProof/>
            <w:webHidden/>
          </w:rPr>
          <w:fldChar w:fldCharType="begin"/>
        </w:r>
        <w:r w:rsidR="00E20D59" w:rsidRPr="005476F3">
          <w:rPr>
            <w:noProof/>
            <w:webHidden/>
          </w:rPr>
          <w:instrText xml:space="preserve"> PAGEREF _Toc438134794 \h </w:instrText>
        </w:r>
        <w:r w:rsidRPr="005476F3">
          <w:rPr>
            <w:noProof/>
            <w:webHidden/>
          </w:rPr>
        </w:r>
        <w:r w:rsidRPr="005476F3">
          <w:rPr>
            <w:noProof/>
            <w:webHidden/>
          </w:rPr>
          <w:fldChar w:fldCharType="separate"/>
        </w:r>
        <w:r w:rsidR="005476F3">
          <w:rPr>
            <w:noProof/>
            <w:webHidden/>
          </w:rPr>
          <w:t>5</w:t>
        </w:r>
        <w:r w:rsidRPr="005476F3">
          <w:rPr>
            <w:noProof/>
            <w:webHidden/>
          </w:rPr>
          <w:fldChar w:fldCharType="end"/>
        </w:r>
      </w:hyperlink>
    </w:p>
    <w:p w:rsidR="00E20D59" w:rsidRPr="005476F3" w:rsidRDefault="00966998" w:rsidP="00E20D59">
      <w:pPr>
        <w:pStyle w:val="20"/>
        <w:tabs>
          <w:tab w:val="right" w:leader="dot" w:pos="8296"/>
        </w:tabs>
        <w:ind w:left="480"/>
        <w:rPr>
          <w:rFonts w:asciiTheme="minorHAnsi" w:eastAsiaTheme="minorEastAsia" w:hAnsiTheme="minorHAnsi" w:cstheme="minorBidi"/>
          <w:noProof/>
          <w:kern w:val="2"/>
          <w:sz w:val="21"/>
          <w:szCs w:val="22"/>
          <w:lang w:eastAsia="zh-CN"/>
        </w:rPr>
      </w:pPr>
      <w:hyperlink w:anchor="_Toc438134795" w:history="1">
        <w:r w:rsidR="00E20D59" w:rsidRPr="005476F3">
          <w:rPr>
            <w:rStyle w:val="a7"/>
            <w:rFonts w:asciiTheme="minorEastAsia" w:hAnsiTheme="minorEastAsia" w:hint="eastAsia"/>
            <w:b/>
            <w:noProof/>
            <w:color w:val="auto"/>
            <w:lang w:eastAsia="zh-CN"/>
          </w:rPr>
          <w:t>（二）七年制、本、专科毕业生就业情况</w:t>
        </w:r>
        <w:r w:rsidR="00E20D59" w:rsidRPr="005476F3">
          <w:rPr>
            <w:noProof/>
            <w:webHidden/>
          </w:rPr>
          <w:tab/>
        </w:r>
        <w:r w:rsidRPr="005476F3">
          <w:rPr>
            <w:noProof/>
            <w:webHidden/>
          </w:rPr>
          <w:fldChar w:fldCharType="begin"/>
        </w:r>
        <w:r w:rsidR="00E20D59" w:rsidRPr="005476F3">
          <w:rPr>
            <w:noProof/>
            <w:webHidden/>
          </w:rPr>
          <w:instrText xml:space="preserve"> PAGEREF _Toc438134795 \h </w:instrText>
        </w:r>
        <w:r w:rsidRPr="005476F3">
          <w:rPr>
            <w:noProof/>
            <w:webHidden/>
          </w:rPr>
        </w:r>
        <w:r w:rsidRPr="005476F3">
          <w:rPr>
            <w:noProof/>
            <w:webHidden/>
          </w:rPr>
          <w:fldChar w:fldCharType="separate"/>
        </w:r>
        <w:r w:rsidR="005476F3">
          <w:rPr>
            <w:noProof/>
            <w:webHidden/>
          </w:rPr>
          <w:t>6</w:t>
        </w:r>
        <w:r w:rsidRPr="005476F3">
          <w:rPr>
            <w:noProof/>
            <w:webHidden/>
          </w:rPr>
          <w:fldChar w:fldCharType="end"/>
        </w:r>
      </w:hyperlink>
    </w:p>
    <w:p w:rsidR="00E20D59" w:rsidRPr="005476F3" w:rsidRDefault="00966998" w:rsidP="00E20D59">
      <w:pPr>
        <w:pStyle w:val="30"/>
        <w:ind w:left="960"/>
        <w:rPr>
          <w:rFonts w:asciiTheme="minorHAnsi" w:eastAsiaTheme="minorEastAsia" w:hAnsiTheme="minorHAnsi" w:cstheme="minorBidi"/>
          <w:noProof/>
          <w:kern w:val="2"/>
          <w:sz w:val="21"/>
          <w:szCs w:val="22"/>
          <w:lang w:eastAsia="zh-CN"/>
        </w:rPr>
      </w:pPr>
      <w:hyperlink w:anchor="_Toc438134796" w:history="1">
        <w:r w:rsidR="00E20D59" w:rsidRPr="005476F3">
          <w:rPr>
            <w:rStyle w:val="a7"/>
            <w:rFonts w:asciiTheme="minorEastAsia" w:hAnsiTheme="minorEastAsia"/>
            <w:noProof/>
            <w:color w:val="auto"/>
            <w:lang w:eastAsia="zh-CN"/>
          </w:rPr>
          <w:t>1.</w:t>
        </w:r>
        <w:r w:rsidR="00E20D59" w:rsidRPr="005476F3">
          <w:rPr>
            <w:rStyle w:val="a7"/>
            <w:rFonts w:asciiTheme="minorEastAsia" w:hAnsiTheme="minorEastAsia" w:hint="eastAsia"/>
            <w:noProof/>
            <w:color w:val="auto"/>
            <w:lang w:eastAsia="zh-CN"/>
          </w:rPr>
          <w:t>专业就业情况</w:t>
        </w:r>
        <w:r w:rsidR="00E20D59" w:rsidRPr="005476F3">
          <w:rPr>
            <w:noProof/>
            <w:webHidden/>
          </w:rPr>
          <w:tab/>
        </w:r>
        <w:r w:rsidRPr="005476F3">
          <w:rPr>
            <w:noProof/>
            <w:webHidden/>
          </w:rPr>
          <w:fldChar w:fldCharType="begin"/>
        </w:r>
        <w:r w:rsidR="00E20D59" w:rsidRPr="005476F3">
          <w:rPr>
            <w:noProof/>
            <w:webHidden/>
          </w:rPr>
          <w:instrText xml:space="preserve"> PAGEREF _Toc438134796 \h </w:instrText>
        </w:r>
        <w:r w:rsidRPr="005476F3">
          <w:rPr>
            <w:noProof/>
            <w:webHidden/>
          </w:rPr>
        </w:r>
        <w:r w:rsidRPr="005476F3">
          <w:rPr>
            <w:noProof/>
            <w:webHidden/>
          </w:rPr>
          <w:fldChar w:fldCharType="separate"/>
        </w:r>
        <w:r w:rsidR="005476F3">
          <w:rPr>
            <w:noProof/>
            <w:webHidden/>
          </w:rPr>
          <w:t>6</w:t>
        </w:r>
        <w:r w:rsidRPr="005476F3">
          <w:rPr>
            <w:noProof/>
            <w:webHidden/>
          </w:rPr>
          <w:fldChar w:fldCharType="end"/>
        </w:r>
      </w:hyperlink>
    </w:p>
    <w:p w:rsidR="00E20D59" w:rsidRPr="005476F3" w:rsidRDefault="00966998" w:rsidP="00E20D59">
      <w:pPr>
        <w:pStyle w:val="30"/>
        <w:ind w:left="960"/>
        <w:rPr>
          <w:rFonts w:asciiTheme="minorHAnsi" w:eastAsiaTheme="minorEastAsia" w:hAnsiTheme="minorHAnsi" w:cstheme="minorBidi"/>
          <w:noProof/>
          <w:kern w:val="2"/>
          <w:sz w:val="21"/>
          <w:szCs w:val="22"/>
          <w:lang w:eastAsia="zh-CN"/>
        </w:rPr>
      </w:pPr>
      <w:hyperlink w:anchor="_Toc438134797" w:history="1">
        <w:r w:rsidR="00E20D59" w:rsidRPr="005476F3">
          <w:rPr>
            <w:rStyle w:val="a7"/>
            <w:rFonts w:asciiTheme="minorEastAsia" w:hAnsiTheme="minorEastAsia"/>
            <w:noProof/>
            <w:color w:val="auto"/>
          </w:rPr>
          <w:t>2.</w:t>
        </w:r>
        <w:r w:rsidR="00E20D59" w:rsidRPr="005476F3">
          <w:rPr>
            <w:rStyle w:val="a7"/>
            <w:rFonts w:asciiTheme="minorEastAsia" w:hAnsiTheme="minorEastAsia" w:hint="eastAsia"/>
            <w:noProof/>
            <w:color w:val="auto"/>
          </w:rPr>
          <w:t>性别就业情况</w:t>
        </w:r>
        <w:r w:rsidR="00E20D59" w:rsidRPr="005476F3">
          <w:rPr>
            <w:noProof/>
            <w:webHidden/>
          </w:rPr>
          <w:tab/>
        </w:r>
        <w:r w:rsidRPr="005476F3">
          <w:rPr>
            <w:noProof/>
            <w:webHidden/>
          </w:rPr>
          <w:fldChar w:fldCharType="begin"/>
        </w:r>
        <w:r w:rsidR="00E20D59" w:rsidRPr="005476F3">
          <w:rPr>
            <w:noProof/>
            <w:webHidden/>
          </w:rPr>
          <w:instrText xml:space="preserve"> PAGEREF _Toc438134797 \h </w:instrText>
        </w:r>
        <w:r w:rsidRPr="005476F3">
          <w:rPr>
            <w:noProof/>
            <w:webHidden/>
          </w:rPr>
        </w:r>
        <w:r w:rsidRPr="005476F3">
          <w:rPr>
            <w:noProof/>
            <w:webHidden/>
          </w:rPr>
          <w:fldChar w:fldCharType="separate"/>
        </w:r>
        <w:r w:rsidR="005476F3">
          <w:rPr>
            <w:noProof/>
            <w:webHidden/>
          </w:rPr>
          <w:t>7</w:t>
        </w:r>
        <w:r w:rsidRPr="005476F3">
          <w:rPr>
            <w:noProof/>
            <w:webHidden/>
          </w:rPr>
          <w:fldChar w:fldCharType="end"/>
        </w:r>
      </w:hyperlink>
    </w:p>
    <w:p w:rsidR="00E20D59" w:rsidRPr="005476F3" w:rsidRDefault="00966998" w:rsidP="00E20D59">
      <w:pPr>
        <w:pStyle w:val="30"/>
        <w:ind w:left="960"/>
        <w:rPr>
          <w:rFonts w:asciiTheme="minorHAnsi" w:eastAsiaTheme="minorEastAsia" w:hAnsiTheme="minorHAnsi" w:cstheme="minorBidi"/>
          <w:noProof/>
          <w:kern w:val="2"/>
          <w:sz w:val="21"/>
          <w:szCs w:val="22"/>
          <w:lang w:eastAsia="zh-CN"/>
        </w:rPr>
      </w:pPr>
      <w:hyperlink w:anchor="_Toc438134798" w:history="1">
        <w:r w:rsidR="00E20D59" w:rsidRPr="005476F3">
          <w:rPr>
            <w:rStyle w:val="a7"/>
            <w:rFonts w:asciiTheme="minorEastAsia" w:hAnsiTheme="minorEastAsia"/>
            <w:noProof/>
            <w:color w:val="auto"/>
            <w:lang w:eastAsia="zh-CN"/>
          </w:rPr>
          <w:t>3.</w:t>
        </w:r>
        <w:r w:rsidR="00E20D59" w:rsidRPr="005476F3">
          <w:rPr>
            <w:rStyle w:val="a7"/>
            <w:rFonts w:asciiTheme="minorEastAsia" w:hAnsiTheme="minorEastAsia" w:hint="eastAsia"/>
            <w:noProof/>
            <w:color w:val="auto"/>
            <w:lang w:eastAsia="zh-CN"/>
          </w:rPr>
          <w:t>生源地就业情况</w:t>
        </w:r>
        <w:r w:rsidR="00E20D59" w:rsidRPr="005476F3">
          <w:rPr>
            <w:noProof/>
            <w:webHidden/>
          </w:rPr>
          <w:tab/>
        </w:r>
        <w:r w:rsidRPr="005476F3">
          <w:rPr>
            <w:noProof/>
            <w:webHidden/>
          </w:rPr>
          <w:fldChar w:fldCharType="begin"/>
        </w:r>
        <w:r w:rsidR="00E20D59" w:rsidRPr="005476F3">
          <w:rPr>
            <w:noProof/>
            <w:webHidden/>
          </w:rPr>
          <w:instrText xml:space="preserve"> PAGEREF _Toc438134798 \h </w:instrText>
        </w:r>
        <w:r w:rsidRPr="005476F3">
          <w:rPr>
            <w:noProof/>
            <w:webHidden/>
          </w:rPr>
        </w:r>
        <w:r w:rsidRPr="005476F3">
          <w:rPr>
            <w:noProof/>
            <w:webHidden/>
          </w:rPr>
          <w:fldChar w:fldCharType="separate"/>
        </w:r>
        <w:r w:rsidR="005476F3">
          <w:rPr>
            <w:noProof/>
            <w:webHidden/>
          </w:rPr>
          <w:t>7</w:t>
        </w:r>
        <w:r w:rsidRPr="005476F3">
          <w:rPr>
            <w:noProof/>
            <w:webHidden/>
          </w:rPr>
          <w:fldChar w:fldCharType="end"/>
        </w:r>
      </w:hyperlink>
    </w:p>
    <w:p w:rsidR="00E20D59" w:rsidRPr="005476F3" w:rsidRDefault="00966998" w:rsidP="00E20D59">
      <w:pPr>
        <w:pStyle w:val="30"/>
        <w:ind w:left="960"/>
        <w:rPr>
          <w:rFonts w:asciiTheme="minorHAnsi" w:eastAsiaTheme="minorEastAsia" w:hAnsiTheme="minorHAnsi" w:cstheme="minorBidi"/>
          <w:noProof/>
          <w:kern w:val="2"/>
          <w:sz w:val="21"/>
          <w:szCs w:val="22"/>
          <w:lang w:eastAsia="zh-CN"/>
        </w:rPr>
      </w:pPr>
      <w:hyperlink w:anchor="_Toc438134799" w:history="1">
        <w:r w:rsidR="00E20D59" w:rsidRPr="005476F3">
          <w:rPr>
            <w:rStyle w:val="a7"/>
            <w:rFonts w:asciiTheme="minorEastAsia" w:hAnsiTheme="minorEastAsia"/>
            <w:noProof/>
            <w:color w:val="auto"/>
            <w:lang w:eastAsia="zh-CN"/>
          </w:rPr>
          <w:t>4.</w:t>
        </w:r>
        <w:r w:rsidR="00E20D59" w:rsidRPr="005476F3">
          <w:rPr>
            <w:rStyle w:val="a7"/>
            <w:rFonts w:asciiTheme="minorEastAsia" w:hAnsiTheme="minorEastAsia" w:hint="eastAsia"/>
            <w:noProof/>
            <w:color w:val="auto"/>
            <w:lang w:eastAsia="zh-CN"/>
          </w:rPr>
          <w:t>分学院就业情况</w:t>
        </w:r>
        <w:r w:rsidR="00E20D59" w:rsidRPr="005476F3">
          <w:rPr>
            <w:noProof/>
            <w:webHidden/>
          </w:rPr>
          <w:tab/>
        </w:r>
        <w:r w:rsidRPr="005476F3">
          <w:rPr>
            <w:noProof/>
            <w:webHidden/>
          </w:rPr>
          <w:fldChar w:fldCharType="begin"/>
        </w:r>
        <w:r w:rsidR="00E20D59" w:rsidRPr="005476F3">
          <w:rPr>
            <w:noProof/>
            <w:webHidden/>
          </w:rPr>
          <w:instrText xml:space="preserve"> PAGEREF _Toc438134799 \h </w:instrText>
        </w:r>
        <w:r w:rsidRPr="005476F3">
          <w:rPr>
            <w:noProof/>
            <w:webHidden/>
          </w:rPr>
        </w:r>
        <w:r w:rsidRPr="005476F3">
          <w:rPr>
            <w:noProof/>
            <w:webHidden/>
          </w:rPr>
          <w:fldChar w:fldCharType="separate"/>
        </w:r>
        <w:r w:rsidR="005476F3">
          <w:rPr>
            <w:noProof/>
            <w:webHidden/>
          </w:rPr>
          <w:t>8</w:t>
        </w:r>
        <w:r w:rsidRPr="005476F3">
          <w:rPr>
            <w:noProof/>
            <w:webHidden/>
          </w:rPr>
          <w:fldChar w:fldCharType="end"/>
        </w:r>
      </w:hyperlink>
    </w:p>
    <w:p w:rsidR="00E20D59" w:rsidRPr="005476F3" w:rsidRDefault="00966998" w:rsidP="00E20D59">
      <w:pPr>
        <w:pStyle w:val="20"/>
        <w:tabs>
          <w:tab w:val="right" w:leader="dot" w:pos="8296"/>
        </w:tabs>
        <w:ind w:left="480"/>
        <w:rPr>
          <w:rFonts w:asciiTheme="minorHAnsi" w:eastAsiaTheme="minorEastAsia" w:hAnsiTheme="minorHAnsi" w:cstheme="minorBidi"/>
          <w:noProof/>
          <w:kern w:val="2"/>
          <w:sz w:val="21"/>
          <w:szCs w:val="22"/>
          <w:lang w:eastAsia="zh-CN"/>
        </w:rPr>
      </w:pPr>
      <w:hyperlink w:anchor="_Toc438134800" w:history="1">
        <w:r w:rsidR="00E20D59" w:rsidRPr="005476F3">
          <w:rPr>
            <w:rStyle w:val="a7"/>
            <w:rFonts w:asciiTheme="minorEastAsia" w:hAnsiTheme="minorEastAsia" w:hint="eastAsia"/>
            <w:b/>
            <w:noProof/>
            <w:color w:val="auto"/>
            <w:lang w:eastAsia="zh-CN"/>
          </w:rPr>
          <w:t>（三）研究生毕业生就业情况</w:t>
        </w:r>
        <w:r w:rsidR="00E20D59" w:rsidRPr="005476F3">
          <w:rPr>
            <w:noProof/>
            <w:webHidden/>
          </w:rPr>
          <w:tab/>
        </w:r>
        <w:r w:rsidRPr="005476F3">
          <w:rPr>
            <w:noProof/>
            <w:webHidden/>
          </w:rPr>
          <w:fldChar w:fldCharType="begin"/>
        </w:r>
        <w:r w:rsidR="00E20D59" w:rsidRPr="005476F3">
          <w:rPr>
            <w:noProof/>
            <w:webHidden/>
          </w:rPr>
          <w:instrText xml:space="preserve"> PAGEREF _Toc438134800 \h </w:instrText>
        </w:r>
        <w:r w:rsidRPr="005476F3">
          <w:rPr>
            <w:noProof/>
            <w:webHidden/>
          </w:rPr>
        </w:r>
        <w:r w:rsidRPr="005476F3">
          <w:rPr>
            <w:noProof/>
            <w:webHidden/>
          </w:rPr>
          <w:fldChar w:fldCharType="separate"/>
        </w:r>
        <w:r w:rsidR="005476F3">
          <w:rPr>
            <w:noProof/>
            <w:webHidden/>
          </w:rPr>
          <w:t>9</w:t>
        </w:r>
        <w:r w:rsidRPr="005476F3">
          <w:rPr>
            <w:noProof/>
            <w:webHidden/>
          </w:rPr>
          <w:fldChar w:fldCharType="end"/>
        </w:r>
      </w:hyperlink>
    </w:p>
    <w:p w:rsidR="00E20D59" w:rsidRPr="005476F3" w:rsidRDefault="00966998" w:rsidP="00E20D59">
      <w:pPr>
        <w:pStyle w:val="30"/>
        <w:ind w:left="960"/>
        <w:rPr>
          <w:rFonts w:asciiTheme="minorHAnsi" w:eastAsiaTheme="minorEastAsia" w:hAnsiTheme="minorHAnsi" w:cstheme="minorBidi"/>
          <w:noProof/>
          <w:kern w:val="2"/>
          <w:sz w:val="21"/>
          <w:szCs w:val="22"/>
          <w:lang w:eastAsia="zh-CN"/>
        </w:rPr>
      </w:pPr>
      <w:hyperlink w:anchor="_Toc438134801" w:history="1">
        <w:r w:rsidR="00E20D59" w:rsidRPr="005476F3">
          <w:rPr>
            <w:rStyle w:val="a7"/>
            <w:rFonts w:asciiTheme="minorEastAsia" w:hAnsiTheme="minorEastAsia"/>
            <w:noProof/>
            <w:color w:val="auto"/>
            <w:lang w:eastAsia="zh-CN"/>
          </w:rPr>
          <w:t>1.</w:t>
        </w:r>
        <w:r w:rsidR="00E20D59" w:rsidRPr="005476F3">
          <w:rPr>
            <w:rStyle w:val="a7"/>
            <w:rFonts w:asciiTheme="minorEastAsia" w:hAnsiTheme="minorEastAsia" w:hint="eastAsia"/>
            <w:noProof/>
            <w:color w:val="auto"/>
            <w:lang w:eastAsia="zh-CN"/>
          </w:rPr>
          <w:t>专业就业情况</w:t>
        </w:r>
        <w:r w:rsidR="00E20D59" w:rsidRPr="005476F3">
          <w:rPr>
            <w:noProof/>
            <w:webHidden/>
          </w:rPr>
          <w:tab/>
        </w:r>
        <w:r w:rsidRPr="005476F3">
          <w:rPr>
            <w:noProof/>
            <w:webHidden/>
          </w:rPr>
          <w:fldChar w:fldCharType="begin"/>
        </w:r>
        <w:r w:rsidR="00E20D59" w:rsidRPr="005476F3">
          <w:rPr>
            <w:noProof/>
            <w:webHidden/>
          </w:rPr>
          <w:instrText xml:space="preserve"> PAGEREF _Toc438134801 \h </w:instrText>
        </w:r>
        <w:r w:rsidRPr="005476F3">
          <w:rPr>
            <w:noProof/>
            <w:webHidden/>
          </w:rPr>
        </w:r>
        <w:r w:rsidRPr="005476F3">
          <w:rPr>
            <w:noProof/>
            <w:webHidden/>
          </w:rPr>
          <w:fldChar w:fldCharType="separate"/>
        </w:r>
        <w:r w:rsidR="005476F3">
          <w:rPr>
            <w:noProof/>
            <w:webHidden/>
          </w:rPr>
          <w:t>9</w:t>
        </w:r>
        <w:r w:rsidRPr="005476F3">
          <w:rPr>
            <w:noProof/>
            <w:webHidden/>
          </w:rPr>
          <w:fldChar w:fldCharType="end"/>
        </w:r>
      </w:hyperlink>
    </w:p>
    <w:p w:rsidR="00E20D59" w:rsidRPr="005476F3" w:rsidRDefault="00966998" w:rsidP="00E20D59">
      <w:pPr>
        <w:pStyle w:val="30"/>
        <w:ind w:left="960"/>
        <w:rPr>
          <w:rFonts w:asciiTheme="minorHAnsi" w:eastAsiaTheme="minorEastAsia" w:hAnsiTheme="minorHAnsi" w:cstheme="minorBidi"/>
          <w:noProof/>
          <w:kern w:val="2"/>
          <w:sz w:val="21"/>
          <w:szCs w:val="22"/>
          <w:lang w:eastAsia="zh-CN"/>
        </w:rPr>
      </w:pPr>
      <w:hyperlink w:anchor="_Toc438134802" w:history="1">
        <w:r w:rsidR="00E20D59" w:rsidRPr="005476F3">
          <w:rPr>
            <w:rStyle w:val="a7"/>
            <w:rFonts w:asciiTheme="minorEastAsia" w:hAnsiTheme="minorEastAsia"/>
            <w:noProof/>
            <w:color w:val="auto"/>
          </w:rPr>
          <w:t>2.</w:t>
        </w:r>
        <w:r w:rsidR="00E20D59" w:rsidRPr="005476F3">
          <w:rPr>
            <w:rStyle w:val="a7"/>
            <w:rFonts w:asciiTheme="minorEastAsia" w:hAnsiTheme="minorEastAsia" w:hint="eastAsia"/>
            <w:noProof/>
            <w:color w:val="auto"/>
          </w:rPr>
          <w:t>性别就业情况</w:t>
        </w:r>
        <w:r w:rsidR="00E20D59" w:rsidRPr="005476F3">
          <w:rPr>
            <w:noProof/>
            <w:webHidden/>
          </w:rPr>
          <w:tab/>
        </w:r>
        <w:r w:rsidRPr="005476F3">
          <w:rPr>
            <w:noProof/>
            <w:webHidden/>
          </w:rPr>
          <w:fldChar w:fldCharType="begin"/>
        </w:r>
        <w:r w:rsidR="00E20D59" w:rsidRPr="005476F3">
          <w:rPr>
            <w:noProof/>
            <w:webHidden/>
          </w:rPr>
          <w:instrText xml:space="preserve"> PAGEREF _Toc438134802 \h </w:instrText>
        </w:r>
        <w:r w:rsidRPr="005476F3">
          <w:rPr>
            <w:noProof/>
            <w:webHidden/>
          </w:rPr>
        </w:r>
        <w:r w:rsidRPr="005476F3">
          <w:rPr>
            <w:noProof/>
            <w:webHidden/>
          </w:rPr>
          <w:fldChar w:fldCharType="separate"/>
        </w:r>
        <w:r w:rsidR="005476F3">
          <w:rPr>
            <w:noProof/>
            <w:webHidden/>
          </w:rPr>
          <w:t>11</w:t>
        </w:r>
        <w:r w:rsidRPr="005476F3">
          <w:rPr>
            <w:noProof/>
            <w:webHidden/>
          </w:rPr>
          <w:fldChar w:fldCharType="end"/>
        </w:r>
      </w:hyperlink>
    </w:p>
    <w:p w:rsidR="00E20D59" w:rsidRPr="005476F3" w:rsidRDefault="00966998" w:rsidP="00E20D59">
      <w:pPr>
        <w:pStyle w:val="30"/>
        <w:ind w:left="960"/>
        <w:rPr>
          <w:rFonts w:asciiTheme="minorHAnsi" w:eastAsiaTheme="minorEastAsia" w:hAnsiTheme="minorHAnsi" w:cstheme="minorBidi"/>
          <w:noProof/>
          <w:kern w:val="2"/>
          <w:sz w:val="21"/>
          <w:szCs w:val="22"/>
          <w:lang w:eastAsia="zh-CN"/>
        </w:rPr>
      </w:pPr>
      <w:hyperlink w:anchor="_Toc438134803" w:history="1">
        <w:r w:rsidR="00E20D59" w:rsidRPr="005476F3">
          <w:rPr>
            <w:rStyle w:val="a7"/>
            <w:rFonts w:asciiTheme="minorEastAsia" w:hAnsiTheme="minorEastAsia"/>
            <w:noProof/>
            <w:color w:val="auto"/>
            <w:lang w:eastAsia="zh-CN"/>
          </w:rPr>
          <w:t>3.</w:t>
        </w:r>
        <w:r w:rsidR="00E20D59" w:rsidRPr="005476F3">
          <w:rPr>
            <w:rStyle w:val="a7"/>
            <w:rFonts w:asciiTheme="minorEastAsia" w:hAnsiTheme="minorEastAsia" w:hint="eastAsia"/>
            <w:noProof/>
            <w:color w:val="auto"/>
            <w:lang w:eastAsia="zh-CN"/>
          </w:rPr>
          <w:t>生源地就业情况</w:t>
        </w:r>
        <w:r w:rsidR="00E20D59" w:rsidRPr="005476F3">
          <w:rPr>
            <w:noProof/>
            <w:webHidden/>
          </w:rPr>
          <w:tab/>
        </w:r>
        <w:r w:rsidRPr="005476F3">
          <w:rPr>
            <w:noProof/>
            <w:webHidden/>
          </w:rPr>
          <w:fldChar w:fldCharType="begin"/>
        </w:r>
        <w:r w:rsidR="00E20D59" w:rsidRPr="005476F3">
          <w:rPr>
            <w:noProof/>
            <w:webHidden/>
          </w:rPr>
          <w:instrText xml:space="preserve"> PAGEREF _Toc438134803 \h </w:instrText>
        </w:r>
        <w:r w:rsidRPr="005476F3">
          <w:rPr>
            <w:noProof/>
            <w:webHidden/>
          </w:rPr>
        </w:r>
        <w:r w:rsidRPr="005476F3">
          <w:rPr>
            <w:noProof/>
            <w:webHidden/>
          </w:rPr>
          <w:fldChar w:fldCharType="separate"/>
        </w:r>
        <w:r w:rsidR="005476F3">
          <w:rPr>
            <w:noProof/>
            <w:webHidden/>
          </w:rPr>
          <w:t>13</w:t>
        </w:r>
        <w:r w:rsidRPr="005476F3">
          <w:rPr>
            <w:noProof/>
            <w:webHidden/>
          </w:rPr>
          <w:fldChar w:fldCharType="end"/>
        </w:r>
      </w:hyperlink>
    </w:p>
    <w:p w:rsidR="00E20D59" w:rsidRPr="005476F3" w:rsidRDefault="00966998" w:rsidP="00E20D59">
      <w:pPr>
        <w:pStyle w:val="30"/>
        <w:ind w:left="960"/>
        <w:rPr>
          <w:rFonts w:asciiTheme="minorHAnsi" w:eastAsiaTheme="minorEastAsia" w:hAnsiTheme="minorHAnsi" w:cstheme="minorBidi"/>
          <w:noProof/>
          <w:kern w:val="2"/>
          <w:sz w:val="21"/>
          <w:szCs w:val="22"/>
          <w:lang w:eastAsia="zh-CN"/>
        </w:rPr>
      </w:pPr>
      <w:hyperlink w:anchor="_Toc438134804" w:history="1">
        <w:r w:rsidR="00E20D59" w:rsidRPr="005476F3">
          <w:rPr>
            <w:rStyle w:val="a7"/>
            <w:rFonts w:asciiTheme="minorEastAsia" w:hAnsiTheme="minorEastAsia"/>
            <w:noProof/>
            <w:color w:val="auto"/>
            <w:lang w:eastAsia="zh-CN"/>
          </w:rPr>
          <w:t>4.</w:t>
        </w:r>
        <w:r w:rsidR="00E20D59" w:rsidRPr="005476F3">
          <w:rPr>
            <w:rStyle w:val="a7"/>
            <w:rFonts w:asciiTheme="minorEastAsia" w:hAnsiTheme="minorEastAsia" w:hint="eastAsia"/>
            <w:noProof/>
            <w:color w:val="auto"/>
            <w:lang w:eastAsia="zh-CN"/>
          </w:rPr>
          <w:t>分学院就业情况</w:t>
        </w:r>
        <w:r w:rsidR="00E20D59" w:rsidRPr="005476F3">
          <w:rPr>
            <w:noProof/>
            <w:webHidden/>
          </w:rPr>
          <w:tab/>
        </w:r>
        <w:r w:rsidRPr="005476F3">
          <w:rPr>
            <w:noProof/>
            <w:webHidden/>
          </w:rPr>
          <w:fldChar w:fldCharType="begin"/>
        </w:r>
        <w:r w:rsidR="00E20D59" w:rsidRPr="005476F3">
          <w:rPr>
            <w:noProof/>
            <w:webHidden/>
          </w:rPr>
          <w:instrText xml:space="preserve"> PAGEREF _Toc438134804 \h </w:instrText>
        </w:r>
        <w:r w:rsidRPr="005476F3">
          <w:rPr>
            <w:noProof/>
            <w:webHidden/>
          </w:rPr>
        </w:r>
        <w:r w:rsidRPr="005476F3">
          <w:rPr>
            <w:noProof/>
            <w:webHidden/>
          </w:rPr>
          <w:fldChar w:fldCharType="separate"/>
        </w:r>
        <w:r w:rsidR="005476F3">
          <w:rPr>
            <w:noProof/>
            <w:webHidden/>
          </w:rPr>
          <w:t>16</w:t>
        </w:r>
        <w:r w:rsidRPr="005476F3">
          <w:rPr>
            <w:noProof/>
            <w:webHidden/>
          </w:rPr>
          <w:fldChar w:fldCharType="end"/>
        </w:r>
      </w:hyperlink>
    </w:p>
    <w:p w:rsidR="00E20D59" w:rsidRPr="005476F3" w:rsidRDefault="00966998">
      <w:pPr>
        <w:pStyle w:val="10"/>
        <w:tabs>
          <w:tab w:val="right" w:leader="dot" w:pos="8296"/>
        </w:tabs>
        <w:rPr>
          <w:rFonts w:asciiTheme="minorHAnsi" w:eastAsiaTheme="minorEastAsia" w:hAnsiTheme="minorHAnsi" w:cstheme="minorBidi"/>
          <w:noProof/>
          <w:kern w:val="2"/>
          <w:sz w:val="21"/>
          <w:szCs w:val="22"/>
          <w:lang w:eastAsia="zh-CN"/>
        </w:rPr>
      </w:pPr>
      <w:hyperlink w:anchor="_Toc438134805" w:history="1">
        <w:r w:rsidR="00E20D59" w:rsidRPr="005476F3">
          <w:rPr>
            <w:rStyle w:val="a7"/>
            <w:rFonts w:asciiTheme="minorEastAsia" w:hAnsiTheme="minorEastAsia" w:hint="eastAsia"/>
            <w:b/>
            <w:noProof/>
            <w:color w:val="auto"/>
            <w:lang w:eastAsia="zh-CN"/>
          </w:rPr>
          <w:t>三、</w:t>
        </w:r>
        <w:r w:rsidR="00E20D59" w:rsidRPr="005476F3">
          <w:rPr>
            <w:rStyle w:val="a7"/>
            <w:rFonts w:asciiTheme="minorEastAsia" w:hAnsiTheme="minorEastAsia"/>
            <w:b/>
            <w:noProof/>
            <w:color w:val="auto"/>
            <w:lang w:eastAsia="zh-CN"/>
          </w:rPr>
          <w:t>2015</w:t>
        </w:r>
        <w:r w:rsidR="00E20D59" w:rsidRPr="005476F3">
          <w:rPr>
            <w:rStyle w:val="a7"/>
            <w:rFonts w:asciiTheme="minorEastAsia" w:hAnsiTheme="minorEastAsia" w:hint="eastAsia"/>
            <w:b/>
            <w:noProof/>
            <w:color w:val="auto"/>
            <w:lang w:eastAsia="zh-CN"/>
          </w:rPr>
          <w:t>届毕业生就业流向分析</w:t>
        </w:r>
        <w:r w:rsidR="00E20D59" w:rsidRPr="005476F3">
          <w:rPr>
            <w:noProof/>
            <w:webHidden/>
          </w:rPr>
          <w:tab/>
        </w:r>
        <w:r w:rsidRPr="005476F3">
          <w:rPr>
            <w:noProof/>
            <w:webHidden/>
          </w:rPr>
          <w:fldChar w:fldCharType="begin"/>
        </w:r>
        <w:r w:rsidR="00E20D59" w:rsidRPr="005476F3">
          <w:rPr>
            <w:noProof/>
            <w:webHidden/>
          </w:rPr>
          <w:instrText xml:space="preserve"> PAGEREF _Toc438134805 \h </w:instrText>
        </w:r>
        <w:r w:rsidRPr="005476F3">
          <w:rPr>
            <w:noProof/>
            <w:webHidden/>
          </w:rPr>
        </w:r>
        <w:r w:rsidRPr="005476F3">
          <w:rPr>
            <w:noProof/>
            <w:webHidden/>
          </w:rPr>
          <w:fldChar w:fldCharType="separate"/>
        </w:r>
        <w:r w:rsidR="005476F3">
          <w:rPr>
            <w:noProof/>
            <w:webHidden/>
          </w:rPr>
          <w:t>17</w:t>
        </w:r>
        <w:r w:rsidRPr="005476F3">
          <w:rPr>
            <w:noProof/>
            <w:webHidden/>
          </w:rPr>
          <w:fldChar w:fldCharType="end"/>
        </w:r>
      </w:hyperlink>
    </w:p>
    <w:p w:rsidR="00E20D59" w:rsidRPr="005476F3" w:rsidRDefault="00966998" w:rsidP="00E20D59">
      <w:pPr>
        <w:pStyle w:val="20"/>
        <w:tabs>
          <w:tab w:val="right" w:leader="dot" w:pos="8296"/>
        </w:tabs>
        <w:ind w:left="480"/>
        <w:rPr>
          <w:rFonts w:asciiTheme="minorHAnsi" w:eastAsiaTheme="minorEastAsia" w:hAnsiTheme="minorHAnsi" w:cstheme="minorBidi"/>
          <w:noProof/>
          <w:kern w:val="2"/>
          <w:sz w:val="21"/>
          <w:szCs w:val="22"/>
          <w:lang w:eastAsia="zh-CN"/>
        </w:rPr>
      </w:pPr>
      <w:hyperlink w:anchor="_Toc438134806" w:history="1">
        <w:r w:rsidR="00E20D59" w:rsidRPr="005476F3">
          <w:rPr>
            <w:rStyle w:val="a7"/>
            <w:rFonts w:asciiTheme="minorEastAsia" w:hAnsiTheme="minorEastAsia" w:hint="eastAsia"/>
            <w:b/>
            <w:noProof/>
            <w:color w:val="auto"/>
            <w:lang w:eastAsia="zh-CN"/>
          </w:rPr>
          <w:t>（一）七年制、本、专科毕业生就业流向</w:t>
        </w:r>
        <w:r w:rsidR="00E20D59" w:rsidRPr="005476F3">
          <w:rPr>
            <w:noProof/>
            <w:webHidden/>
          </w:rPr>
          <w:tab/>
        </w:r>
        <w:r w:rsidRPr="005476F3">
          <w:rPr>
            <w:noProof/>
            <w:webHidden/>
          </w:rPr>
          <w:fldChar w:fldCharType="begin"/>
        </w:r>
        <w:r w:rsidR="00E20D59" w:rsidRPr="005476F3">
          <w:rPr>
            <w:noProof/>
            <w:webHidden/>
          </w:rPr>
          <w:instrText xml:space="preserve"> PAGEREF _Toc438134806 \h </w:instrText>
        </w:r>
        <w:r w:rsidRPr="005476F3">
          <w:rPr>
            <w:noProof/>
            <w:webHidden/>
          </w:rPr>
        </w:r>
        <w:r w:rsidRPr="005476F3">
          <w:rPr>
            <w:noProof/>
            <w:webHidden/>
          </w:rPr>
          <w:fldChar w:fldCharType="separate"/>
        </w:r>
        <w:r w:rsidR="005476F3">
          <w:rPr>
            <w:noProof/>
            <w:webHidden/>
          </w:rPr>
          <w:t>17</w:t>
        </w:r>
        <w:r w:rsidRPr="005476F3">
          <w:rPr>
            <w:noProof/>
            <w:webHidden/>
          </w:rPr>
          <w:fldChar w:fldCharType="end"/>
        </w:r>
      </w:hyperlink>
    </w:p>
    <w:p w:rsidR="00E20D59" w:rsidRPr="005476F3" w:rsidRDefault="00966998" w:rsidP="00E20D59">
      <w:pPr>
        <w:pStyle w:val="30"/>
        <w:ind w:left="960"/>
        <w:rPr>
          <w:rFonts w:asciiTheme="minorHAnsi" w:eastAsiaTheme="minorEastAsia" w:hAnsiTheme="minorHAnsi" w:cstheme="minorBidi"/>
          <w:noProof/>
          <w:kern w:val="2"/>
          <w:sz w:val="21"/>
          <w:szCs w:val="22"/>
          <w:lang w:eastAsia="zh-CN"/>
        </w:rPr>
      </w:pPr>
      <w:hyperlink w:anchor="_Toc438134807" w:history="1">
        <w:r w:rsidR="00E20D59" w:rsidRPr="005476F3">
          <w:rPr>
            <w:rStyle w:val="a7"/>
            <w:rFonts w:asciiTheme="minorEastAsia" w:hAnsiTheme="minorEastAsia"/>
            <w:noProof/>
            <w:color w:val="auto"/>
            <w:lang w:eastAsia="zh-CN"/>
          </w:rPr>
          <w:t>1.</w:t>
        </w:r>
        <w:r w:rsidR="00E20D59" w:rsidRPr="005476F3">
          <w:rPr>
            <w:rStyle w:val="a7"/>
            <w:rFonts w:asciiTheme="minorEastAsia" w:hAnsiTheme="minorEastAsia" w:hint="eastAsia"/>
            <w:noProof/>
            <w:color w:val="auto"/>
            <w:lang w:eastAsia="zh-CN"/>
          </w:rPr>
          <w:t>总体就业去向</w:t>
        </w:r>
        <w:r w:rsidR="00E20D59" w:rsidRPr="005476F3">
          <w:rPr>
            <w:noProof/>
            <w:webHidden/>
          </w:rPr>
          <w:tab/>
        </w:r>
        <w:r w:rsidRPr="005476F3">
          <w:rPr>
            <w:noProof/>
            <w:webHidden/>
          </w:rPr>
          <w:fldChar w:fldCharType="begin"/>
        </w:r>
        <w:r w:rsidR="00E20D59" w:rsidRPr="005476F3">
          <w:rPr>
            <w:noProof/>
            <w:webHidden/>
          </w:rPr>
          <w:instrText xml:space="preserve"> PAGEREF _Toc438134807 \h </w:instrText>
        </w:r>
        <w:r w:rsidRPr="005476F3">
          <w:rPr>
            <w:noProof/>
            <w:webHidden/>
          </w:rPr>
        </w:r>
        <w:r w:rsidRPr="005476F3">
          <w:rPr>
            <w:noProof/>
            <w:webHidden/>
          </w:rPr>
          <w:fldChar w:fldCharType="separate"/>
        </w:r>
        <w:r w:rsidR="005476F3">
          <w:rPr>
            <w:noProof/>
            <w:webHidden/>
          </w:rPr>
          <w:t>17</w:t>
        </w:r>
        <w:r w:rsidRPr="005476F3">
          <w:rPr>
            <w:noProof/>
            <w:webHidden/>
          </w:rPr>
          <w:fldChar w:fldCharType="end"/>
        </w:r>
      </w:hyperlink>
    </w:p>
    <w:p w:rsidR="00E20D59" w:rsidRPr="005476F3" w:rsidRDefault="00966998" w:rsidP="00E20D59">
      <w:pPr>
        <w:pStyle w:val="30"/>
        <w:ind w:left="960"/>
        <w:rPr>
          <w:rFonts w:asciiTheme="minorHAnsi" w:eastAsiaTheme="minorEastAsia" w:hAnsiTheme="minorHAnsi" w:cstheme="minorBidi"/>
          <w:noProof/>
          <w:kern w:val="2"/>
          <w:sz w:val="21"/>
          <w:szCs w:val="22"/>
          <w:lang w:eastAsia="zh-CN"/>
        </w:rPr>
      </w:pPr>
      <w:hyperlink w:anchor="_Toc438134808" w:history="1">
        <w:r w:rsidR="00E20D59" w:rsidRPr="005476F3">
          <w:rPr>
            <w:rStyle w:val="a7"/>
            <w:rFonts w:asciiTheme="minorEastAsia" w:hAnsiTheme="minorEastAsia"/>
            <w:noProof/>
            <w:color w:val="auto"/>
          </w:rPr>
          <w:t>2.</w:t>
        </w:r>
        <w:r w:rsidR="00E20D59" w:rsidRPr="005476F3">
          <w:rPr>
            <w:rStyle w:val="a7"/>
            <w:rFonts w:asciiTheme="minorEastAsia" w:hAnsiTheme="minorEastAsia" w:hint="eastAsia"/>
            <w:noProof/>
            <w:color w:val="auto"/>
          </w:rPr>
          <w:t>行业流向分布</w:t>
        </w:r>
        <w:r w:rsidR="00E20D59" w:rsidRPr="005476F3">
          <w:rPr>
            <w:noProof/>
            <w:webHidden/>
          </w:rPr>
          <w:tab/>
        </w:r>
        <w:r w:rsidRPr="005476F3">
          <w:rPr>
            <w:noProof/>
            <w:webHidden/>
          </w:rPr>
          <w:fldChar w:fldCharType="begin"/>
        </w:r>
        <w:r w:rsidR="00E20D59" w:rsidRPr="005476F3">
          <w:rPr>
            <w:noProof/>
            <w:webHidden/>
          </w:rPr>
          <w:instrText xml:space="preserve"> PAGEREF _Toc438134808 \h </w:instrText>
        </w:r>
        <w:r w:rsidRPr="005476F3">
          <w:rPr>
            <w:noProof/>
            <w:webHidden/>
          </w:rPr>
        </w:r>
        <w:r w:rsidRPr="005476F3">
          <w:rPr>
            <w:noProof/>
            <w:webHidden/>
          </w:rPr>
          <w:fldChar w:fldCharType="separate"/>
        </w:r>
        <w:r w:rsidR="005476F3">
          <w:rPr>
            <w:noProof/>
            <w:webHidden/>
          </w:rPr>
          <w:t>18</w:t>
        </w:r>
        <w:r w:rsidRPr="005476F3">
          <w:rPr>
            <w:noProof/>
            <w:webHidden/>
          </w:rPr>
          <w:fldChar w:fldCharType="end"/>
        </w:r>
      </w:hyperlink>
    </w:p>
    <w:p w:rsidR="00E20D59" w:rsidRPr="005476F3" w:rsidRDefault="00966998" w:rsidP="00E20D59">
      <w:pPr>
        <w:pStyle w:val="30"/>
        <w:ind w:left="960"/>
        <w:rPr>
          <w:rFonts w:asciiTheme="minorHAnsi" w:eastAsiaTheme="minorEastAsia" w:hAnsiTheme="minorHAnsi" w:cstheme="minorBidi"/>
          <w:noProof/>
          <w:kern w:val="2"/>
          <w:sz w:val="21"/>
          <w:szCs w:val="22"/>
          <w:lang w:eastAsia="zh-CN"/>
        </w:rPr>
      </w:pPr>
      <w:hyperlink w:anchor="_Toc438134809" w:history="1">
        <w:r w:rsidR="00E20D59" w:rsidRPr="005476F3">
          <w:rPr>
            <w:rStyle w:val="a7"/>
            <w:rFonts w:asciiTheme="minorEastAsia" w:hAnsiTheme="minorEastAsia"/>
            <w:noProof/>
            <w:color w:val="auto"/>
            <w:lang w:eastAsia="zh-CN"/>
          </w:rPr>
          <w:t>3.</w:t>
        </w:r>
        <w:r w:rsidR="00E20D59" w:rsidRPr="005476F3">
          <w:rPr>
            <w:rStyle w:val="a7"/>
            <w:rFonts w:asciiTheme="minorEastAsia" w:hAnsiTheme="minorEastAsia" w:hint="eastAsia"/>
            <w:noProof/>
            <w:color w:val="auto"/>
          </w:rPr>
          <w:t>重点单位流向分布</w:t>
        </w:r>
        <w:r w:rsidR="00E20D59" w:rsidRPr="005476F3">
          <w:rPr>
            <w:noProof/>
            <w:webHidden/>
          </w:rPr>
          <w:tab/>
        </w:r>
        <w:r w:rsidRPr="005476F3">
          <w:rPr>
            <w:noProof/>
            <w:webHidden/>
          </w:rPr>
          <w:fldChar w:fldCharType="begin"/>
        </w:r>
        <w:r w:rsidR="00E20D59" w:rsidRPr="005476F3">
          <w:rPr>
            <w:noProof/>
            <w:webHidden/>
          </w:rPr>
          <w:instrText xml:space="preserve"> PAGEREF _Toc438134809 \h </w:instrText>
        </w:r>
        <w:r w:rsidRPr="005476F3">
          <w:rPr>
            <w:noProof/>
            <w:webHidden/>
          </w:rPr>
        </w:r>
        <w:r w:rsidRPr="005476F3">
          <w:rPr>
            <w:noProof/>
            <w:webHidden/>
          </w:rPr>
          <w:fldChar w:fldCharType="separate"/>
        </w:r>
        <w:r w:rsidR="005476F3">
          <w:rPr>
            <w:noProof/>
            <w:webHidden/>
          </w:rPr>
          <w:t>22</w:t>
        </w:r>
        <w:r w:rsidRPr="005476F3">
          <w:rPr>
            <w:noProof/>
            <w:webHidden/>
          </w:rPr>
          <w:fldChar w:fldCharType="end"/>
        </w:r>
      </w:hyperlink>
    </w:p>
    <w:p w:rsidR="00E20D59" w:rsidRPr="005476F3" w:rsidRDefault="00966998" w:rsidP="00E20D59">
      <w:pPr>
        <w:pStyle w:val="30"/>
        <w:ind w:left="960"/>
        <w:rPr>
          <w:rFonts w:asciiTheme="minorHAnsi" w:eastAsiaTheme="minorEastAsia" w:hAnsiTheme="minorHAnsi" w:cstheme="minorBidi"/>
          <w:noProof/>
          <w:kern w:val="2"/>
          <w:sz w:val="21"/>
          <w:szCs w:val="22"/>
          <w:lang w:eastAsia="zh-CN"/>
        </w:rPr>
      </w:pPr>
      <w:hyperlink w:anchor="_Toc438134810" w:history="1">
        <w:r w:rsidR="00E20D59" w:rsidRPr="005476F3">
          <w:rPr>
            <w:rStyle w:val="a7"/>
            <w:rFonts w:asciiTheme="minorEastAsia" w:hAnsiTheme="minorEastAsia"/>
            <w:noProof/>
            <w:color w:val="auto"/>
            <w:lang w:eastAsia="zh-CN"/>
          </w:rPr>
          <w:t>4.</w:t>
        </w:r>
        <w:r w:rsidR="00E20D59" w:rsidRPr="005476F3">
          <w:rPr>
            <w:rStyle w:val="a7"/>
            <w:rFonts w:asciiTheme="minorEastAsia" w:hAnsiTheme="minorEastAsia" w:hint="eastAsia"/>
            <w:noProof/>
            <w:color w:val="auto"/>
            <w:lang w:eastAsia="zh-CN"/>
          </w:rPr>
          <w:t>地域流向分布</w:t>
        </w:r>
        <w:r w:rsidR="00E20D59" w:rsidRPr="005476F3">
          <w:rPr>
            <w:noProof/>
            <w:webHidden/>
          </w:rPr>
          <w:tab/>
        </w:r>
        <w:r w:rsidRPr="005476F3">
          <w:rPr>
            <w:noProof/>
            <w:webHidden/>
          </w:rPr>
          <w:fldChar w:fldCharType="begin"/>
        </w:r>
        <w:r w:rsidR="00E20D59" w:rsidRPr="005476F3">
          <w:rPr>
            <w:noProof/>
            <w:webHidden/>
          </w:rPr>
          <w:instrText xml:space="preserve"> PAGEREF _Toc438134810 \h </w:instrText>
        </w:r>
        <w:r w:rsidRPr="005476F3">
          <w:rPr>
            <w:noProof/>
            <w:webHidden/>
          </w:rPr>
        </w:r>
        <w:r w:rsidRPr="005476F3">
          <w:rPr>
            <w:noProof/>
            <w:webHidden/>
          </w:rPr>
          <w:fldChar w:fldCharType="separate"/>
        </w:r>
        <w:r w:rsidR="005476F3">
          <w:rPr>
            <w:noProof/>
            <w:webHidden/>
          </w:rPr>
          <w:t>22</w:t>
        </w:r>
        <w:r w:rsidRPr="005476F3">
          <w:rPr>
            <w:noProof/>
            <w:webHidden/>
          </w:rPr>
          <w:fldChar w:fldCharType="end"/>
        </w:r>
      </w:hyperlink>
    </w:p>
    <w:p w:rsidR="00E20D59" w:rsidRPr="005476F3" w:rsidRDefault="00966998" w:rsidP="00E20D59">
      <w:pPr>
        <w:pStyle w:val="30"/>
        <w:ind w:left="960"/>
        <w:rPr>
          <w:rFonts w:asciiTheme="minorHAnsi" w:eastAsiaTheme="minorEastAsia" w:hAnsiTheme="minorHAnsi" w:cstheme="minorBidi"/>
          <w:noProof/>
          <w:kern w:val="2"/>
          <w:sz w:val="21"/>
          <w:szCs w:val="22"/>
          <w:lang w:eastAsia="zh-CN"/>
        </w:rPr>
      </w:pPr>
      <w:hyperlink w:anchor="_Toc438134811" w:history="1">
        <w:r w:rsidR="00E20D59" w:rsidRPr="005476F3">
          <w:rPr>
            <w:rStyle w:val="a7"/>
            <w:rFonts w:asciiTheme="minorEastAsia" w:hAnsiTheme="minorEastAsia"/>
            <w:noProof/>
            <w:color w:val="auto"/>
            <w:lang w:eastAsia="zh-CN"/>
          </w:rPr>
          <w:t>5.</w:t>
        </w:r>
        <w:r w:rsidR="00E20D59" w:rsidRPr="005476F3">
          <w:rPr>
            <w:rStyle w:val="a7"/>
            <w:rFonts w:asciiTheme="minorEastAsia" w:hAnsiTheme="minorEastAsia" w:hint="eastAsia"/>
            <w:noProof/>
            <w:color w:val="auto"/>
          </w:rPr>
          <w:t>生源地流向分布</w:t>
        </w:r>
        <w:r w:rsidR="00E20D59" w:rsidRPr="005476F3">
          <w:rPr>
            <w:noProof/>
            <w:webHidden/>
          </w:rPr>
          <w:tab/>
        </w:r>
        <w:r w:rsidRPr="005476F3">
          <w:rPr>
            <w:noProof/>
            <w:webHidden/>
          </w:rPr>
          <w:fldChar w:fldCharType="begin"/>
        </w:r>
        <w:r w:rsidR="00E20D59" w:rsidRPr="005476F3">
          <w:rPr>
            <w:noProof/>
            <w:webHidden/>
          </w:rPr>
          <w:instrText xml:space="preserve"> PAGEREF _Toc438134811 \h </w:instrText>
        </w:r>
        <w:r w:rsidRPr="005476F3">
          <w:rPr>
            <w:noProof/>
            <w:webHidden/>
          </w:rPr>
        </w:r>
        <w:r w:rsidRPr="005476F3">
          <w:rPr>
            <w:noProof/>
            <w:webHidden/>
          </w:rPr>
          <w:fldChar w:fldCharType="separate"/>
        </w:r>
        <w:r w:rsidR="005476F3">
          <w:rPr>
            <w:noProof/>
            <w:webHidden/>
          </w:rPr>
          <w:t>23</w:t>
        </w:r>
        <w:r w:rsidRPr="005476F3">
          <w:rPr>
            <w:noProof/>
            <w:webHidden/>
          </w:rPr>
          <w:fldChar w:fldCharType="end"/>
        </w:r>
      </w:hyperlink>
    </w:p>
    <w:p w:rsidR="00E20D59" w:rsidRPr="005476F3" w:rsidRDefault="00966998" w:rsidP="00E20D59">
      <w:pPr>
        <w:pStyle w:val="30"/>
        <w:ind w:left="960"/>
        <w:rPr>
          <w:rFonts w:asciiTheme="minorHAnsi" w:eastAsiaTheme="minorEastAsia" w:hAnsiTheme="minorHAnsi" w:cstheme="minorBidi"/>
          <w:noProof/>
          <w:kern w:val="2"/>
          <w:sz w:val="21"/>
          <w:szCs w:val="22"/>
          <w:lang w:eastAsia="zh-CN"/>
        </w:rPr>
      </w:pPr>
      <w:hyperlink w:anchor="_Toc438134812" w:history="1">
        <w:r w:rsidR="00E20D59" w:rsidRPr="005476F3">
          <w:rPr>
            <w:rStyle w:val="a7"/>
            <w:rFonts w:asciiTheme="minorEastAsia" w:hAnsiTheme="minorEastAsia"/>
            <w:noProof/>
            <w:color w:val="auto"/>
            <w:lang w:eastAsia="zh-CN"/>
          </w:rPr>
          <w:t>6.</w:t>
        </w:r>
        <w:r w:rsidR="00E20D59" w:rsidRPr="005476F3">
          <w:rPr>
            <w:rStyle w:val="a7"/>
            <w:rFonts w:asciiTheme="minorEastAsia" w:hAnsiTheme="minorEastAsia" w:hint="eastAsia"/>
            <w:noProof/>
            <w:color w:val="auto"/>
            <w:lang w:eastAsia="zh-CN"/>
          </w:rPr>
          <w:t>升学出国（境）去向</w:t>
        </w:r>
        <w:r w:rsidR="00E20D59" w:rsidRPr="005476F3">
          <w:rPr>
            <w:noProof/>
            <w:webHidden/>
          </w:rPr>
          <w:tab/>
        </w:r>
        <w:r w:rsidRPr="005476F3">
          <w:rPr>
            <w:noProof/>
            <w:webHidden/>
          </w:rPr>
          <w:fldChar w:fldCharType="begin"/>
        </w:r>
        <w:r w:rsidR="00E20D59" w:rsidRPr="005476F3">
          <w:rPr>
            <w:noProof/>
            <w:webHidden/>
          </w:rPr>
          <w:instrText xml:space="preserve"> PAGEREF _Toc438134812 \h </w:instrText>
        </w:r>
        <w:r w:rsidRPr="005476F3">
          <w:rPr>
            <w:noProof/>
            <w:webHidden/>
          </w:rPr>
        </w:r>
        <w:r w:rsidRPr="005476F3">
          <w:rPr>
            <w:noProof/>
            <w:webHidden/>
          </w:rPr>
          <w:fldChar w:fldCharType="separate"/>
        </w:r>
        <w:r w:rsidR="005476F3">
          <w:rPr>
            <w:noProof/>
            <w:webHidden/>
          </w:rPr>
          <w:t>23</w:t>
        </w:r>
        <w:r w:rsidRPr="005476F3">
          <w:rPr>
            <w:noProof/>
            <w:webHidden/>
          </w:rPr>
          <w:fldChar w:fldCharType="end"/>
        </w:r>
      </w:hyperlink>
    </w:p>
    <w:p w:rsidR="00E20D59" w:rsidRPr="005476F3" w:rsidRDefault="00966998" w:rsidP="00E20D59">
      <w:pPr>
        <w:pStyle w:val="20"/>
        <w:tabs>
          <w:tab w:val="right" w:leader="dot" w:pos="8296"/>
        </w:tabs>
        <w:ind w:left="480"/>
        <w:rPr>
          <w:rFonts w:asciiTheme="minorHAnsi" w:eastAsiaTheme="minorEastAsia" w:hAnsiTheme="minorHAnsi" w:cstheme="minorBidi"/>
          <w:noProof/>
          <w:kern w:val="2"/>
          <w:sz w:val="21"/>
          <w:szCs w:val="22"/>
          <w:lang w:eastAsia="zh-CN"/>
        </w:rPr>
      </w:pPr>
      <w:hyperlink w:anchor="_Toc438134813" w:history="1">
        <w:r w:rsidR="00E20D59" w:rsidRPr="005476F3">
          <w:rPr>
            <w:rStyle w:val="a7"/>
            <w:rFonts w:asciiTheme="minorEastAsia" w:hAnsiTheme="minorEastAsia" w:hint="eastAsia"/>
            <w:b/>
            <w:noProof/>
            <w:color w:val="auto"/>
            <w:lang w:eastAsia="zh-CN"/>
          </w:rPr>
          <w:t>（二）研究生毕业生就业流向</w:t>
        </w:r>
        <w:r w:rsidR="00E20D59" w:rsidRPr="005476F3">
          <w:rPr>
            <w:noProof/>
            <w:webHidden/>
          </w:rPr>
          <w:tab/>
        </w:r>
        <w:r w:rsidRPr="005476F3">
          <w:rPr>
            <w:noProof/>
            <w:webHidden/>
          </w:rPr>
          <w:fldChar w:fldCharType="begin"/>
        </w:r>
        <w:r w:rsidR="00E20D59" w:rsidRPr="005476F3">
          <w:rPr>
            <w:noProof/>
            <w:webHidden/>
          </w:rPr>
          <w:instrText xml:space="preserve"> PAGEREF _Toc438134813 \h </w:instrText>
        </w:r>
        <w:r w:rsidRPr="005476F3">
          <w:rPr>
            <w:noProof/>
            <w:webHidden/>
          </w:rPr>
        </w:r>
        <w:r w:rsidRPr="005476F3">
          <w:rPr>
            <w:noProof/>
            <w:webHidden/>
          </w:rPr>
          <w:fldChar w:fldCharType="separate"/>
        </w:r>
        <w:r w:rsidR="005476F3">
          <w:rPr>
            <w:noProof/>
            <w:webHidden/>
          </w:rPr>
          <w:t>25</w:t>
        </w:r>
        <w:r w:rsidRPr="005476F3">
          <w:rPr>
            <w:noProof/>
            <w:webHidden/>
          </w:rPr>
          <w:fldChar w:fldCharType="end"/>
        </w:r>
      </w:hyperlink>
    </w:p>
    <w:p w:rsidR="00E20D59" w:rsidRPr="005476F3" w:rsidRDefault="00966998" w:rsidP="00E20D59">
      <w:pPr>
        <w:pStyle w:val="30"/>
        <w:ind w:left="960"/>
        <w:rPr>
          <w:rFonts w:asciiTheme="minorHAnsi" w:eastAsiaTheme="minorEastAsia" w:hAnsiTheme="minorHAnsi" w:cstheme="minorBidi"/>
          <w:noProof/>
          <w:kern w:val="2"/>
          <w:sz w:val="21"/>
          <w:szCs w:val="22"/>
          <w:lang w:eastAsia="zh-CN"/>
        </w:rPr>
      </w:pPr>
      <w:hyperlink w:anchor="_Toc438134814" w:history="1">
        <w:r w:rsidR="00E20D59" w:rsidRPr="005476F3">
          <w:rPr>
            <w:rStyle w:val="a7"/>
            <w:rFonts w:asciiTheme="minorEastAsia" w:hAnsiTheme="minorEastAsia"/>
            <w:noProof/>
            <w:color w:val="auto"/>
            <w:lang w:eastAsia="zh-CN"/>
          </w:rPr>
          <w:t>1.</w:t>
        </w:r>
        <w:r w:rsidR="00E20D59" w:rsidRPr="005476F3">
          <w:rPr>
            <w:rStyle w:val="a7"/>
            <w:rFonts w:asciiTheme="minorEastAsia" w:hAnsiTheme="minorEastAsia" w:hint="eastAsia"/>
            <w:noProof/>
            <w:color w:val="auto"/>
            <w:lang w:eastAsia="zh-CN"/>
          </w:rPr>
          <w:t>总体就业去向</w:t>
        </w:r>
        <w:r w:rsidR="00E20D59" w:rsidRPr="005476F3">
          <w:rPr>
            <w:noProof/>
            <w:webHidden/>
          </w:rPr>
          <w:tab/>
        </w:r>
        <w:r w:rsidRPr="005476F3">
          <w:rPr>
            <w:noProof/>
            <w:webHidden/>
          </w:rPr>
          <w:fldChar w:fldCharType="begin"/>
        </w:r>
        <w:r w:rsidR="00E20D59" w:rsidRPr="005476F3">
          <w:rPr>
            <w:noProof/>
            <w:webHidden/>
          </w:rPr>
          <w:instrText xml:space="preserve"> PAGEREF _Toc438134814 \h </w:instrText>
        </w:r>
        <w:r w:rsidRPr="005476F3">
          <w:rPr>
            <w:noProof/>
            <w:webHidden/>
          </w:rPr>
        </w:r>
        <w:r w:rsidRPr="005476F3">
          <w:rPr>
            <w:noProof/>
            <w:webHidden/>
          </w:rPr>
          <w:fldChar w:fldCharType="separate"/>
        </w:r>
        <w:r w:rsidR="005476F3">
          <w:rPr>
            <w:noProof/>
            <w:webHidden/>
          </w:rPr>
          <w:t>25</w:t>
        </w:r>
        <w:r w:rsidRPr="005476F3">
          <w:rPr>
            <w:noProof/>
            <w:webHidden/>
          </w:rPr>
          <w:fldChar w:fldCharType="end"/>
        </w:r>
      </w:hyperlink>
    </w:p>
    <w:p w:rsidR="00E20D59" w:rsidRPr="005476F3" w:rsidRDefault="00966998" w:rsidP="00E20D59">
      <w:pPr>
        <w:pStyle w:val="30"/>
        <w:ind w:left="960"/>
        <w:rPr>
          <w:rFonts w:asciiTheme="minorHAnsi" w:eastAsiaTheme="minorEastAsia" w:hAnsiTheme="minorHAnsi" w:cstheme="minorBidi"/>
          <w:noProof/>
          <w:kern w:val="2"/>
          <w:sz w:val="21"/>
          <w:szCs w:val="22"/>
          <w:lang w:eastAsia="zh-CN"/>
        </w:rPr>
      </w:pPr>
      <w:hyperlink w:anchor="_Toc438134815" w:history="1">
        <w:r w:rsidR="00E20D59" w:rsidRPr="005476F3">
          <w:rPr>
            <w:rStyle w:val="a7"/>
            <w:rFonts w:asciiTheme="minorEastAsia" w:hAnsiTheme="minorEastAsia"/>
            <w:noProof/>
            <w:color w:val="auto"/>
            <w:lang w:eastAsia="zh-CN"/>
          </w:rPr>
          <w:t>2.</w:t>
        </w:r>
        <w:r w:rsidR="00E20D59" w:rsidRPr="005476F3">
          <w:rPr>
            <w:rStyle w:val="a7"/>
            <w:rFonts w:asciiTheme="minorEastAsia" w:hAnsiTheme="minorEastAsia" w:hint="eastAsia"/>
            <w:noProof/>
            <w:color w:val="auto"/>
            <w:lang w:eastAsia="zh-CN"/>
          </w:rPr>
          <w:t>行业流向分布</w:t>
        </w:r>
        <w:r w:rsidR="00E20D59" w:rsidRPr="005476F3">
          <w:rPr>
            <w:noProof/>
            <w:webHidden/>
          </w:rPr>
          <w:tab/>
        </w:r>
        <w:r w:rsidRPr="005476F3">
          <w:rPr>
            <w:noProof/>
            <w:webHidden/>
          </w:rPr>
          <w:fldChar w:fldCharType="begin"/>
        </w:r>
        <w:r w:rsidR="00E20D59" w:rsidRPr="005476F3">
          <w:rPr>
            <w:noProof/>
            <w:webHidden/>
          </w:rPr>
          <w:instrText xml:space="preserve"> PAGEREF _Toc438134815 \h </w:instrText>
        </w:r>
        <w:r w:rsidRPr="005476F3">
          <w:rPr>
            <w:noProof/>
            <w:webHidden/>
          </w:rPr>
        </w:r>
        <w:r w:rsidRPr="005476F3">
          <w:rPr>
            <w:noProof/>
            <w:webHidden/>
          </w:rPr>
          <w:fldChar w:fldCharType="separate"/>
        </w:r>
        <w:r w:rsidR="005476F3">
          <w:rPr>
            <w:noProof/>
            <w:webHidden/>
          </w:rPr>
          <w:t>25</w:t>
        </w:r>
        <w:r w:rsidRPr="005476F3">
          <w:rPr>
            <w:noProof/>
            <w:webHidden/>
          </w:rPr>
          <w:fldChar w:fldCharType="end"/>
        </w:r>
      </w:hyperlink>
    </w:p>
    <w:p w:rsidR="00E20D59" w:rsidRPr="005476F3" w:rsidRDefault="00966998" w:rsidP="00E20D59">
      <w:pPr>
        <w:pStyle w:val="30"/>
        <w:ind w:left="960"/>
        <w:rPr>
          <w:rFonts w:asciiTheme="minorHAnsi" w:eastAsiaTheme="minorEastAsia" w:hAnsiTheme="minorHAnsi" w:cstheme="minorBidi"/>
          <w:noProof/>
          <w:kern w:val="2"/>
          <w:sz w:val="21"/>
          <w:szCs w:val="22"/>
          <w:lang w:eastAsia="zh-CN"/>
        </w:rPr>
      </w:pPr>
      <w:hyperlink w:anchor="_Toc438134816" w:history="1">
        <w:r w:rsidR="00E20D59" w:rsidRPr="005476F3">
          <w:rPr>
            <w:rStyle w:val="a7"/>
            <w:rFonts w:asciiTheme="minorEastAsia" w:hAnsiTheme="minorEastAsia"/>
            <w:noProof/>
            <w:color w:val="auto"/>
            <w:lang w:eastAsia="zh-CN"/>
          </w:rPr>
          <w:t>3.</w:t>
        </w:r>
        <w:r w:rsidR="00E20D59" w:rsidRPr="005476F3">
          <w:rPr>
            <w:rStyle w:val="a7"/>
            <w:rFonts w:asciiTheme="minorEastAsia" w:hAnsiTheme="minorEastAsia" w:hint="eastAsia"/>
            <w:noProof/>
            <w:color w:val="auto"/>
            <w:lang w:eastAsia="zh-CN"/>
          </w:rPr>
          <w:t>重点单位流向分布</w:t>
        </w:r>
        <w:r w:rsidR="00E20D59" w:rsidRPr="005476F3">
          <w:rPr>
            <w:noProof/>
            <w:webHidden/>
          </w:rPr>
          <w:tab/>
        </w:r>
        <w:r w:rsidRPr="005476F3">
          <w:rPr>
            <w:noProof/>
            <w:webHidden/>
          </w:rPr>
          <w:fldChar w:fldCharType="begin"/>
        </w:r>
        <w:r w:rsidR="00E20D59" w:rsidRPr="005476F3">
          <w:rPr>
            <w:noProof/>
            <w:webHidden/>
          </w:rPr>
          <w:instrText xml:space="preserve"> PAGEREF _Toc438134816 \h </w:instrText>
        </w:r>
        <w:r w:rsidRPr="005476F3">
          <w:rPr>
            <w:noProof/>
            <w:webHidden/>
          </w:rPr>
        </w:r>
        <w:r w:rsidRPr="005476F3">
          <w:rPr>
            <w:noProof/>
            <w:webHidden/>
          </w:rPr>
          <w:fldChar w:fldCharType="separate"/>
        </w:r>
        <w:r w:rsidR="005476F3">
          <w:rPr>
            <w:noProof/>
            <w:webHidden/>
          </w:rPr>
          <w:t>27</w:t>
        </w:r>
        <w:r w:rsidRPr="005476F3">
          <w:rPr>
            <w:noProof/>
            <w:webHidden/>
          </w:rPr>
          <w:fldChar w:fldCharType="end"/>
        </w:r>
      </w:hyperlink>
    </w:p>
    <w:p w:rsidR="00E20D59" w:rsidRPr="005476F3" w:rsidRDefault="00966998" w:rsidP="00E20D59">
      <w:pPr>
        <w:pStyle w:val="30"/>
        <w:ind w:left="960"/>
        <w:rPr>
          <w:rFonts w:asciiTheme="minorHAnsi" w:eastAsiaTheme="minorEastAsia" w:hAnsiTheme="minorHAnsi" w:cstheme="minorBidi"/>
          <w:noProof/>
          <w:kern w:val="2"/>
          <w:sz w:val="21"/>
          <w:szCs w:val="22"/>
          <w:lang w:eastAsia="zh-CN"/>
        </w:rPr>
      </w:pPr>
      <w:hyperlink w:anchor="_Toc438134817" w:history="1">
        <w:r w:rsidR="00E20D59" w:rsidRPr="005476F3">
          <w:rPr>
            <w:rStyle w:val="a7"/>
            <w:rFonts w:asciiTheme="minorEastAsia" w:hAnsiTheme="minorEastAsia"/>
            <w:noProof/>
            <w:color w:val="auto"/>
            <w:lang w:eastAsia="zh-CN"/>
          </w:rPr>
          <w:t>4.</w:t>
        </w:r>
        <w:r w:rsidR="00E20D59" w:rsidRPr="005476F3">
          <w:rPr>
            <w:rStyle w:val="a7"/>
            <w:rFonts w:asciiTheme="minorEastAsia" w:hAnsiTheme="minorEastAsia" w:hint="eastAsia"/>
            <w:noProof/>
            <w:color w:val="auto"/>
            <w:lang w:eastAsia="zh-CN"/>
          </w:rPr>
          <w:t>地域流向分布</w:t>
        </w:r>
        <w:r w:rsidR="00E20D59" w:rsidRPr="005476F3">
          <w:rPr>
            <w:noProof/>
            <w:webHidden/>
          </w:rPr>
          <w:tab/>
        </w:r>
        <w:r w:rsidRPr="005476F3">
          <w:rPr>
            <w:noProof/>
            <w:webHidden/>
          </w:rPr>
          <w:fldChar w:fldCharType="begin"/>
        </w:r>
        <w:r w:rsidR="00E20D59" w:rsidRPr="005476F3">
          <w:rPr>
            <w:noProof/>
            <w:webHidden/>
          </w:rPr>
          <w:instrText xml:space="preserve"> PAGEREF _Toc438134817 \h </w:instrText>
        </w:r>
        <w:r w:rsidRPr="005476F3">
          <w:rPr>
            <w:noProof/>
            <w:webHidden/>
          </w:rPr>
        </w:r>
        <w:r w:rsidRPr="005476F3">
          <w:rPr>
            <w:noProof/>
            <w:webHidden/>
          </w:rPr>
          <w:fldChar w:fldCharType="separate"/>
        </w:r>
        <w:r w:rsidR="005476F3">
          <w:rPr>
            <w:noProof/>
            <w:webHidden/>
          </w:rPr>
          <w:t>27</w:t>
        </w:r>
        <w:r w:rsidRPr="005476F3">
          <w:rPr>
            <w:noProof/>
            <w:webHidden/>
          </w:rPr>
          <w:fldChar w:fldCharType="end"/>
        </w:r>
      </w:hyperlink>
    </w:p>
    <w:p w:rsidR="00E20D59" w:rsidRPr="005476F3" w:rsidRDefault="00966998" w:rsidP="00E20D59">
      <w:pPr>
        <w:pStyle w:val="30"/>
        <w:ind w:left="960"/>
        <w:rPr>
          <w:rFonts w:asciiTheme="minorHAnsi" w:eastAsiaTheme="minorEastAsia" w:hAnsiTheme="minorHAnsi" w:cstheme="minorBidi"/>
          <w:noProof/>
          <w:kern w:val="2"/>
          <w:sz w:val="21"/>
          <w:szCs w:val="22"/>
          <w:lang w:eastAsia="zh-CN"/>
        </w:rPr>
      </w:pPr>
      <w:hyperlink w:anchor="_Toc438134818" w:history="1">
        <w:r w:rsidR="00E20D59" w:rsidRPr="005476F3">
          <w:rPr>
            <w:rStyle w:val="a7"/>
            <w:rFonts w:asciiTheme="minorEastAsia" w:hAnsiTheme="minorEastAsia"/>
            <w:noProof/>
            <w:color w:val="auto"/>
            <w:lang w:eastAsia="zh-CN"/>
          </w:rPr>
          <w:t>5.</w:t>
        </w:r>
        <w:r w:rsidR="00E20D59" w:rsidRPr="005476F3">
          <w:rPr>
            <w:rStyle w:val="a7"/>
            <w:rFonts w:asciiTheme="minorEastAsia" w:hAnsiTheme="minorEastAsia" w:hint="eastAsia"/>
            <w:noProof/>
            <w:color w:val="auto"/>
            <w:lang w:eastAsia="zh-CN"/>
          </w:rPr>
          <w:t>生源地流向分布</w:t>
        </w:r>
        <w:r w:rsidR="00E20D59" w:rsidRPr="005476F3">
          <w:rPr>
            <w:noProof/>
            <w:webHidden/>
          </w:rPr>
          <w:tab/>
        </w:r>
        <w:r w:rsidRPr="005476F3">
          <w:rPr>
            <w:noProof/>
            <w:webHidden/>
          </w:rPr>
          <w:fldChar w:fldCharType="begin"/>
        </w:r>
        <w:r w:rsidR="00E20D59" w:rsidRPr="005476F3">
          <w:rPr>
            <w:noProof/>
            <w:webHidden/>
          </w:rPr>
          <w:instrText xml:space="preserve"> PAGEREF _Toc438134818 \h </w:instrText>
        </w:r>
        <w:r w:rsidRPr="005476F3">
          <w:rPr>
            <w:noProof/>
            <w:webHidden/>
          </w:rPr>
        </w:r>
        <w:r w:rsidRPr="005476F3">
          <w:rPr>
            <w:noProof/>
            <w:webHidden/>
          </w:rPr>
          <w:fldChar w:fldCharType="separate"/>
        </w:r>
        <w:r w:rsidR="005476F3">
          <w:rPr>
            <w:noProof/>
            <w:webHidden/>
          </w:rPr>
          <w:t>28</w:t>
        </w:r>
        <w:r w:rsidRPr="005476F3">
          <w:rPr>
            <w:noProof/>
            <w:webHidden/>
          </w:rPr>
          <w:fldChar w:fldCharType="end"/>
        </w:r>
      </w:hyperlink>
    </w:p>
    <w:p w:rsidR="00E20D59" w:rsidRPr="005476F3" w:rsidRDefault="00966998" w:rsidP="00E20D59">
      <w:pPr>
        <w:pStyle w:val="30"/>
        <w:ind w:left="960"/>
        <w:rPr>
          <w:rFonts w:asciiTheme="minorHAnsi" w:eastAsiaTheme="minorEastAsia" w:hAnsiTheme="minorHAnsi" w:cstheme="minorBidi"/>
          <w:noProof/>
          <w:kern w:val="2"/>
          <w:sz w:val="21"/>
          <w:szCs w:val="22"/>
          <w:lang w:eastAsia="zh-CN"/>
        </w:rPr>
      </w:pPr>
      <w:hyperlink w:anchor="_Toc438134819" w:history="1">
        <w:r w:rsidR="00E20D59" w:rsidRPr="005476F3">
          <w:rPr>
            <w:rStyle w:val="a7"/>
            <w:rFonts w:asciiTheme="minorEastAsia" w:hAnsiTheme="minorEastAsia"/>
            <w:noProof/>
            <w:color w:val="auto"/>
            <w:lang w:eastAsia="zh-CN"/>
          </w:rPr>
          <w:t>6.</w:t>
        </w:r>
        <w:r w:rsidR="00E20D59" w:rsidRPr="005476F3">
          <w:rPr>
            <w:rStyle w:val="a7"/>
            <w:rFonts w:asciiTheme="minorEastAsia" w:hAnsiTheme="minorEastAsia" w:hint="eastAsia"/>
            <w:noProof/>
            <w:color w:val="auto"/>
            <w:lang w:eastAsia="zh-CN"/>
          </w:rPr>
          <w:t>就业单位性质分析</w:t>
        </w:r>
        <w:r w:rsidR="00E20D59" w:rsidRPr="005476F3">
          <w:rPr>
            <w:noProof/>
            <w:webHidden/>
          </w:rPr>
          <w:tab/>
        </w:r>
        <w:r w:rsidRPr="005476F3">
          <w:rPr>
            <w:noProof/>
            <w:webHidden/>
          </w:rPr>
          <w:fldChar w:fldCharType="begin"/>
        </w:r>
        <w:r w:rsidR="00E20D59" w:rsidRPr="005476F3">
          <w:rPr>
            <w:noProof/>
            <w:webHidden/>
          </w:rPr>
          <w:instrText xml:space="preserve"> PAGEREF _Toc438134819 \h </w:instrText>
        </w:r>
        <w:r w:rsidRPr="005476F3">
          <w:rPr>
            <w:noProof/>
            <w:webHidden/>
          </w:rPr>
        </w:r>
        <w:r w:rsidRPr="005476F3">
          <w:rPr>
            <w:noProof/>
            <w:webHidden/>
          </w:rPr>
          <w:fldChar w:fldCharType="separate"/>
        </w:r>
        <w:r w:rsidR="005476F3">
          <w:rPr>
            <w:noProof/>
            <w:webHidden/>
          </w:rPr>
          <w:t>28</w:t>
        </w:r>
        <w:r w:rsidRPr="005476F3">
          <w:rPr>
            <w:noProof/>
            <w:webHidden/>
          </w:rPr>
          <w:fldChar w:fldCharType="end"/>
        </w:r>
      </w:hyperlink>
    </w:p>
    <w:p w:rsidR="00E20D59" w:rsidRPr="005476F3" w:rsidRDefault="00966998" w:rsidP="00E20D59">
      <w:pPr>
        <w:pStyle w:val="30"/>
        <w:ind w:left="960"/>
        <w:rPr>
          <w:rFonts w:asciiTheme="minorHAnsi" w:eastAsiaTheme="minorEastAsia" w:hAnsiTheme="minorHAnsi" w:cstheme="minorBidi"/>
          <w:noProof/>
          <w:kern w:val="2"/>
          <w:sz w:val="21"/>
          <w:szCs w:val="22"/>
          <w:lang w:eastAsia="zh-CN"/>
        </w:rPr>
      </w:pPr>
      <w:hyperlink w:anchor="_Toc438134820" w:history="1">
        <w:r w:rsidR="00E20D59" w:rsidRPr="005476F3">
          <w:rPr>
            <w:rStyle w:val="a7"/>
            <w:rFonts w:asciiTheme="minorEastAsia" w:hAnsiTheme="minorEastAsia"/>
            <w:noProof/>
            <w:color w:val="auto"/>
            <w:lang w:eastAsia="zh-CN"/>
          </w:rPr>
          <w:t>7.</w:t>
        </w:r>
        <w:r w:rsidR="00E20D59" w:rsidRPr="005476F3">
          <w:rPr>
            <w:rStyle w:val="a7"/>
            <w:rFonts w:asciiTheme="minorEastAsia" w:hAnsiTheme="minorEastAsia" w:hint="eastAsia"/>
            <w:noProof/>
            <w:color w:val="auto"/>
            <w:lang w:eastAsia="zh-CN"/>
          </w:rPr>
          <w:t>专业岗位相关度</w:t>
        </w:r>
        <w:r w:rsidR="00E20D59" w:rsidRPr="005476F3">
          <w:rPr>
            <w:noProof/>
            <w:webHidden/>
          </w:rPr>
          <w:tab/>
        </w:r>
        <w:r w:rsidRPr="005476F3">
          <w:rPr>
            <w:noProof/>
            <w:webHidden/>
          </w:rPr>
          <w:fldChar w:fldCharType="begin"/>
        </w:r>
        <w:r w:rsidR="00E20D59" w:rsidRPr="005476F3">
          <w:rPr>
            <w:noProof/>
            <w:webHidden/>
          </w:rPr>
          <w:instrText xml:space="preserve"> PAGEREF _Toc438134820 \h </w:instrText>
        </w:r>
        <w:r w:rsidRPr="005476F3">
          <w:rPr>
            <w:noProof/>
            <w:webHidden/>
          </w:rPr>
        </w:r>
        <w:r w:rsidRPr="005476F3">
          <w:rPr>
            <w:noProof/>
            <w:webHidden/>
          </w:rPr>
          <w:fldChar w:fldCharType="separate"/>
        </w:r>
        <w:r w:rsidR="005476F3">
          <w:rPr>
            <w:noProof/>
            <w:webHidden/>
          </w:rPr>
          <w:t>30</w:t>
        </w:r>
        <w:r w:rsidRPr="005476F3">
          <w:rPr>
            <w:noProof/>
            <w:webHidden/>
          </w:rPr>
          <w:fldChar w:fldCharType="end"/>
        </w:r>
      </w:hyperlink>
    </w:p>
    <w:p w:rsidR="00E20D59" w:rsidRPr="005476F3" w:rsidRDefault="00966998" w:rsidP="00E20D59">
      <w:pPr>
        <w:pStyle w:val="30"/>
        <w:ind w:left="960"/>
        <w:rPr>
          <w:rFonts w:asciiTheme="minorHAnsi" w:eastAsiaTheme="minorEastAsia" w:hAnsiTheme="minorHAnsi" w:cstheme="minorBidi"/>
          <w:noProof/>
          <w:kern w:val="2"/>
          <w:sz w:val="21"/>
          <w:szCs w:val="22"/>
          <w:lang w:eastAsia="zh-CN"/>
        </w:rPr>
      </w:pPr>
      <w:hyperlink w:anchor="_Toc438134821" w:history="1">
        <w:r w:rsidR="00E20D59" w:rsidRPr="005476F3">
          <w:rPr>
            <w:rStyle w:val="a7"/>
            <w:rFonts w:asciiTheme="minorEastAsia" w:hAnsiTheme="minorEastAsia"/>
            <w:noProof/>
            <w:color w:val="auto"/>
            <w:lang w:eastAsia="zh-CN"/>
          </w:rPr>
          <w:t>8.</w:t>
        </w:r>
        <w:r w:rsidR="00E20D59" w:rsidRPr="005476F3">
          <w:rPr>
            <w:rStyle w:val="a7"/>
            <w:rFonts w:asciiTheme="minorEastAsia" w:hAnsiTheme="minorEastAsia" w:hint="eastAsia"/>
            <w:noProof/>
            <w:color w:val="auto"/>
            <w:lang w:eastAsia="zh-CN"/>
          </w:rPr>
          <w:t>升学出国（境）去向</w:t>
        </w:r>
        <w:r w:rsidR="00E20D59" w:rsidRPr="005476F3">
          <w:rPr>
            <w:noProof/>
            <w:webHidden/>
          </w:rPr>
          <w:tab/>
        </w:r>
        <w:r w:rsidRPr="005476F3">
          <w:rPr>
            <w:noProof/>
            <w:webHidden/>
          </w:rPr>
          <w:fldChar w:fldCharType="begin"/>
        </w:r>
        <w:r w:rsidR="00E20D59" w:rsidRPr="005476F3">
          <w:rPr>
            <w:noProof/>
            <w:webHidden/>
          </w:rPr>
          <w:instrText xml:space="preserve"> PAGEREF _Toc438134821 \h </w:instrText>
        </w:r>
        <w:r w:rsidRPr="005476F3">
          <w:rPr>
            <w:noProof/>
            <w:webHidden/>
          </w:rPr>
        </w:r>
        <w:r w:rsidRPr="005476F3">
          <w:rPr>
            <w:noProof/>
            <w:webHidden/>
          </w:rPr>
          <w:fldChar w:fldCharType="separate"/>
        </w:r>
        <w:r w:rsidR="005476F3">
          <w:rPr>
            <w:noProof/>
            <w:webHidden/>
          </w:rPr>
          <w:t>31</w:t>
        </w:r>
        <w:r w:rsidRPr="005476F3">
          <w:rPr>
            <w:noProof/>
            <w:webHidden/>
          </w:rPr>
          <w:fldChar w:fldCharType="end"/>
        </w:r>
      </w:hyperlink>
    </w:p>
    <w:p w:rsidR="00E20D59" w:rsidRPr="005476F3" w:rsidRDefault="00966998" w:rsidP="00E20D59">
      <w:pPr>
        <w:pStyle w:val="20"/>
        <w:tabs>
          <w:tab w:val="right" w:leader="dot" w:pos="8296"/>
        </w:tabs>
        <w:ind w:left="480"/>
        <w:rPr>
          <w:rFonts w:asciiTheme="minorHAnsi" w:eastAsiaTheme="minorEastAsia" w:hAnsiTheme="minorHAnsi" w:cstheme="minorBidi"/>
          <w:noProof/>
          <w:kern w:val="2"/>
          <w:sz w:val="21"/>
          <w:szCs w:val="22"/>
          <w:lang w:eastAsia="zh-CN"/>
        </w:rPr>
      </w:pPr>
      <w:hyperlink w:anchor="_Toc438134822" w:history="1">
        <w:r w:rsidR="00E20D59" w:rsidRPr="005476F3">
          <w:rPr>
            <w:rStyle w:val="a7"/>
            <w:rFonts w:asciiTheme="minorEastAsia" w:hAnsiTheme="minorEastAsia" w:hint="eastAsia"/>
            <w:b/>
            <w:noProof/>
            <w:color w:val="auto"/>
            <w:lang w:eastAsia="zh-CN"/>
          </w:rPr>
          <w:t>（三）上海市住院医师规范化培训工作</w:t>
        </w:r>
        <w:r w:rsidR="00E20D59" w:rsidRPr="005476F3">
          <w:rPr>
            <w:noProof/>
            <w:webHidden/>
          </w:rPr>
          <w:tab/>
        </w:r>
        <w:r w:rsidRPr="005476F3">
          <w:rPr>
            <w:noProof/>
            <w:webHidden/>
          </w:rPr>
          <w:fldChar w:fldCharType="begin"/>
        </w:r>
        <w:r w:rsidR="00E20D59" w:rsidRPr="005476F3">
          <w:rPr>
            <w:noProof/>
            <w:webHidden/>
          </w:rPr>
          <w:instrText xml:space="preserve"> PAGEREF _Toc438134822 \h </w:instrText>
        </w:r>
        <w:r w:rsidRPr="005476F3">
          <w:rPr>
            <w:noProof/>
            <w:webHidden/>
          </w:rPr>
        </w:r>
        <w:r w:rsidRPr="005476F3">
          <w:rPr>
            <w:noProof/>
            <w:webHidden/>
          </w:rPr>
          <w:fldChar w:fldCharType="separate"/>
        </w:r>
        <w:r w:rsidR="005476F3">
          <w:rPr>
            <w:noProof/>
            <w:webHidden/>
          </w:rPr>
          <w:t>32</w:t>
        </w:r>
        <w:r w:rsidRPr="005476F3">
          <w:rPr>
            <w:noProof/>
            <w:webHidden/>
          </w:rPr>
          <w:fldChar w:fldCharType="end"/>
        </w:r>
      </w:hyperlink>
    </w:p>
    <w:p w:rsidR="00E20D59" w:rsidRPr="005476F3" w:rsidRDefault="00966998">
      <w:pPr>
        <w:pStyle w:val="10"/>
        <w:tabs>
          <w:tab w:val="right" w:leader="dot" w:pos="8296"/>
        </w:tabs>
        <w:rPr>
          <w:rFonts w:asciiTheme="minorHAnsi" w:eastAsiaTheme="minorEastAsia" w:hAnsiTheme="minorHAnsi" w:cstheme="minorBidi"/>
          <w:noProof/>
          <w:kern w:val="2"/>
          <w:sz w:val="21"/>
          <w:szCs w:val="22"/>
          <w:lang w:eastAsia="zh-CN"/>
        </w:rPr>
      </w:pPr>
      <w:hyperlink w:anchor="_Toc438134823" w:history="1">
        <w:r w:rsidR="00E20D59" w:rsidRPr="005476F3">
          <w:rPr>
            <w:rStyle w:val="a7"/>
            <w:rFonts w:asciiTheme="minorEastAsia" w:hAnsiTheme="minorEastAsia" w:hint="eastAsia"/>
            <w:b/>
            <w:noProof/>
            <w:color w:val="auto"/>
            <w:lang w:eastAsia="zh-CN"/>
          </w:rPr>
          <w:t>四、毕业生就业质量</w:t>
        </w:r>
        <w:r w:rsidR="00014350" w:rsidRPr="005476F3">
          <w:rPr>
            <w:rStyle w:val="a7"/>
            <w:rFonts w:asciiTheme="minorEastAsia" w:hAnsiTheme="minorEastAsia" w:hint="eastAsia"/>
            <w:b/>
            <w:noProof/>
            <w:color w:val="auto"/>
            <w:lang w:eastAsia="zh-CN"/>
          </w:rPr>
          <w:t>跟踪与反馈</w:t>
        </w:r>
        <w:r w:rsidR="00E20D59" w:rsidRPr="005476F3">
          <w:rPr>
            <w:noProof/>
            <w:webHidden/>
          </w:rPr>
          <w:tab/>
        </w:r>
        <w:r w:rsidRPr="005476F3">
          <w:rPr>
            <w:noProof/>
            <w:webHidden/>
          </w:rPr>
          <w:fldChar w:fldCharType="begin"/>
        </w:r>
        <w:r w:rsidR="00E20D59" w:rsidRPr="005476F3">
          <w:rPr>
            <w:noProof/>
            <w:webHidden/>
          </w:rPr>
          <w:instrText xml:space="preserve"> PAGEREF _Toc438134823 \h </w:instrText>
        </w:r>
        <w:r w:rsidRPr="005476F3">
          <w:rPr>
            <w:noProof/>
            <w:webHidden/>
          </w:rPr>
        </w:r>
        <w:r w:rsidRPr="005476F3">
          <w:rPr>
            <w:noProof/>
            <w:webHidden/>
          </w:rPr>
          <w:fldChar w:fldCharType="separate"/>
        </w:r>
        <w:r w:rsidR="005476F3">
          <w:rPr>
            <w:noProof/>
            <w:webHidden/>
          </w:rPr>
          <w:t>33</w:t>
        </w:r>
        <w:r w:rsidRPr="005476F3">
          <w:rPr>
            <w:noProof/>
            <w:webHidden/>
          </w:rPr>
          <w:fldChar w:fldCharType="end"/>
        </w:r>
      </w:hyperlink>
    </w:p>
    <w:p w:rsidR="00E20D59" w:rsidRPr="005476F3" w:rsidRDefault="00966998" w:rsidP="00E20D59">
      <w:pPr>
        <w:pStyle w:val="20"/>
        <w:tabs>
          <w:tab w:val="right" w:leader="dot" w:pos="8296"/>
        </w:tabs>
        <w:ind w:left="480"/>
        <w:rPr>
          <w:rFonts w:asciiTheme="minorHAnsi" w:eastAsiaTheme="minorEastAsia" w:hAnsiTheme="minorHAnsi" w:cstheme="minorBidi"/>
          <w:noProof/>
          <w:kern w:val="2"/>
          <w:sz w:val="21"/>
          <w:szCs w:val="22"/>
          <w:lang w:eastAsia="zh-CN"/>
        </w:rPr>
      </w:pPr>
      <w:hyperlink w:anchor="_Toc438134824" w:history="1">
        <w:r w:rsidR="00E20D59" w:rsidRPr="005476F3">
          <w:rPr>
            <w:rStyle w:val="a7"/>
            <w:rFonts w:asciiTheme="minorEastAsia" w:hAnsiTheme="minorEastAsia" w:hint="eastAsia"/>
            <w:noProof/>
            <w:color w:val="auto"/>
            <w:lang w:eastAsia="zh-CN"/>
          </w:rPr>
          <w:t>（一）本科生就业质量分析</w:t>
        </w:r>
        <w:r w:rsidR="00E20D59" w:rsidRPr="005476F3">
          <w:rPr>
            <w:noProof/>
            <w:webHidden/>
          </w:rPr>
          <w:tab/>
        </w:r>
        <w:r w:rsidRPr="005476F3">
          <w:rPr>
            <w:noProof/>
            <w:webHidden/>
          </w:rPr>
          <w:fldChar w:fldCharType="begin"/>
        </w:r>
        <w:r w:rsidR="00E20D59" w:rsidRPr="005476F3">
          <w:rPr>
            <w:noProof/>
            <w:webHidden/>
          </w:rPr>
          <w:instrText xml:space="preserve"> PAGEREF _Toc438134824 \h </w:instrText>
        </w:r>
        <w:r w:rsidRPr="005476F3">
          <w:rPr>
            <w:noProof/>
            <w:webHidden/>
          </w:rPr>
        </w:r>
        <w:r w:rsidRPr="005476F3">
          <w:rPr>
            <w:noProof/>
            <w:webHidden/>
          </w:rPr>
          <w:fldChar w:fldCharType="separate"/>
        </w:r>
        <w:r w:rsidR="005476F3">
          <w:rPr>
            <w:noProof/>
            <w:webHidden/>
          </w:rPr>
          <w:t>33</w:t>
        </w:r>
        <w:r w:rsidRPr="005476F3">
          <w:rPr>
            <w:noProof/>
            <w:webHidden/>
          </w:rPr>
          <w:fldChar w:fldCharType="end"/>
        </w:r>
      </w:hyperlink>
    </w:p>
    <w:p w:rsidR="00E20D59" w:rsidRPr="005476F3" w:rsidRDefault="00966998" w:rsidP="00E20D59">
      <w:pPr>
        <w:pStyle w:val="20"/>
        <w:tabs>
          <w:tab w:val="right" w:leader="dot" w:pos="8296"/>
        </w:tabs>
        <w:ind w:left="480"/>
        <w:rPr>
          <w:rFonts w:asciiTheme="minorHAnsi" w:eastAsiaTheme="minorEastAsia" w:hAnsiTheme="minorHAnsi" w:cstheme="minorBidi"/>
          <w:noProof/>
          <w:kern w:val="2"/>
          <w:sz w:val="21"/>
          <w:szCs w:val="22"/>
          <w:lang w:eastAsia="zh-CN"/>
        </w:rPr>
      </w:pPr>
      <w:hyperlink w:anchor="_Toc438134825" w:history="1">
        <w:r w:rsidR="00E20D59" w:rsidRPr="005476F3">
          <w:rPr>
            <w:rStyle w:val="a7"/>
            <w:rFonts w:asciiTheme="minorEastAsia" w:hAnsiTheme="minorEastAsia" w:hint="eastAsia"/>
            <w:noProof/>
            <w:color w:val="auto"/>
            <w:lang w:eastAsia="zh-CN"/>
          </w:rPr>
          <w:t>（二）研究生就业质量分析</w:t>
        </w:r>
        <w:r w:rsidR="00E20D59" w:rsidRPr="005476F3">
          <w:rPr>
            <w:noProof/>
            <w:webHidden/>
          </w:rPr>
          <w:tab/>
        </w:r>
        <w:r w:rsidRPr="005476F3">
          <w:rPr>
            <w:noProof/>
            <w:webHidden/>
          </w:rPr>
          <w:fldChar w:fldCharType="begin"/>
        </w:r>
        <w:r w:rsidR="00E20D59" w:rsidRPr="005476F3">
          <w:rPr>
            <w:noProof/>
            <w:webHidden/>
          </w:rPr>
          <w:instrText xml:space="preserve"> PAGEREF _Toc438134825 \h </w:instrText>
        </w:r>
        <w:r w:rsidRPr="005476F3">
          <w:rPr>
            <w:noProof/>
            <w:webHidden/>
          </w:rPr>
        </w:r>
        <w:r w:rsidRPr="005476F3">
          <w:rPr>
            <w:noProof/>
            <w:webHidden/>
          </w:rPr>
          <w:fldChar w:fldCharType="separate"/>
        </w:r>
        <w:r w:rsidR="005476F3">
          <w:rPr>
            <w:noProof/>
            <w:webHidden/>
          </w:rPr>
          <w:t>35</w:t>
        </w:r>
        <w:r w:rsidRPr="005476F3">
          <w:rPr>
            <w:noProof/>
            <w:webHidden/>
          </w:rPr>
          <w:fldChar w:fldCharType="end"/>
        </w:r>
      </w:hyperlink>
    </w:p>
    <w:p w:rsidR="00E20D59" w:rsidRPr="005476F3" w:rsidRDefault="00966998">
      <w:pPr>
        <w:pStyle w:val="10"/>
        <w:tabs>
          <w:tab w:val="right" w:leader="dot" w:pos="8296"/>
        </w:tabs>
        <w:rPr>
          <w:rFonts w:asciiTheme="minorHAnsi" w:eastAsiaTheme="minorEastAsia" w:hAnsiTheme="minorHAnsi" w:cstheme="minorBidi"/>
          <w:noProof/>
          <w:kern w:val="2"/>
          <w:sz w:val="21"/>
          <w:szCs w:val="22"/>
          <w:lang w:eastAsia="zh-CN"/>
        </w:rPr>
      </w:pPr>
      <w:hyperlink w:anchor="_Toc438134826" w:history="1">
        <w:r w:rsidR="00E20D59" w:rsidRPr="005476F3">
          <w:rPr>
            <w:rStyle w:val="a7"/>
            <w:rFonts w:asciiTheme="minorEastAsia" w:hAnsiTheme="minorEastAsia" w:hint="eastAsia"/>
            <w:b/>
            <w:noProof/>
            <w:color w:val="auto"/>
            <w:lang w:eastAsia="zh-CN"/>
          </w:rPr>
          <w:t>五、就业工作举措与成效</w:t>
        </w:r>
        <w:r w:rsidR="00E20D59" w:rsidRPr="005476F3">
          <w:rPr>
            <w:noProof/>
            <w:webHidden/>
          </w:rPr>
          <w:tab/>
        </w:r>
        <w:r w:rsidRPr="005476F3">
          <w:rPr>
            <w:noProof/>
            <w:webHidden/>
          </w:rPr>
          <w:fldChar w:fldCharType="begin"/>
        </w:r>
        <w:r w:rsidR="00E20D59" w:rsidRPr="005476F3">
          <w:rPr>
            <w:noProof/>
            <w:webHidden/>
          </w:rPr>
          <w:instrText xml:space="preserve"> PAGEREF _Toc438134826 \h </w:instrText>
        </w:r>
        <w:r w:rsidRPr="005476F3">
          <w:rPr>
            <w:noProof/>
            <w:webHidden/>
          </w:rPr>
        </w:r>
        <w:r w:rsidRPr="005476F3">
          <w:rPr>
            <w:noProof/>
            <w:webHidden/>
          </w:rPr>
          <w:fldChar w:fldCharType="separate"/>
        </w:r>
        <w:r w:rsidR="005476F3">
          <w:rPr>
            <w:noProof/>
            <w:webHidden/>
          </w:rPr>
          <w:t>36</w:t>
        </w:r>
        <w:r w:rsidRPr="005476F3">
          <w:rPr>
            <w:noProof/>
            <w:webHidden/>
          </w:rPr>
          <w:fldChar w:fldCharType="end"/>
        </w:r>
      </w:hyperlink>
    </w:p>
    <w:p w:rsidR="003016B8" w:rsidRPr="005476F3" w:rsidRDefault="00966998" w:rsidP="00CE7A1F">
      <w:pPr>
        <w:pStyle w:val="20"/>
        <w:tabs>
          <w:tab w:val="right" w:leader="dot" w:pos="8296"/>
        </w:tabs>
        <w:spacing w:line="360" w:lineRule="auto"/>
        <w:ind w:left="480"/>
        <w:rPr>
          <w:rFonts w:ascii="宋体"/>
        </w:rPr>
      </w:pPr>
      <w:r w:rsidRPr="005476F3">
        <w:rPr>
          <w:rFonts w:ascii="宋体" w:hAnsi="宋体"/>
        </w:rPr>
        <w:fldChar w:fldCharType="end"/>
      </w:r>
    </w:p>
    <w:p w:rsidR="003016B8" w:rsidRPr="005476F3" w:rsidRDefault="003016B8" w:rsidP="000C5CBD">
      <w:pPr>
        <w:spacing w:line="360" w:lineRule="auto"/>
        <w:jc w:val="center"/>
        <w:outlineLvl w:val="0"/>
        <w:rPr>
          <w:rFonts w:ascii="宋体"/>
          <w:b/>
          <w:sz w:val="48"/>
          <w:szCs w:val="48"/>
        </w:rPr>
        <w:sectPr w:rsidR="003016B8" w:rsidRPr="005476F3" w:rsidSect="0000612A">
          <w:footerReference w:type="default" r:id="rId9"/>
          <w:pgSz w:w="11906" w:h="16838"/>
          <w:pgMar w:top="1440" w:right="1800" w:bottom="1440" w:left="1800" w:header="851" w:footer="992" w:gutter="0"/>
          <w:pgNumType w:chapStyle="1"/>
          <w:cols w:space="425"/>
          <w:docGrid w:type="lines" w:linePitch="312"/>
        </w:sectPr>
      </w:pPr>
    </w:p>
    <w:p w:rsidR="003016B8" w:rsidRPr="005476F3" w:rsidRDefault="003016B8" w:rsidP="000C5CBD">
      <w:pPr>
        <w:spacing w:line="360" w:lineRule="auto"/>
        <w:jc w:val="center"/>
        <w:outlineLvl w:val="0"/>
        <w:rPr>
          <w:rFonts w:ascii="宋体"/>
          <w:b/>
          <w:sz w:val="48"/>
          <w:szCs w:val="48"/>
        </w:rPr>
        <w:sectPr w:rsidR="003016B8" w:rsidRPr="005476F3" w:rsidSect="00240062">
          <w:footerReference w:type="default" r:id="rId10"/>
          <w:type w:val="continuous"/>
          <w:pgSz w:w="11906" w:h="16838"/>
          <w:pgMar w:top="1440" w:right="1800" w:bottom="1440" w:left="1800" w:header="851" w:footer="992" w:gutter="0"/>
          <w:pgNumType w:start="1" w:chapStyle="1"/>
          <w:cols w:space="425"/>
          <w:docGrid w:type="lines" w:linePitch="312"/>
        </w:sectPr>
      </w:pPr>
    </w:p>
    <w:p w:rsidR="003016B8" w:rsidRPr="005476F3" w:rsidRDefault="003016B8" w:rsidP="00AE1F19">
      <w:pPr>
        <w:pageBreakBefore/>
        <w:outlineLvl w:val="0"/>
        <w:rPr>
          <w:rFonts w:asciiTheme="minorEastAsia" w:eastAsiaTheme="minorEastAsia" w:hAnsiTheme="minorEastAsia"/>
          <w:lang w:eastAsia="zh-CN"/>
        </w:rPr>
      </w:pPr>
      <w:bookmarkStart w:id="1" w:name="_Toc438134788"/>
      <w:r w:rsidRPr="005476F3">
        <w:rPr>
          <w:rFonts w:asciiTheme="minorEastAsia" w:eastAsiaTheme="minorEastAsia" w:hAnsiTheme="minorEastAsia" w:hint="eastAsia"/>
          <w:b/>
          <w:lang w:eastAsia="zh-CN"/>
        </w:rPr>
        <w:lastRenderedPageBreak/>
        <w:t>一、</w:t>
      </w:r>
      <w:r w:rsidRPr="005476F3">
        <w:rPr>
          <w:rFonts w:asciiTheme="minorEastAsia" w:eastAsiaTheme="minorEastAsia" w:hAnsiTheme="minorEastAsia"/>
          <w:b/>
          <w:lang w:eastAsia="zh-CN"/>
        </w:rPr>
        <w:t>2015</w:t>
      </w:r>
      <w:r w:rsidRPr="005476F3">
        <w:rPr>
          <w:rFonts w:asciiTheme="minorEastAsia" w:eastAsiaTheme="minorEastAsia" w:hAnsiTheme="minorEastAsia" w:hint="eastAsia"/>
          <w:b/>
          <w:lang w:eastAsia="zh-CN"/>
        </w:rPr>
        <w:t>届毕业生基本情况</w:t>
      </w:r>
      <w:bookmarkEnd w:id="1"/>
    </w:p>
    <w:p w:rsidR="003016B8" w:rsidRPr="005476F3" w:rsidRDefault="003016B8" w:rsidP="00AE1F19">
      <w:pPr>
        <w:spacing w:line="360" w:lineRule="auto"/>
        <w:ind w:firstLineChars="200" w:firstLine="480"/>
        <w:rPr>
          <w:rFonts w:asciiTheme="minorEastAsia" w:eastAsiaTheme="minorEastAsia" w:hAnsiTheme="minorEastAsia"/>
          <w:lang w:eastAsia="zh-CN"/>
        </w:rPr>
      </w:pPr>
      <w:r w:rsidRPr="005476F3">
        <w:rPr>
          <w:rFonts w:asciiTheme="minorEastAsia" w:eastAsiaTheme="minorEastAsia" w:hAnsiTheme="minorEastAsia" w:hint="eastAsia"/>
          <w:lang w:eastAsia="zh-CN"/>
        </w:rPr>
        <w:t>本校</w:t>
      </w:r>
      <w:r w:rsidRPr="005476F3">
        <w:rPr>
          <w:rFonts w:asciiTheme="minorEastAsia" w:eastAsiaTheme="minorEastAsia" w:hAnsiTheme="minorEastAsia"/>
          <w:lang w:eastAsia="zh-CN"/>
        </w:rPr>
        <w:t>2015</w:t>
      </w:r>
      <w:r w:rsidRPr="005476F3">
        <w:rPr>
          <w:rFonts w:asciiTheme="minorEastAsia" w:eastAsiaTheme="minorEastAsia" w:hAnsiTheme="minorEastAsia" w:hint="eastAsia"/>
          <w:lang w:eastAsia="zh-CN"/>
        </w:rPr>
        <w:t>届毕业生总计</w:t>
      </w:r>
      <w:r w:rsidRPr="005476F3">
        <w:rPr>
          <w:rFonts w:asciiTheme="minorEastAsia" w:eastAsiaTheme="minorEastAsia" w:hAnsiTheme="minorEastAsia"/>
          <w:lang w:eastAsia="zh-CN"/>
        </w:rPr>
        <w:t>1588</w:t>
      </w:r>
      <w:r w:rsidRPr="005476F3">
        <w:rPr>
          <w:rFonts w:asciiTheme="minorEastAsia" w:eastAsiaTheme="minorEastAsia" w:hAnsiTheme="minorEastAsia" w:hint="eastAsia"/>
          <w:lang w:eastAsia="zh-CN"/>
        </w:rPr>
        <w:t>人，生源来自全国</w:t>
      </w:r>
      <w:r w:rsidRPr="005476F3">
        <w:rPr>
          <w:rFonts w:asciiTheme="minorEastAsia" w:eastAsiaTheme="minorEastAsia" w:hAnsiTheme="minorEastAsia"/>
          <w:lang w:eastAsia="zh-CN"/>
        </w:rPr>
        <w:t>29</w:t>
      </w:r>
      <w:r w:rsidRPr="005476F3">
        <w:rPr>
          <w:rFonts w:asciiTheme="minorEastAsia" w:eastAsiaTheme="minorEastAsia" w:hAnsiTheme="minorEastAsia" w:hint="eastAsia"/>
          <w:lang w:eastAsia="zh-CN"/>
        </w:rPr>
        <w:t>个省市、自治区，分布于五个学历层次，涵盖</w:t>
      </w:r>
      <w:r w:rsidR="0076641B" w:rsidRPr="005476F3">
        <w:rPr>
          <w:rFonts w:asciiTheme="minorEastAsia" w:eastAsiaTheme="minorEastAsia" w:hAnsiTheme="minorEastAsia" w:hint="eastAsia"/>
          <w:lang w:eastAsia="zh-CN"/>
        </w:rPr>
        <w:t>五</w:t>
      </w:r>
      <w:r w:rsidRPr="005476F3">
        <w:rPr>
          <w:rFonts w:asciiTheme="minorEastAsia" w:eastAsiaTheme="minorEastAsia" w:hAnsiTheme="minorEastAsia" w:hint="eastAsia"/>
          <w:lang w:eastAsia="zh-CN"/>
        </w:rPr>
        <w:t>大专业类别。</w:t>
      </w:r>
    </w:p>
    <w:p w:rsidR="003016B8" w:rsidRPr="005476F3" w:rsidRDefault="003016B8" w:rsidP="00AE1F19">
      <w:pPr>
        <w:outlineLvl w:val="1"/>
        <w:rPr>
          <w:rFonts w:asciiTheme="minorEastAsia" w:eastAsiaTheme="minorEastAsia" w:hAnsiTheme="minorEastAsia"/>
          <w:b/>
          <w:lang w:eastAsia="zh-CN"/>
        </w:rPr>
      </w:pPr>
      <w:bookmarkStart w:id="2" w:name="_Toc438134789"/>
      <w:r w:rsidRPr="005476F3">
        <w:rPr>
          <w:rFonts w:asciiTheme="minorEastAsia" w:eastAsiaTheme="minorEastAsia" w:hAnsiTheme="minorEastAsia" w:hint="eastAsia"/>
          <w:b/>
          <w:lang w:eastAsia="zh-CN"/>
        </w:rPr>
        <w:t>（一）学历分布</w:t>
      </w:r>
      <w:bookmarkEnd w:id="2"/>
    </w:p>
    <w:p w:rsidR="003016B8" w:rsidRPr="005476F3" w:rsidRDefault="003016B8" w:rsidP="00AE1F19">
      <w:pPr>
        <w:spacing w:line="360" w:lineRule="auto"/>
        <w:ind w:firstLineChars="200" w:firstLine="480"/>
        <w:rPr>
          <w:rFonts w:asciiTheme="minorEastAsia" w:eastAsiaTheme="minorEastAsia" w:hAnsiTheme="minorEastAsia"/>
          <w:lang w:eastAsia="zh-CN"/>
        </w:rPr>
      </w:pPr>
      <w:r w:rsidRPr="005476F3">
        <w:rPr>
          <w:rFonts w:asciiTheme="minorEastAsia" w:eastAsiaTheme="minorEastAsia" w:hAnsiTheme="minorEastAsia" w:hint="eastAsia"/>
          <w:lang w:eastAsia="zh-CN"/>
        </w:rPr>
        <w:t>本校毕业生分布于博士、硕士、七年制、本科、专科</w:t>
      </w:r>
      <w:r w:rsidRPr="005476F3">
        <w:rPr>
          <w:rFonts w:asciiTheme="minorEastAsia" w:eastAsiaTheme="minorEastAsia" w:hAnsiTheme="minorEastAsia"/>
          <w:lang w:eastAsia="zh-CN"/>
        </w:rPr>
        <w:t>5</w:t>
      </w:r>
      <w:r w:rsidRPr="005476F3">
        <w:rPr>
          <w:rFonts w:asciiTheme="minorEastAsia" w:eastAsiaTheme="minorEastAsia" w:hAnsiTheme="minorEastAsia" w:hint="eastAsia"/>
          <w:lang w:eastAsia="zh-CN"/>
        </w:rPr>
        <w:t>个学历层次。其中博士</w:t>
      </w:r>
      <w:r w:rsidRPr="005476F3">
        <w:rPr>
          <w:rFonts w:asciiTheme="minorEastAsia" w:eastAsiaTheme="minorEastAsia" w:hAnsiTheme="minorEastAsia"/>
          <w:lang w:eastAsia="zh-CN"/>
        </w:rPr>
        <w:t>118</w:t>
      </w:r>
      <w:r w:rsidRPr="005476F3">
        <w:rPr>
          <w:rFonts w:asciiTheme="minorEastAsia" w:eastAsiaTheme="minorEastAsia" w:hAnsiTheme="minorEastAsia" w:hint="eastAsia"/>
          <w:lang w:eastAsia="zh-CN"/>
        </w:rPr>
        <w:t>人，占</w:t>
      </w:r>
      <w:r w:rsidRPr="005476F3">
        <w:rPr>
          <w:rFonts w:asciiTheme="minorEastAsia" w:eastAsiaTheme="minorEastAsia" w:hAnsiTheme="minorEastAsia"/>
          <w:lang w:eastAsia="zh-CN"/>
        </w:rPr>
        <w:t>7.43%</w:t>
      </w:r>
      <w:r w:rsidRPr="005476F3">
        <w:rPr>
          <w:rFonts w:asciiTheme="minorEastAsia" w:eastAsiaTheme="minorEastAsia" w:hAnsiTheme="minorEastAsia" w:hint="eastAsia"/>
          <w:lang w:eastAsia="zh-CN"/>
        </w:rPr>
        <w:t>；硕士</w:t>
      </w:r>
      <w:r w:rsidRPr="005476F3">
        <w:rPr>
          <w:rFonts w:asciiTheme="minorEastAsia" w:eastAsiaTheme="minorEastAsia" w:hAnsiTheme="minorEastAsia"/>
          <w:lang w:eastAsia="zh-CN"/>
        </w:rPr>
        <w:t>361</w:t>
      </w:r>
      <w:r w:rsidRPr="005476F3">
        <w:rPr>
          <w:rFonts w:asciiTheme="minorEastAsia" w:eastAsiaTheme="minorEastAsia" w:hAnsiTheme="minorEastAsia" w:hint="eastAsia"/>
          <w:lang w:eastAsia="zh-CN"/>
        </w:rPr>
        <w:t>人，占</w:t>
      </w:r>
      <w:r w:rsidRPr="005476F3">
        <w:rPr>
          <w:rFonts w:asciiTheme="minorEastAsia" w:eastAsiaTheme="minorEastAsia" w:hAnsiTheme="minorEastAsia"/>
          <w:lang w:eastAsia="zh-CN"/>
        </w:rPr>
        <w:t>22.73%</w:t>
      </w:r>
      <w:r w:rsidRPr="005476F3">
        <w:rPr>
          <w:rFonts w:asciiTheme="minorEastAsia" w:eastAsiaTheme="minorEastAsia" w:hAnsiTheme="minorEastAsia" w:hint="eastAsia"/>
          <w:lang w:eastAsia="zh-CN"/>
        </w:rPr>
        <w:t>；七年制</w:t>
      </w:r>
      <w:r w:rsidRPr="005476F3">
        <w:rPr>
          <w:rFonts w:asciiTheme="minorEastAsia" w:eastAsiaTheme="minorEastAsia" w:hAnsiTheme="minorEastAsia"/>
          <w:lang w:eastAsia="zh-CN"/>
        </w:rPr>
        <w:t>134</w:t>
      </w:r>
      <w:r w:rsidRPr="005476F3">
        <w:rPr>
          <w:rFonts w:asciiTheme="minorEastAsia" w:eastAsiaTheme="minorEastAsia" w:hAnsiTheme="minorEastAsia" w:hint="eastAsia"/>
          <w:lang w:eastAsia="zh-CN"/>
        </w:rPr>
        <w:t>人，占</w:t>
      </w:r>
      <w:r w:rsidRPr="005476F3">
        <w:rPr>
          <w:rFonts w:asciiTheme="minorEastAsia" w:eastAsiaTheme="minorEastAsia" w:hAnsiTheme="minorEastAsia"/>
          <w:lang w:eastAsia="zh-CN"/>
        </w:rPr>
        <w:t>8.44%</w:t>
      </w:r>
      <w:r w:rsidRPr="005476F3">
        <w:rPr>
          <w:rFonts w:asciiTheme="minorEastAsia" w:eastAsiaTheme="minorEastAsia" w:hAnsiTheme="minorEastAsia" w:hint="eastAsia"/>
          <w:lang w:eastAsia="zh-CN"/>
        </w:rPr>
        <w:t>；本科</w:t>
      </w:r>
      <w:r w:rsidRPr="005476F3">
        <w:rPr>
          <w:rFonts w:asciiTheme="minorEastAsia" w:eastAsiaTheme="minorEastAsia" w:hAnsiTheme="minorEastAsia"/>
          <w:lang w:eastAsia="zh-CN"/>
        </w:rPr>
        <w:t>732</w:t>
      </w:r>
      <w:r w:rsidRPr="005476F3">
        <w:rPr>
          <w:rFonts w:asciiTheme="minorEastAsia" w:eastAsiaTheme="minorEastAsia" w:hAnsiTheme="minorEastAsia" w:hint="eastAsia"/>
          <w:lang w:eastAsia="zh-CN"/>
        </w:rPr>
        <w:t>人，占</w:t>
      </w:r>
      <w:r w:rsidRPr="005476F3">
        <w:rPr>
          <w:rFonts w:asciiTheme="minorEastAsia" w:eastAsiaTheme="minorEastAsia" w:hAnsiTheme="minorEastAsia"/>
          <w:lang w:eastAsia="zh-CN"/>
        </w:rPr>
        <w:t>46.10%</w:t>
      </w:r>
      <w:r w:rsidRPr="005476F3">
        <w:rPr>
          <w:rFonts w:asciiTheme="minorEastAsia" w:eastAsiaTheme="minorEastAsia" w:hAnsiTheme="minorEastAsia" w:hint="eastAsia"/>
          <w:lang w:eastAsia="zh-CN"/>
        </w:rPr>
        <w:t>；专科</w:t>
      </w:r>
      <w:r w:rsidRPr="005476F3">
        <w:rPr>
          <w:rFonts w:asciiTheme="minorEastAsia" w:eastAsiaTheme="minorEastAsia" w:hAnsiTheme="minorEastAsia"/>
          <w:lang w:eastAsia="zh-CN"/>
        </w:rPr>
        <w:t>243</w:t>
      </w:r>
      <w:r w:rsidRPr="005476F3">
        <w:rPr>
          <w:rFonts w:asciiTheme="minorEastAsia" w:eastAsiaTheme="minorEastAsia" w:hAnsiTheme="minorEastAsia" w:hint="eastAsia"/>
          <w:lang w:eastAsia="zh-CN"/>
        </w:rPr>
        <w:t>人，占</w:t>
      </w:r>
      <w:r w:rsidRPr="005476F3">
        <w:rPr>
          <w:rFonts w:asciiTheme="minorEastAsia" w:eastAsiaTheme="minorEastAsia" w:hAnsiTheme="minorEastAsia"/>
          <w:lang w:eastAsia="zh-CN"/>
        </w:rPr>
        <w:t>15.30%</w:t>
      </w:r>
      <w:r w:rsidRPr="005476F3">
        <w:rPr>
          <w:rFonts w:asciiTheme="minorEastAsia" w:eastAsiaTheme="minorEastAsia" w:hAnsiTheme="minorEastAsia" w:hint="eastAsia"/>
          <w:lang w:eastAsia="zh-CN"/>
        </w:rPr>
        <w:t>。</w:t>
      </w:r>
      <w:r w:rsidR="0036731C" w:rsidRPr="005476F3">
        <w:rPr>
          <w:rFonts w:asciiTheme="minorEastAsia" w:eastAsiaTheme="minorEastAsia" w:hAnsiTheme="minorEastAsia" w:hint="eastAsia"/>
          <w:lang w:eastAsia="zh-CN"/>
        </w:rPr>
        <w:t>见表1，见图</w:t>
      </w:r>
      <w:r w:rsidR="00A53C4F" w:rsidRPr="005476F3">
        <w:rPr>
          <w:rFonts w:asciiTheme="minorEastAsia" w:eastAsiaTheme="minorEastAsia" w:hAnsiTheme="minorEastAsia" w:hint="eastAsia"/>
          <w:lang w:eastAsia="zh-CN"/>
        </w:rPr>
        <w:t>1。</w:t>
      </w:r>
    </w:p>
    <w:p w:rsidR="003016B8" w:rsidRPr="005476F3" w:rsidRDefault="003016B8" w:rsidP="00AE1F19">
      <w:pPr>
        <w:spacing w:line="360" w:lineRule="auto"/>
        <w:ind w:firstLine="200"/>
        <w:jc w:val="center"/>
        <w:rPr>
          <w:rFonts w:asciiTheme="minorEastAsia" w:eastAsiaTheme="minorEastAsia" w:hAnsiTheme="minorEastAsia"/>
        </w:rPr>
      </w:pPr>
      <w:r w:rsidRPr="005476F3">
        <w:rPr>
          <w:rFonts w:asciiTheme="minorEastAsia" w:eastAsiaTheme="minorEastAsia" w:hAnsiTheme="minorEastAsia" w:hint="eastAsia"/>
        </w:rPr>
        <w:t>表</w:t>
      </w:r>
      <w:r w:rsidRPr="005476F3">
        <w:rPr>
          <w:rFonts w:asciiTheme="minorEastAsia" w:eastAsiaTheme="minorEastAsia" w:hAnsiTheme="minorEastAsia"/>
        </w:rPr>
        <w:t>1 2015</w:t>
      </w:r>
      <w:r w:rsidRPr="005476F3">
        <w:rPr>
          <w:rFonts w:asciiTheme="minorEastAsia" w:eastAsiaTheme="minorEastAsia" w:hAnsiTheme="minorEastAsia" w:hint="eastAsia"/>
        </w:rPr>
        <w:t>届毕业生基本情况表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83"/>
        <w:gridCol w:w="1031"/>
        <w:gridCol w:w="1032"/>
        <w:gridCol w:w="1427"/>
        <w:gridCol w:w="936"/>
        <w:gridCol w:w="936"/>
        <w:gridCol w:w="1452"/>
      </w:tblGrid>
      <w:tr w:rsidR="003016B8" w:rsidRPr="005476F3" w:rsidTr="008859F7">
        <w:trPr>
          <w:trHeight w:val="473"/>
          <w:jc w:val="center"/>
        </w:trPr>
        <w:tc>
          <w:tcPr>
            <w:tcW w:w="1183" w:type="dxa"/>
            <w:vAlign w:val="center"/>
          </w:tcPr>
          <w:p w:rsidR="003016B8" w:rsidRPr="005476F3" w:rsidRDefault="003016B8" w:rsidP="00AE1F19">
            <w:pPr>
              <w:jc w:val="center"/>
              <w:rPr>
                <w:rFonts w:asciiTheme="minorEastAsia" w:eastAsiaTheme="minorEastAsia" w:hAnsiTheme="minorEastAsia"/>
              </w:rPr>
            </w:pPr>
            <w:r w:rsidRPr="005476F3">
              <w:rPr>
                <w:rFonts w:asciiTheme="minorEastAsia" w:eastAsiaTheme="minorEastAsia" w:hAnsiTheme="minorEastAsia" w:hint="eastAsia"/>
              </w:rPr>
              <w:t>学历层次</w:t>
            </w:r>
          </w:p>
        </w:tc>
        <w:tc>
          <w:tcPr>
            <w:tcW w:w="1031" w:type="dxa"/>
            <w:vAlign w:val="center"/>
          </w:tcPr>
          <w:p w:rsidR="003016B8" w:rsidRPr="005476F3" w:rsidRDefault="003016B8" w:rsidP="00AE1F19">
            <w:pPr>
              <w:jc w:val="center"/>
              <w:rPr>
                <w:rFonts w:asciiTheme="minorEastAsia" w:eastAsiaTheme="minorEastAsia" w:hAnsiTheme="minorEastAsia"/>
              </w:rPr>
            </w:pPr>
            <w:r w:rsidRPr="005476F3">
              <w:rPr>
                <w:rFonts w:asciiTheme="minorEastAsia" w:eastAsiaTheme="minorEastAsia" w:hAnsiTheme="minorEastAsia" w:hint="eastAsia"/>
              </w:rPr>
              <w:t>博士</w:t>
            </w:r>
          </w:p>
        </w:tc>
        <w:tc>
          <w:tcPr>
            <w:tcW w:w="1032" w:type="dxa"/>
            <w:vAlign w:val="center"/>
          </w:tcPr>
          <w:p w:rsidR="003016B8" w:rsidRPr="005476F3" w:rsidRDefault="003016B8" w:rsidP="00AE1F19">
            <w:pPr>
              <w:jc w:val="center"/>
              <w:rPr>
                <w:rFonts w:asciiTheme="minorEastAsia" w:eastAsiaTheme="minorEastAsia" w:hAnsiTheme="minorEastAsia"/>
              </w:rPr>
            </w:pPr>
            <w:r w:rsidRPr="005476F3">
              <w:rPr>
                <w:rFonts w:asciiTheme="minorEastAsia" w:eastAsiaTheme="minorEastAsia" w:hAnsiTheme="minorEastAsia" w:hint="eastAsia"/>
              </w:rPr>
              <w:t>硕士</w:t>
            </w:r>
          </w:p>
        </w:tc>
        <w:tc>
          <w:tcPr>
            <w:tcW w:w="1427" w:type="dxa"/>
            <w:vAlign w:val="center"/>
          </w:tcPr>
          <w:p w:rsidR="003016B8" w:rsidRPr="005476F3" w:rsidRDefault="003016B8" w:rsidP="00AE1F19">
            <w:pPr>
              <w:jc w:val="center"/>
              <w:rPr>
                <w:rFonts w:asciiTheme="minorEastAsia" w:eastAsiaTheme="minorEastAsia" w:hAnsiTheme="minorEastAsia"/>
              </w:rPr>
            </w:pPr>
            <w:r w:rsidRPr="005476F3">
              <w:rPr>
                <w:rFonts w:asciiTheme="minorEastAsia" w:eastAsiaTheme="minorEastAsia" w:hAnsiTheme="minorEastAsia" w:hint="eastAsia"/>
              </w:rPr>
              <w:t>七年制</w:t>
            </w:r>
          </w:p>
        </w:tc>
        <w:tc>
          <w:tcPr>
            <w:tcW w:w="936" w:type="dxa"/>
            <w:vAlign w:val="center"/>
          </w:tcPr>
          <w:p w:rsidR="003016B8" w:rsidRPr="005476F3" w:rsidRDefault="003016B8" w:rsidP="00AE1F19">
            <w:pPr>
              <w:jc w:val="center"/>
              <w:rPr>
                <w:rFonts w:asciiTheme="minorEastAsia" w:eastAsiaTheme="minorEastAsia" w:hAnsiTheme="minorEastAsia"/>
              </w:rPr>
            </w:pPr>
            <w:r w:rsidRPr="005476F3">
              <w:rPr>
                <w:rFonts w:asciiTheme="minorEastAsia" w:eastAsiaTheme="minorEastAsia" w:hAnsiTheme="minorEastAsia" w:hint="eastAsia"/>
              </w:rPr>
              <w:t>本科</w:t>
            </w:r>
          </w:p>
        </w:tc>
        <w:tc>
          <w:tcPr>
            <w:tcW w:w="936" w:type="dxa"/>
            <w:vAlign w:val="center"/>
          </w:tcPr>
          <w:p w:rsidR="003016B8" w:rsidRPr="005476F3" w:rsidRDefault="003016B8" w:rsidP="00AE1F19">
            <w:pPr>
              <w:jc w:val="center"/>
              <w:rPr>
                <w:rFonts w:asciiTheme="minorEastAsia" w:eastAsiaTheme="minorEastAsia" w:hAnsiTheme="minorEastAsia"/>
              </w:rPr>
            </w:pPr>
            <w:r w:rsidRPr="005476F3">
              <w:rPr>
                <w:rFonts w:asciiTheme="minorEastAsia" w:eastAsiaTheme="minorEastAsia" w:hAnsiTheme="minorEastAsia" w:hint="eastAsia"/>
              </w:rPr>
              <w:t>专科</w:t>
            </w:r>
          </w:p>
        </w:tc>
        <w:tc>
          <w:tcPr>
            <w:tcW w:w="1452" w:type="dxa"/>
            <w:vAlign w:val="center"/>
          </w:tcPr>
          <w:p w:rsidR="003016B8" w:rsidRPr="005476F3" w:rsidRDefault="003016B8" w:rsidP="00AE1F19">
            <w:pPr>
              <w:jc w:val="center"/>
              <w:rPr>
                <w:rFonts w:asciiTheme="minorEastAsia" w:eastAsiaTheme="minorEastAsia" w:hAnsiTheme="minorEastAsia"/>
              </w:rPr>
            </w:pPr>
            <w:r w:rsidRPr="005476F3">
              <w:rPr>
                <w:rFonts w:asciiTheme="minorEastAsia" w:eastAsiaTheme="minorEastAsia" w:hAnsiTheme="minorEastAsia" w:hint="eastAsia"/>
              </w:rPr>
              <w:t>总计</w:t>
            </w:r>
          </w:p>
        </w:tc>
      </w:tr>
      <w:tr w:rsidR="003016B8" w:rsidRPr="005476F3" w:rsidTr="008859F7">
        <w:trPr>
          <w:trHeight w:val="473"/>
          <w:jc w:val="center"/>
        </w:trPr>
        <w:tc>
          <w:tcPr>
            <w:tcW w:w="1183" w:type="dxa"/>
            <w:vAlign w:val="center"/>
          </w:tcPr>
          <w:p w:rsidR="003016B8" w:rsidRPr="005476F3" w:rsidRDefault="003016B8" w:rsidP="00AE1F19">
            <w:pPr>
              <w:jc w:val="center"/>
              <w:rPr>
                <w:rFonts w:asciiTheme="minorEastAsia" w:eastAsiaTheme="minorEastAsia" w:hAnsiTheme="minorEastAsia"/>
              </w:rPr>
            </w:pPr>
            <w:r w:rsidRPr="005476F3">
              <w:rPr>
                <w:rFonts w:asciiTheme="minorEastAsia" w:eastAsiaTheme="minorEastAsia" w:hAnsiTheme="minorEastAsia" w:hint="eastAsia"/>
              </w:rPr>
              <w:t>毕业人数</w:t>
            </w:r>
          </w:p>
        </w:tc>
        <w:tc>
          <w:tcPr>
            <w:tcW w:w="1031" w:type="dxa"/>
            <w:vAlign w:val="center"/>
          </w:tcPr>
          <w:p w:rsidR="003016B8" w:rsidRPr="005476F3" w:rsidRDefault="003016B8" w:rsidP="00AE1F19">
            <w:pPr>
              <w:jc w:val="center"/>
              <w:rPr>
                <w:rFonts w:asciiTheme="minorEastAsia" w:eastAsiaTheme="minorEastAsia" w:hAnsiTheme="minorEastAsia"/>
                <w:lang w:eastAsia="zh-CN"/>
              </w:rPr>
            </w:pPr>
            <w:r w:rsidRPr="005476F3">
              <w:rPr>
                <w:rFonts w:asciiTheme="minorEastAsia" w:eastAsiaTheme="minorEastAsia" w:hAnsiTheme="minorEastAsia"/>
                <w:lang w:eastAsia="zh-CN"/>
              </w:rPr>
              <w:t>118</w:t>
            </w:r>
          </w:p>
        </w:tc>
        <w:tc>
          <w:tcPr>
            <w:tcW w:w="1032" w:type="dxa"/>
            <w:vAlign w:val="center"/>
          </w:tcPr>
          <w:p w:rsidR="003016B8" w:rsidRPr="005476F3" w:rsidRDefault="003016B8" w:rsidP="00AE1F19">
            <w:pPr>
              <w:jc w:val="center"/>
              <w:rPr>
                <w:rFonts w:asciiTheme="minorEastAsia" w:eastAsiaTheme="minorEastAsia" w:hAnsiTheme="minorEastAsia"/>
                <w:lang w:eastAsia="zh-CN"/>
              </w:rPr>
            </w:pPr>
            <w:r w:rsidRPr="005476F3">
              <w:rPr>
                <w:rFonts w:asciiTheme="minorEastAsia" w:eastAsiaTheme="minorEastAsia" w:hAnsiTheme="minorEastAsia"/>
                <w:lang w:eastAsia="zh-CN"/>
              </w:rPr>
              <w:t>361</w:t>
            </w:r>
          </w:p>
        </w:tc>
        <w:tc>
          <w:tcPr>
            <w:tcW w:w="1427" w:type="dxa"/>
            <w:vAlign w:val="center"/>
          </w:tcPr>
          <w:p w:rsidR="003016B8" w:rsidRPr="005476F3" w:rsidRDefault="003016B8" w:rsidP="00AE1F19">
            <w:pPr>
              <w:jc w:val="center"/>
              <w:rPr>
                <w:rFonts w:asciiTheme="minorEastAsia" w:eastAsiaTheme="minorEastAsia" w:hAnsiTheme="minorEastAsia"/>
                <w:lang w:eastAsia="zh-CN"/>
              </w:rPr>
            </w:pPr>
            <w:r w:rsidRPr="005476F3">
              <w:rPr>
                <w:rFonts w:asciiTheme="minorEastAsia" w:eastAsiaTheme="minorEastAsia" w:hAnsiTheme="minorEastAsia"/>
                <w:lang w:eastAsia="zh-CN"/>
              </w:rPr>
              <w:t>134</w:t>
            </w:r>
          </w:p>
        </w:tc>
        <w:tc>
          <w:tcPr>
            <w:tcW w:w="936" w:type="dxa"/>
            <w:vAlign w:val="center"/>
          </w:tcPr>
          <w:p w:rsidR="003016B8" w:rsidRPr="005476F3" w:rsidRDefault="003016B8" w:rsidP="00AE1F19">
            <w:pPr>
              <w:jc w:val="center"/>
              <w:rPr>
                <w:rFonts w:asciiTheme="minorEastAsia" w:eastAsiaTheme="minorEastAsia" w:hAnsiTheme="minorEastAsia"/>
                <w:lang w:eastAsia="zh-CN"/>
              </w:rPr>
            </w:pPr>
            <w:r w:rsidRPr="005476F3">
              <w:rPr>
                <w:rFonts w:asciiTheme="minorEastAsia" w:eastAsiaTheme="minorEastAsia" w:hAnsiTheme="minorEastAsia"/>
                <w:lang w:eastAsia="zh-CN"/>
              </w:rPr>
              <w:t>732</w:t>
            </w:r>
          </w:p>
        </w:tc>
        <w:tc>
          <w:tcPr>
            <w:tcW w:w="936" w:type="dxa"/>
            <w:vAlign w:val="center"/>
          </w:tcPr>
          <w:p w:rsidR="003016B8" w:rsidRPr="005476F3" w:rsidRDefault="003016B8" w:rsidP="00AE1F19">
            <w:pPr>
              <w:jc w:val="center"/>
              <w:rPr>
                <w:rFonts w:asciiTheme="minorEastAsia" w:eastAsiaTheme="minorEastAsia" w:hAnsiTheme="minorEastAsia"/>
                <w:lang w:eastAsia="zh-CN"/>
              </w:rPr>
            </w:pPr>
            <w:r w:rsidRPr="005476F3">
              <w:rPr>
                <w:rFonts w:asciiTheme="minorEastAsia" w:eastAsiaTheme="minorEastAsia" w:hAnsiTheme="minorEastAsia"/>
                <w:lang w:eastAsia="zh-CN"/>
              </w:rPr>
              <w:t>243</w:t>
            </w:r>
          </w:p>
        </w:tc>
        <w:tc>
          <w:tcPr>
            <w:tcW w:w="1452" w:type="dxa"/>
            <w:vAlign w:val="center"/>
          </w:tcPr>
          <w:p w:rsidR="003016B8" w:rsidRPr="005476F3" w:rsidRDefault="003016B8" w:rsidP="00AE1F19">
            <w:pPr>
              <w:jc w:val="center"/>
              <w:rPr>
                <w:rFonts w:asciiTheme="minorEastAsia" w:eastAsiaTheme="minorEastAsia" w:hAnsiTheme="minorEastAsia"/>
                <w:lang w:eastAsia="zh-CN"/>
              </w:rPr>
            </w:pPr>
            <w:r w:rsidRPr="005476F3">
              <w:rPr>
                <w:rFonts w:asciiTheme="minorEastAsia" w:eastAsiaTheme="minorEastAsia" w:hAnsiTheme="minorEastAsia"/>
                <w:lang w:eastAsia="zh-CN"/>
              </w:rPr>
              <w:t>1588</w:t>
            </w:r>
          </w:p>
        </w:tc>
      </w:tr>
      <w:tr w:rsidR="003016B8" w:rsidRPr="005476F3" w:rsidTr="008859F7">
        <w:trPr>
          <w:trHeight w:val="473"/>
          <w:jc w:val="center"/>
        </w:trPr>
        <w:tc>
          <w:tcPr>
            <w:tcW w:w="1183" w:type="dxa"/>
            <w:vAlign w:val="center"/>
          </w:tcPr>
          <w:p w:rsidR="003016B8" w:rsidRPr="005476F3" w:rsidRDefault="003016B8" w:rsidP="00AE1F19">
            <w:pPr>
              <w:jc w:val="center"/>
              <w:rPr>
                <w:rFonts w:asciiTheme="minorEastAsia" w:eastAsiaTheme="minorEastAsia" w:hAnsiTheme="minorEastAsia"/>
              </w:rPr>
            </w:pPr>
            <w:r w:rsidRPr="005476F3">
              <w:rPr>
                <w:rFonts w:asciiTheme="minorEastAsia" w:eastAsiaTheme="minorEastAsia" w:hAnsiTheme="minorEastAsia" w:hint="eastAsia"/>
                <w:lang w:eastAsia="zh-CN"/>
              </w:rPr>
              <w:t>占</w:t>
            </w:r>
            <w:r w:rsidRPr="005476F3">
              <w:rPr>
                <w:rFonts w:asciiTheme="minorEastAsia" w:eastAsiaTheme="minorEastAsia" w:hAnsiTheme="minorEastAsia" w:hint="eastAsia"/>
              </w:rPr>
              <w:t>比</w:t>
            </w:r>
          </w:p>
        </w:tc>
        <w:tc>
          <w:tcPr>
            <w:tcW w:w="1031" w:type="dxa"/>
            <w:vAlign w:val="center"/>
          </w:tcPr>
          <w:p w:rsidR="003016B8" w:rsidRPr="005476F3" w:rsidRDefault="003016B8" w:rsidP="00AE1F19">
            <w:pPr>
              <w:jc w:val="center"/>
              <w:rPr>
                <w:rFonts w:asciiTheme="minorEastAsia" w:eastAsiaTheme="minorEastAsia" w:hAnsiTheme="minorEastAsia" w:cs="宋体"/>
              </w:rPr>
            </w:pPr>
            <w:r w:rsidRPr="005476F3">
              <w:rPr>
                <w:rFonts w:asciiTheme="minorEastAsia" w:eastAsiaTheme="minorEastAsia" w:hAnsiTheme="minorEastAsia"/>
              </w:rPr>
              <w:t>7.43%</w:t>
            </w:r>
          </w:p>
        </w:tc>
        <w:tc>
          <w:tcPr>
            <w:tcW w:w="1032" w:type="dxa"/>
            <w:vAlign w:val="center"/>
          </w:tcPr>
          <w:p w:rsidR="003016B8" w:rsidRPr="005476F3" w:rsidRDefault="003016B8" w:rsidP="00AE1F19">
            <w:pPr>
              <w:jc w:val="center"/>
              <w:rPr>
                <w:rFonts w:asciiTheme="minorEastAsia" w:eastAsiaTheme="minorEastAsia" w:hAnsiTheme="minorEastAsia" w:cs="宋体"/>
              </w:rPr>
            </w:pPr>
            <w:r w:rsidRPr="005476F3">
              <w:rPr>
                <w:rFonts w:asciiTheme="minorEastAsia" w:eastAsiaTheme="minorEastAsia" w:hAnsiTheme="minorEastAsia"/>
              </w:rPr>
              <w:t>22.73%</w:t>
            </w:r>
          </w:p>
        </w:tc>
        <w:tc>
          <w:tcPr>
            <w:tcW w:w="1427" w:type="dxa"/>
            <w:vAlign w:val="center"/>
          </w:tcPr>
          <w:p w:rsidR="003016B8" w:rsidRPr="005476F3" w:rsidRDefault="003016B8" w:rsidP="00AE1F19">
            <w:pPr>
              <w:jc w:val="center"/>
              <w:rPr>
                <w:rFonts w:asciiTheme="minorEastAsia" w:eastAsiaTheme="minorEastAsia" w:hAnsiTheme="minorEastAsia" w:cs="宋体"/>
              </w:rPr>
            </w:pPr>
            <w:r w:rsidRPr="005476F3">
              <w:rPr>
                <w:rFonts w:asciiTheme="minorEastAsia" w:eastAsiaTheme="minorEastAsia" w:hAnsiTheme="minorEastAsia"/>
              </w:rPr>
              <w:t>8.44%</w:t>
            </w:r>
          </w:p>
        </w:tc>
        <w:tc>
          <w:tcPr>
            <w:tcW w:w="936" w:type="dxa"/>
            <w:vAlign w:val="center"/>
          </w:tcPr>
          <w:p w:rsidR="003016B8" w:rsidRPr="005476F3" w:rsidRDefault="003016B8" w:rsidP="00AE1F19">
            <w:pPr>
              <w:jc w:val="center"/>
              <w:rPr>
                <w:rFonts w:asciiTheme="minorEastAsia" w:eastAsiaTheme="minorEastAsia" w:hAnsiTheme="minorEastAsia" w:cs="宋体"/>
              </w:rPr>
            </w:pPr>
            <w:r w:rsidRPr="005476F3">
              <w:rPr>
                <w:rFonts w:asciiTheme="minorEastAsia" w:eastAsiaTheme="minorEastAsia" w:hAnsiTheme="minorEastAsia"/>
              </w:rPr>
              <w:t>46.10%</w:t>
            </w:r>
          </w:p>
        </w:tc>
        <w:tc>
          <w:tcPr>
            <w:tcW w:w="936" w:type="dxa"/>
            <w:vAlign w:val="center"/>
          </w:tcPr>
          <w:p w:rsidR="003016B8" w:rsidRPr="005476F3" w:rsidRDefault="003016B8" w:rsidP="00AE1F19">
            <w:pPr>
              <w:jc w:val="center"/>
              <w:rPr>
                <w:rFonts w:asciiTheme="minorEastAsia" w:eastAsiaTheme="minorEastAsia" w:hAnsiTheme="minorEastAsia" w:cs="宋体"/>
              </w:rPr>
            </w:pPr>
            <w:r w:rsidRPr="005476F3">
              <w:rPr>
                <w:rFonts w:asciiTheme="minorEastAsia" w:eastAsiaTheme="minorEastAsia" w:hAnsiTheme="minorEastAsia"/>
              </w:rPr>
              <w:t>15.30%</w:t>
            </w:r>
          </w:p>
        </w:tc>
        <w:tc>
          <w:tcPr>
            <w:tcW w:w="1452" w:type="dxa"/>
            <w:vAlign w:val="center"/>
          </w:tcPr>
          <w:p w:rsidR="003016B8" w:rsidRPr="005476F3" w:rsidRDefault="003016B8" w:rsidP="00AE1F19">
            <w:pPr>
              <w:jc w:val="center"/>
              <w:rPr>
                <w:rFonts w:asciiTheme="minorEastAsia" w:eastAsiaTheme="minorEastAsia" w:hAnsiTheme="minorEastAsia" w:cs="宋体"/>
              </w:rPr>
            </w:pPr>
            <w:r w:rsidRPr="005476F3">
              <w:rPr>
                <w:rFonts w:asciiTheme="minorEastAsia" w:eastAsiaTheme="minorEastAsia" w:hAnsiTheme="minorEastAsia"/>
              </w:rPr>
              <w:t>100.00%</w:t>
            </w:r>
          </w:p>
        </w:tc>
      </w:tr>
    </w:tbl>
    <w:p w:rsidR="008859F7" w:rsidRPr="005476F3" w:rsidRDefault="008859F7" w:rsidP="008859F7">
      <w:pPr>
        <w:rPr>
          <w:rFonts w:asciiTheme="minorEastAsia" w:eastAsiaTheme="minorEastAsia" w:hAnsiTheme="minorEastAsia"/>
          <w:highlight w:val="yellow"/>
          <w:lang w:eastAsia="zh-CN"/>
        </w:rPr>
      </w:pPr>
    </w:p>
    <w:p w:rsidR="008859F7" w:rsidRPr="005476F3" w:rsidRDefault="008859F7" w:rsidP="008859F7">
      <w:pPr>
        <w:jc w:val="center"/>
        <w:rPr>
          <w:rFonts w:asciiTheme="minorEastAsia" w:eastAsiaTheme="minorEastAsia" w:hAnsiTheme="minorEastAsia"/>
          <w:lang w:eastAsia="zh-CN"/>
        </w:rPr>
      </w:pPr>
      <w:r w:rsidRPr="005476F3">
        <w:rPr>
          <w:rFonts w:asciiTheme="minorEastAsia" w:eastAsiaTheme="minorEastAsia" w:hAnsiTheme="minorEastAsia" w:hint="eastAsia"/>
          <w:lang w:eastAsia="zh-CN"/>
        </w:rPr>
        <w:t>图</w:t>
      </w:r>
      <w:r w:rsidRPr="005476F3">
        <w:rPr>
          <w:rFonts w:asciiTheme="minorEastAsia" w:eastAsiaTheme="minorEastAsia" w:hAnsiTheme="minorEastAsia"/>
          <w:lang w:eastAsia="zh-CN"/>
        </w:rPr>
        <w:t>1 2015</w:t>
      </w:r>
      <w:r w:rsidRPr="005476F3">
        <w:rPr>
          <w:rFonts w:asciiTheme="minorEastAsia" w:eastAsiaTheme="minorEastAsia" w:hAnsiTheme="minorEastAsia" w:hint="eastAsia"/>
          <w:lang w:eastAsia="zh-CN"/>
        </w:rPr>
        <w:t>届毕业生各学历层次比例图</w:t>
      </w:r>
    </w:p>
    <w:p w:rsidR="00180FBD" w:rsidRPr="005476F3" w:rsidRDefault="00F41DCE" w:rsidP="008859F7">
      <w:pPr>
        <w:jc w:val="center"/>
        <w:rPr>
          <w:rFonts w:asciiTheme="minorEastAsia" w:eastAsiaTheme="minorEastAsia" w:hAnsiTheme="minorEastAsia"/>
          <w:lang w:eastAsia="zh-CN"/>
        </w:rPr>
      </w:pPr>
      <w:r w:rsidRPr="00966998">
        <w:rPr>
          <w:rFonts w:asciiTheme="minorEastAsia" w:eastAsiaTheme="minorEastAsia" w:hAnsiTheme="minorEastAsia"/>
          <w:noProof/>
          <w:lang w:eastAsia="zh-CN"/>
        </w:rPr>
        <w:pict>
          <v:shape id="图表 3" o:spid="_x0000_i1026" type="#_x0000_t75" style="width:372pt;height:237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">
            <v:imagedata r:id="rId11" o:title=""/>
            <o:lock v:ext="edit" aspectratio="f"/>
          </v:shape>
        </w:pict>
      </w:r>
    </w:p>
    <w:p w:rsidR="00180FBD" w:rsidRPr="005476F3" w:rsidRDefault="00180FBD" w:rsidP="008859F7">
      <w:pPr>
        <w:jc w:val="center"/>
        <w:rPr>
          <w:rFonts w:asciiTheme="minorEastAsia" w:eastAsiaTheme="minorEastAsia" w:hAnsiTheme="minorEastAsia"/>
          <w:b/>
          <w:lang w:eastAsia="zh-CN"/>
        </w:rPr>
      </w:pPr>
    </w:p>
    <w:p w:rsidR="00C649DA" w:rsidRPr="005476F3" w:rsidRDefault="00C649DA" w:rsidP="008859F7">
      <w:pPr>
        <w:jc w:val="center"/>
        <w:rPr>
          <w:rFonts w:asciiTheme="minorEastAsia" w:eastAsiaTheme="minorEastAsia" w:hAnsiTheme="minorEastAsia"/>
          <w:b/>
          <w:lang w:eastAsia="zh-CN"/>
        </w:rPr>
      </w:pPr>
    </w:p>
    <w:p w:rsidR="003016B8" w:rsidRPr="005476F3" w:rsidRDefault="003016B8" w:rsidP="008859F7">
      <w:pPr>
        <w:jc w:val="center"/>
        <w:rPr>
          <w:rFonts w:asciiTheme="minorEastAsia" w:eastAsiaTheme="minorEastAsia" w:hAnsiTheme="minorEastAsia"/>
          <w:b/>
        </w:rPr>
      </w:pPr>
    </w:p>
    <w:p w:rsidR="003016B8" w:rsidRPr="005476F3" w:rsidRDefault="003016B8" w:rsidP="00AE1F19">
      <w:pPr>
        <w:outlineLvl w:val="1"/>
        <w:rPr>
          <w:rFonts w:asciiTheme="minorEastAsia" w:eastAsiaTheme="minorEastAsia" w:hAnsiTheme="minorEastAsia"/>
          <w:b/>
          <w:lang w:eastAsia="zh-CN"/>
        </w:rPr>
      </w:pPr>
      <w:bookmarkStart w:id="3" w:name="_Toc438134790"/>
      <w:r w:rsidRPr="005476F3">
        <w:rPr>
          <w:rFonts w:asciiTheme="minorEastAsia" w:eastAsiaTheme="minorEastAsia" w:hAnsiTheme="minorEastAsia" w:hint="eastAsia"/>
          <w:b/>
          <w:lang w:eastAsia="zh-CN"/>
        </w:rPr>
        <w:t>（二）专业分布</w:t>
      </w:r>
      <w:bookmarkEnd w:id="3"/>
    </w:p>
    <w:p w:rsidR="00C649DA" w:rsidRPr="005476F3" w:rsidRDefault="003016B8" w:rsidP="00C649DA">
      <w:pPr>
        <w:spacing w:line="360" w:lineRule="auto"/>
        <w:ind w:firstLineChars="200" w:firstLine="480"/>
        <w:rPr>
          <w:rFonts w:asciiTheme="minorEastAsia" w:eastAsiaTheme="minorEastAsia" w:hAnsiTheme="minorEastAsia"/>
          <w:lang w:eastAsia="zh-CN"/>
        </w:rPr>
      </w:pPr>
      <w:r w:rsidRPr="005476F3">
        <w:rPr>
          <w:rFonts w:asciiTheme="minorEastAsia" w:eastAsiaTheme="minorEastAsia" w:hAnsiTheme="minorEastAsia" w:hint="eastAsia"/>
          <w:lang w:eastAsia="zh-CN"/>
        </w:rPr>
        <w:t>按照教育部专业类别，本校分为医学类、药学类、医学技术类、护理类、管理类</w:t>
      </w:r>
      <w:r w:rsidRPr="005476F3">
        <w:rPr>
          <w:rFonts w:asciiTheme="minorEastAsia" w:eastAsiaTheme="minorEastAsia" w:hAnsiTheme="minorEastAsia"/>
          <w:lang w:eastAsia="zh-CN"/>
        </w:rPr>
        <w:t>5</w:t>
      </w:r>
      <w:r w:rsidRPr="005476F3">
        <w:rPr>
          <w:rFonts w:asciiTheme="minorEastAsia" w:eastAsiaTheme="minorEastAsia" w:hAnsiTheme="minorEastAsia" w:hint="eastAsia"/>
          <w:lang w:eastAsia="zh-CN"/>
        </w:rPr>
        <w:t>个专业类别。其中，医学类</w:t>
      </w:r>
      <w:r w:rsidRPr="005476F3">
        <w:rPr>
          <w:rFonts w:asciiTheme="minorEastAsia" w:eastAsiaTheme="minorEastAsia" w:hAnsiTheme="minorEastAsia"/>
          <w:lang w:eastAsia="zh-CN"/>
        </w:rPr>
        <w:t>717</w:t>
      </w:r>
      <w:r w:rsidRPr="005476F3">
        <w:rPr>
          <w:rFonts w:asciiTheme="minorEastAsia" w:eastAsiaTheme="minorEastAsia" w:hAnsiTheme="minorEastAsia" w:hint="eastAsia"/>
          <w:lang w:eastAsia="zh-CN"/>
        </w:rPr>
        <w:t>人，占</w:t>
      </w:r>
      <w:r w:rsidRPr="005476F3">
        <w:rPr>
          <w:rFonts w:asciiTheme="minorEastAsia" w:eastAsiaTheme="minorEastAsia" w:hAnsiTheme="minorEastAsia"/>
          <w:lang w:eastAsia="zh-CN"/>
        </w:rPr>
        <w:t>45.15%</w:t>
      </w:r>
      <w:r w:rsidRPr="005476F3">
        <w:rPr>
          <w:rFonts w:asciiTheme="minorEastAsia" w:eastAsiaTheme="minorEastAsia" w:hAnsiTheme="minorEastAsia" w:hint="eastAsia"/>
          <w:lang w:eastAsia="zh-CN"/>
        </w:rPr>
        <w:t>；药学类</w:t>
      </w:r>
      <w:r w:rsidRPr="005476F3">
        <w:rPr>
          <w:rFonts w:asciiTheme="minorEastAsia" w:eastAsiaTheme="minorEastAsia" w:hAnsiTheme="minorEastAsia"/>
          <w:lang w:eastAsia="zh-CN"/>
        </w:rPr>
        <w:t>350</w:t>
      </w:r>
      <w:r w:rsidRPr="005476F3">
        <w:rPr>
          <w:rFonts w:asciiTheme="minorEastAsia" w:eastAsiaTheme="minorEastAsia" w:hAnsiTheme="minorEastAsia" w:hint="eastAsia"/>
          <w:lang w:eastAsia="zh-CN"/>
        </w:rPr>
        <w:t>人，占</w:t>
      </w:r>
      <w:r w:rsidRPr="005476F3">
        <w:rPr>
          <w:rFonts w:asciiTheme="minorEastAsia" w:eastAsiaTheme="minorEastAsia" w:hAnsiTheme="minorEastAsia"/>
          <w:lang w:eastAsia="zh-CN"/>
        </w:rPr>
        <w:t>22.04%</w:t>
      </w:r>
      <w:r w:rsidRPr="005476F3">
        <w:rPr>
          <w:rFonts w:asciiTheme="minorEastAsia" w:eastAsiaTheme="minorEastAsia" w:hAnsiTheme="minorEastAsia" w:hint="eastAsia"/>
          <w:lang w:eastAsia="zh-CN"/>
        </w:rPr>
        <w:t>；医学技术类</w:t>
      </w:r>
      <w:r w:rsidRPr="005476F3">
        <w:rPr>
          <w:rFonts w:asciiTheme="minorEastAsia" w:eastAsiaTheme="minorEastAsia" w:hAnsiTheme="minorEastAsia"/>
          <w:lang w:eastAsia="zh-CN"/>
        </w:rPr>
        <w:t>258</w:t>
      </w:r>
      <w:r w:rsidRPr="005476F3">
        <w:rPr>
          <w:rFonts w:asciiTheme="minorEastAsia" w:eastAsiaTheme="minorEastAsia" w:hAnsiTheme="minorEastAsia" w:hint="eastAsia"/>
          <w:lang w:eastAsia="zh-CN"/>
        </w:rPr>
        <w:t>人，占</w:t>
      </w:r>
      <w:r w:rsidRPr="005476F3">
        <w:rPr>
          <w:rFonts w:asciiTheme="minorEastAsia" w:eastAsiaTheme="minorEastAsia" w:hAnsiTheme="minorEastAsia"/>
          <w:lang w:eastAsia="zh-CN"/>
        </w:rPr>
        <w:t>16.25%</w:t>
      </w:r>
      <w:r w:rsidRPr="005476F3">
        <w:rPr>
          <w:rFonts w:asciiTheme="minorEastAsia" w:eastAsiaTheme="minorEastAsia" w:hAnsiTheme="minorEastAsia" w:hint="eastAsia"/>
          <w:lang w:eastAsia="zh-CN"/>
        </w:rPr>
        <w:t>；护理类</w:t>
      </w:r>
      <w:r w:rsidRPr="005476F3">
        <w:rPr>
          <w:rFonts w:asciiTheme="minorEastAsia" w:eastAsiaTheme="minorEastAsia" w:hAnsiTheme="minorEastAsia"/>
          <w:lang w:eastAsia="zh-CN"/>
        </w:rPr>
        <w:t>238</w:t>
      </w:r>
      <w:r w:rsidRPr="005476F3">
        <w:rPr>
          <w:rFonts w:asciiTheme="minorEastAsia" w:eastAsiaTheme="minorEastAsia" w:hAnsiTheme="minorEastAsia" w:hint="eastAsia"/>
          <w:lang w:eastAsia="zh-CN"/>
        </w:rPr>
        <w:t>人，占</w:t>
      </w:r>
      <w:r w:rsidRPr="005476F3">
        <w:rPr>
          <w:rFonts w:asciiTheme="minorEastAsia" w:eastAsiaTheme="minorEastAsia" w:hAnsiTheme="minorEastAsia"/>
          <w:lang w:eastAsia="zh-CN"/>
        </w:rPr>
        <w:t>14.99%</w:t>
      </w:r>
      <w:r w:rsidRPr="005476F3">
        <w:rPr>
          <w:rFonts w:asciiTheme="minorEastAsia" w:eastAsiaTheme="minorEastAsia" w:hAnsiTheme="minorEastAsia" w:hint="eastAsia"/>
          <w:lang w:eastAsia="zh-CN"/>
        </w:rPr>
        <w:t>；管理类</w:t>
      </w:r>
      <w:r w:rsidRPr="005476F3">
        <w:rPr>
          <w:rFonts w:asciiTheme="minorEastAsia" w:eastAsiaTheme="minorEastAsia" w:hAnsiTheme="minorEastAsia"/>
          <w:lang w:eastAsia="zh-CN"/>
        </w:rPr>
        <w:t>25</w:t>
      </w:r>
      <w:r w:rsidRPr="005476F3">
        <w:rPr>
          <w:rFonts w:asciiTheme="minorEastAsia" w:eastAsiaTheme="minorEastAsia" w:hAnsiTheme="minorEastAsia" w:hint="eastAsia"/>
          <w:lang w:eastAsia="zh-CN"/>
        </w:rPr>
        <w:t>人，占</w:t>
      </w:r>
      <w:r w:rsidRPr="005476F3">
        <w:rPr>
          <w:rFonts w:asciiTheme="minorEastAsia" w:eastAsiaTheme="minorEastAsia" w:hAnsiTheme="minorEastAsia"/>
          <w:lang w:eastAsia="zh-CN"/>
        </w:rPr>
        <w:t>1.57%</w:t>
      </w:r>
      <w:r w:rsidRPr="005476F3">
        <w:rPr>
          <w:rFonts w:asciiTheme="minorEastAsia" w:eastAsiaTheme="minorEastAsia" w:hAnsiTheme="minorEastAsia" w:hint="eastAsia"/>
          <w:lang w:eastAsia="zh-CN"/>
        </w:rPr>
        <w:t>。</w:t>
      </w:r>
      <w:r w:rsidR="00C649DA" w:rsidRPr="005476F3">
        <w:rPr>
          <w:rFonts w:asciiTheme="minorEastAsia" w:eastAsiaTheme="minorEastAsia" w:hAnsiTheme="minorEastAsia" w:hint="eastAsia"/>
          <w:lang w:eastAsia="zh-CN"/>
        </w:rPr>
        <w:t>见表2，见图2。</w:t>
      </w:r>
    </w:p>
    <w:p w:rsidR="003016B8" w:rsidRPr="005476F3" w:rsidRDefault="003016B8" w:rsidP="00C649DA">
      <w:pPr>
        <w:spacing w:line="360" w:lineRule="auto"/>
        <w:ind w:firstLine="353"/>
        <w:jc w:val="center"/>
        <w:rPr>
          <w:rFonts w:asciiTheme="minorEastAsia" w:eastAsiaTheme="minorEastAsia" w:hAnsiTheme="minorEastAsia"/>
          <w:lang w:eastAsia="zh-CN"/>
        </w:rPr>
      </w:pPr>
      <w:r w:rsidRPr="005476F3">
        <w:rPr>
          <w:rFonts w:asciiTheme="minorEastAsia" w:eastAsiaTheme="minorEastAsia" w:hAnsiTheme="minorEastAsia" w:hint="eastAsia"/>
          <w:lang w:eastAsia="zh-CN"/>
        </w:rPr>
        <w:lastRenderedPageBreak/>
        <w:t>表</w:t>
      </w:r>
      <w:r w:rsidRPr="005476F3">
        <w:rPr>
          <w:rFonts w:asciiTheme="minorEastAsia" w:eastAsiaTheme="minorEastAsia" w:hAnsiTheme="minorEastAsia"/>
          <w:lang w:eastAsia="zh-CN"/>
        </w:rPr>
        <w:t>2 2015</w:t>
      </w:r>
      <w:r w:rsidRPr="005476F3">
        <w:rPr>
          <w:rFonts w:asciiTheme="minorEastAsia" w:eastAsiaTheme="minorEastAsia" w:hAnsiTheme="minorEastAsia" w:hint="eastAsia"/>
          <w:lang w:eastAsia="zh-CN"/>
        </w:rPr>
        <w:t>届毕业生专业类别分布</w:t>
      </w:r>
    </w:p>
    <w:tbl>
      <w:tblPr>
        <w:tblW w:w="864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60"/>
        <w:gridCol w:w="1040"/>
        <w:gridCol w:w="1040"/>
        <w:gridCol w:w="1040"/>
        <w:gridCol w:w="1040"/>
        <w:gridCol w:w="1040"/>
        <w:gridCol w:w="1040"/>
        <w:gridCol w:w="1040"/>
      </w:tblGrid>
      <w:tr w:rsidR="003016B8" w:rsidRPr="005476F3" w:rsidTr="002B6167">
        <w:trPr>
          <w:trHeight w:val="405"/>
          <w:jc w:val="center"/>
        </w:trPr>
        <w:tc>
          <w:tcPr>
            <w:tcW w:w="13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专业类别</w:t>
            </w:r>
          </w:p>
        </w:tc>
        <w:tc>
          <w:tcPr>
            <w:tcW w:w="10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博士</w:t>
            </w:r>
          </w:p>
        </w:tc>
        <w:tc>
          <w:tcPr>
            <w:tcW w:w="10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硕士</w:t>
            </w:r>
          </w:p>
        </w:tc>
        <w:tc>
          <w:tcPr>
            <w:tcW w:w="10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七年制</w:t>
            </w:r>
          </w:p>
        </w:tc>
        <w:tc>
          <w:tcPr>
            <w:tcW w:w="10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本科</w:t>
            </w:r>
          </w:p>
        </w:tc>
        <w:tc>
          <w:tcPr>
            <w:tcW w:w="10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专科</w:t>
            </w:r>
          </w:p>
        </w:tc>
        <w:tc>
          <w:tcPr>
            <w:tcW w:w="10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总计</w:t>
            </w:r>
          </w:p>
        </w:tc>
        <w:tc>
          <w:tcPr>
            <w:tcW w:w="10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占比</w:t>
            </w:r>
          </w:p>
        </w:tc>
      </w:tr>
      <w:tr w:rsidR="003016B8" w:rsidRPr="005476F3" w:rsidTr="002B6167">
        <w:trPr>
          <w:trHeight w:val="405"/>
          <w:jc w:val="center"/>
        </w:trPr>
        <w:tc>
          <w:tcPr>
            <w:tcW w:w="1360" w:type="dxa"/>
            <w:vAlign w:val="center"/>
          </w:tcPr>
          <w:p w:rsidR="003016B8" w:rsidRPr="005476F3" w:rsidRDefault="00B121D3"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医学类</w:t>
            </w:r>
          </w:p>
        </w:tc>
        <w:tc>
          <w:tcPr>
            <w:tcW w:w="10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93</w:t>
            </w:r>
          </w:p>
        </w:tc>
        <w:tc>
          <w:tcPr>
            <w:tcW w:w="10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296</w:t>
            </w:r>
          </w:p>
        </w:tc>
        <w:tc>
          <w:tcPr>
            <w:tcW w:w="10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134</w:t>
            </w:r>
          </w:p>
        </w:tc>
        <w:tc>
          <w:tcPr>
            <w:tcW w:w="10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194</w:t>
            </w:r>
          </w:p>
        </w:tc>
        <w:tc>
          <w:tcPr>
            <w:tcW w:w="10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10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717</w:t>
            </w:r>
          </w:p>
        </w:tc>
        <w:tc>
          <w:tcPr>
            <w:tcW w:w="10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45.15%</w:t>
            </w:r>
          </w:p>
        </w:tc>
      </w:tr>
      <w:tr w:rsidR="003016B8" w:rsidRPr="005476F3" w:rsidTr="002B6167">
        <w:trPr>
          <w:trHeight w:val="405"/>
          <w:jc w:val="center"/>
        </w:trPr>
        <w:tc>
          <w:tcPr>
            <w:tcW w:w="13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药学类</w:t>
            </w:r>
          </w:p>
        </w:tc>
        <w:tc>
          <w:tcPr>
            <w:tcW w:w="10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25</w:t>
            </w:r>
          </w:p>
        </w:tc>
        <w:tc>
          <w:tcPr>
            <w:tcW w:w="10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65</w:t>
            </w:r>
          </w:p>
        </w:tc>
        <w:tc>
          <w:tcPr>
            <w:tcW w:w="10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10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214</w:t>
            </w:r>
          </w:p>
        </w:tc>
        <w:tc>
          <w:tcPr>
            <w:tcW w:w="10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46</w:t>
            </w:r>
          </w:p>
        </w:tc>
        <w:tc>
          <w:tcPr>
            <w:tcW w:w="10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350</w:t>
            </w:r>
          </w:p>
        </w:tc>
        <w:tc>
          <w:tcPr>
            <w:tcW w:w="10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22.04%</w:t>
            </w:r>
          </w:p>
        </w:tc>
      </w:tr>
      <w:tr w:rsidR="003016B8" w:rsidRPr="005476F3" w:rsidTr="002B6167">
        <w:trPr>
          <w:trHeight w:val="405"/>
          <w:jc w:val="center"/>
        </w:trPr>
        <w:tc>
          <w:tcPr>
            <w:tcW w:w="13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医学技术类</w:t>
            </w:r>
          </w:p>
        </w:tc>
        <w:tc>
          <w:tcPr>
            <w:tcW w:w="10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10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10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10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125</w:t>
            </w:r>
          </w:p>
        </w:tc>
        <w:tc>
          <w:tcPr>
            <w:tcW w:w="10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133</w:t>
            </w:r>
          </w:p>
        </w:tc>
        <w:tc>
          <w:tcPr>
            <w:tcW w:w="10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258</w:t>
            </w:r>
          </w:p>
        </w:tc>
        <w:tc>
          <w:tcPr>
            <w:tcW w:w="10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16.25%</w:t>
            </w:r>
          </w:p>
        </w:tc>
      </w:tr>
      <w:tr w:rsidR="003016B8" w:rsidRPr="005476F3" w:rsidTr="002B6167">
        <w:trPr>
          <w:trHeight w:val="405"/>
          <w:jc w:val="center"/>
        </w:trPr>
        <w:tc>
          <w:tcPr>
            <w:tcW w:w="13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护理类</w:t>
            </w:r>
          </w:p>
        </w:tc>
        <w:tc>
          <w:tcPr>
            <w:tcW w:w="10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10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10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10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174</w:t>
            </w:r>
          </w:p>
        </w:tc>
        <w:tc>
          <w:tcPr>
            <w:tcW w:w="10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64</w:t>
            </w:r>
          </w:p>
        </w:tc>
        <w:tc>
          <w:tcPr>
            <w:tcW w:w="10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238</w:t>
            </w:r>
          </w:p>
        </w:tc>
        <w:tc>
          <w:tcPr>
            <w:tcW w:w="10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14.99%</w:t>
            </w:r>
          </w:p>
        </w:tc>
      </w:tr>
      <w:tr w:rsidR="003016B8" w:rsidRPr="005476F3" w:rsidTr="002B6167">
        <w:trPr>
          <w:trHeight w:val="405"/>
          <w:jc w:val="center"/>
        </w:trPr>
        <w:tc>
          <w:tcPr>
            <w:tcW w:w="13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管理类</w:t>
            </w:r>
          </w:p>
        </w:tc>
        <w:tc>
          <w:tcPr>
            <w:tcW w:w="10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10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10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10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25</w:t>
            </w:r>
          </w:p>
        </w:tc>
        <w:tc>
          <w:tcPr>
            <w:tcW w:w="10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10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25</w:t>
            </w:r>
          </w:p>
        </w:tc>
        <w:tc>
          <w:tcPr>
            <w:tcW w:w="10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1.57%</w:t>
            </w:r>
          </w:p>
        </w:tc>
      </w:tr>
    </w:tbl>
    <w:p w:rsidR="003016B8" w:rsidRPr="005476F3" w:rsidRDefault="003016B8" w:rsidP="00AE1F19">
      <w:pPr>
        <w:spacing w:line="360" w:lineRule="auto"/>
        <w:ind w:firstLine="353"/>
        <w:rPr>
          <w:rFonts w:asciiTheme="minorEastAsia" w:eastAsiaTheme="minorEastAsia" w:hAnsiTheme="minorEastAsia"/>
          <w:lang w:eastAsia="zh-CN"/>
        </w:rPr>
      </w:pPr>
    </w:p>
    <w:p w:rsidR="003016B8" w:rsidRPr="005476F3" w:rsidRDefault="003016B8" w:rsidP="00C649DA">
      <w:pPr>
        <w:spacing w:line="360" w:lineRule="auto"/>
        <w:ind w:firstLine="353"/>
        <w:jc w:val="center"/>
        <w:rPr>
          <w:rFonts w:asciiTheme="minorEastAsia" w:eastAsiaTheme="minorEastAsia" w:hAnsiTheme="minorEastAsia"/>
          <w:lang w:eastAsia="zh-CN"/>
        </w:rPr>
      </w:pPr>
      <w:r w:rsidRPr="005476F3">
        <w:rPr>
          <w:rFonts w:asciiTheme="minorEastAsia" w:eastAsiaTheme="minorEastAsia" w:hAnsiTheme="minorEastAsia" w:hint="eastAsia"/>
          <w:lang w:eastAsia="zh-CN"/>
        </w:rPr>
        <w:t>图</w:t>
      </w:r>
      <w:r w:rsidRPr="005476F3">
        <w:rPr>
          <w:rFonts w:asciiTheme="minorEastAsia" w:eastAsiaTheme="minorEastAsia" w:hAnsiTheme="minorEastAsia"/>
          <w:lang w:eastAsia="zh-CN"/>
        </w:rPr>
        <w:t>2 2015</w:t>
      </w:r>
      <w:r w:rsidRPr="005476F3">
        <w:rPr>
          <w:rFonts w:asciiTheme="minorEastAsia" w:eastAsiaTheme="minorEastAsia" w:hAnsiTheme="minorEastAsia" w:hint="eastAsia"/>
          <w:lang w:eastAsia="zh-CN"/>
        </w:rPr>
        <w:t>届毕业生专业类别分布</w:t>
      </w:r>
    </w:p>
    <w:p w:rsidR="00C649DA" w:rsidRPr="005476F3" w:rsidRDefault="00F41DCE" w:rsidP="00AE1F19">
      <w:pPr>
        <w:spacing w:line="360" w:lineRule="auto"/>
        <w:ind w:firstLine="353"/>
        <w:rPr>
          <w:rFonts w:asciiTheme="minorEastAsia" w:eastAsiaTheme="minorEastAsia" w:hAnsiTheme="minorEastAsia"/>
          <w:b/>
          <w:lang w:eastAsia="zh-CN"/>
        </w:rPr>
      </w:pPr>
      <w:r w:rsidRPr="00966998">
        <w:rPr>
          <w:rFonts w:asciiTheme="minorEastAsia" w:eastAsiaTheme="minorEastAsia" w:hAnsiTheme="minorEastAsia"/>
          <w:b/>
          <w:noProof/>
          <w:lang w:eastAsia="zh-CN"/>
        </w:rPr>
        <w:pict>
          <v:shape id="图表 4" o:spid="_x0000_i1027"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">
            <v:imagedata r:id="rId12" o:title=""/>
            <o:lock v:ext="edit" aspectratio="f"/>
          </v:shape>
        </w:pict>
      </w:r>
    </w:p>
    <w:p w:rsidR="003E42A1" w:rsidRPr="005476F3" w:rsidRDefault="003E42A1" w:rsidP="00AE1F19">
      <w:pPr>
        <w:spacing w:line="360" w:lineRule="auto"/>
        <w:outlineLvl w:val="1"/>
        <w:rPr>
          <w:rFonts w:asciiTheme="minorEastAsia" w:eastAsiaTheme="minorEastAsia" w:hAnsiTheme="minorEastAsia"/>
          <w:b/>
          <w:lang w:eastAsia="zh-CN"/>
        </w:rPr>
      </w:pPr>
    </w:p>
    <w:p w:rsidR="003E42A1" w:rsidRPr="005476F3" w:rsidRDefault="003E42A1" w:rsidP="00AE1F19">
      <w:pPr>
        <w:spacing w:line="360" w:lineRule="auto"/>
        <w:outlineLvl w:val="1"/>
        <w:rPr>
          <w:rFonts w:asciiTheme="minorEastAsia" w:eastAsiaTheme="minorEastAsia" w:hAnsiTheme="minorEastAsia"/>
          <w:b/>
          <w:lang w:eastAsia="zh-CN"/>
        </w:rPr>
      </w:pPr>
    </w:p>
    <w:p w:rsidR="003016B8" w:rsidRPr="005476F3" w:rsidRDefault="003016B8" w:rsidP="00AE1F19">
      <w:pPr>
        <w:spacing w:line="360" w:lineRule="auto"/>
        <w:outlineLvl w:val="1"/>
        <w:rPr>
          <w:rFonts w:asciiTheme="minorEastAsia" w:eastAsiaTheme="minorEastAsia" w:hAnsiTheme="minorEastAsia"/>
          <w:b/>
          <w:lang w:eastAsia="zh-CN"/>
        </w:rPr>
      </w:pPr>
      <w:bookmarkStart w:id="4" w:name="_Toc438134791"/>
      <w:r w:rsidRPr="005476F3">
        <w:rPr>
          <w:rFonts w:asciiTheme="minorEastAsia" w:eastAsiaTheme="minorEastAsia" w:hAnsiTheme="minorEastAsia" w:hint="eastAsia"/>
          <w:b/>
          <w:lang w:eastAsia="zh-CN"/>
        </w:rPr>
        <w:t>（三）性别分布</w:t>
      </w:r>
      <w:bookmarkEnd w:id="4"/>
    </w:p>
    <w:p w:rsidR="003016B8" w:rsidRPr="005476F3" w:rsidRDefault="003016B8" w:rsidP="00AE1F19">
      <w:pPr>
        <w:spacing w:line="360" w:lineRule="auto"/>
        <w:ind w:firstLineChars="200" w:firstLine="480"/>
        <w:rPr>
          <w:rFonts w:asciiTheme="minorEastAsia" w:eastAsiaTheme="minorEastAsia" w:hAnsiTheme="minorEastAsia"/>
          <w:lang w:eastAsia="zh-CN"/>
        </w:rPr>
      </w:pPr>
      <w:r w:rsidRPr="005476F3">
        <w:rPr>
          <w:rFonts w:asciiTheme="minorEastAsia" w:eastAsiaTheme="minorEastAsia" w:hAnsiTheme="minorEastAsia" w:hint="eastAsia"/>
          <w:lang w:eastAsia="zh-CN"/>
        </w:rPr>
        <w:t>毕业生中，男生</w:t>
      </w:r>
      <w:r w:rsidRPr="005476F3">
        <w:rPr>
          <w:rFonts w:asciiTheme="minorEastAsia" w:eastAsiaTheme="minorEastAsia" w:hAnsiTheme="minorEastAsia"/>
          <w:lang w:eastAsia="zh-CN"/>
        </w:rPr>
        <w:t>442</w:t>
      </w:r>
      <w:r w:rsidRPr="005476F3">
        <w:rPr>
          <w:rFonts w:asciiTheme="minorEastAsia" w:eastAsiaTheme="minorEastAsia" w:hAnsiTheme="minorEastAsia" w:hint="eastAsia"/>
          <w:lang w:eastAsia="zh-CN"/>
        </w:rPr>
        <w:t>人，占</w:t>
      </w:r>
      <w:r w:rsidRPr="005476F3">
        <w:rPr>
          <w:rFonts w:asciiTheme="minorEastAsia" w:eastAsiaTheme="minorEastAsia" w:hAnsiTheme="minorEastAsia"/>
          <w:lang w:eastAsia="zh-CN"/>
        </w:rPr>
        <w:t>27.83%</w:t>
      </w:r>
      <w:r w:rsidRPr="005476F3">
        <w:rPr>
          <w:rFonts w:asciiTheme="minorEastAsia" w:eastAsiaTheme="minorEastAsia" w:hAnsiTheme="minorEastAsia" w:hint="eastAsia"/>
          <w:lang w:eastAsia="zh-CN"/>
        </w:rPr>
        <w:t>，女生</w:t>
      </w:r>
      <w:r w:rsidRPr="005476F3">
        <w:rPr>
          <w:rFonts w:asciiTheme="minorEastAsia" w:eastAsiaTheme="minorEastAsia" w:hAnsiTheme="minorEastAsia"/>
          <w:lang w:eastAsia="zh-CN"/>
        </w:rPr>
        <w:t>1146</w:t>
      </w:r>
      <w:r w:rsidRPr="005476F3">
        <w:rPr>
          <w:rFonts w:asciiTheme="minorEastAsia" w:eastAsiaTheme="minorEastAsia" w:hAnsiTheme="minorEastAsia" w:hint="eastAsia"/>
          <w:lang w:eastAsia="zh-CN"/>
        </w:rPr>
        <w:t>人，占</w:t>
      </w:r>
      <w:r w:rsidRPr="005476F3">
        <w:rPr>
          <w:rFonts w:asciiTheme="minorEastAsia" w:eastAsiaTheme="minorEastAsia" w:hAnsiTheme="minorEastAsia"/>
          <w:lang w:eastAsia="zh-CN"/>
        </w:rPr>
        <w:t>72.17%</w:t>
      </w:r>
      <w:r w:rsidRPr="005476F3">
        <w:rPr>
          <w:rFonts w:asciiTheme="minorEastAsia" w:eastAsiaTheme="minorEastAsia" w:hAnsiTheme="minorEastAsia" w:hint="eastAsia"/>
          <w:lang w:eastAsia="zh-CN"/>
        </w:rPr>
        <w:t>。其中，博士生学历男生略低于女生，其他学历层次女生比例明显高于男生。</w:t>
      </w:r>
      <w:r w:rsidR="005D18A7" w:rsidRPr="005476F3">
        <w:rPr>
          <w:rFonts w:asciiTheme="minorEastAsia" w:eastAsiaTheme="minorEastAsia" w:hAnsiTheme="minorEastAsia" w:hint="eastAsia"/>
          <w:lang w:eastAsia="zh-CN"/>
        </w:rPr>
        <w:t>见表3，见图3。</w:t>
      </w:r>
    </w:p>
    <w:p w:rsidR="003016B8" w:rsidRPr="005476F3" w:rsidRDefault="003016B8" w:rsidP="00DA4B8A">
      <w:pPr>
        <w:spacing w:line="360" w:lineRule="auto"/>
        <w:ind w:firstLine="353"/>
        <w:jc w:val="center"/>
        <w:rPr>
          <w:rFonts w:asciiTheme="minorEastAsia" w:eastAsiaTheme="minorEastAsia" w:hAnsiTheme="minorEastAsia"/>
          <w:b/>
        </w:rPr>
      </w:pPr>
      <w:r w:rsidRPr="005476F3">
        <w:rPr>
          <w:rFonts w:asciiTheme="minorEastAsia" w:eastAsiaTheme="minorEastAsia" w:hAnsiTheme="minorEastAsia" w:hint="eastAsia"/>
        </w:rPr>
        <w:t>表</w:t>
      </w:r>
      <w:r w:rsidRPr="005476F3">
        <w:rPr>
          <w:rFonts w:asciiTheme="minorEastAsia" w:eastAsiaTheme="minorEastAsia" w:hAnsiTheme="minorEastAsia"/>
        </w:rPr>
        <w:t>3 2015</w:t>
      </w:r>
      <w:r w:rsidRPr="005476F3">
        <w:rPr>
          <w:rFonts w:asciiTheme="minorEastAsia" w:eastAsiaTheme="minorEastAsia" w:hAnsiTheme="minorEastAsia" w:hint="eastAsia"/>
        </w:rPr>
        <w:t>届毕业生性别分布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1188"/>
        <w:gridCol w:w="1189"/>
        <w:gridCol w:w="1189"/>
        <w:gridCol w:w="1189"/>
        <w:gridCol w:w="1189"/>
      </w:tblGrid>
      <w:tr w:rsidR="003016B8" w:rsidRPr="005476F3" w:rsidTr="002B6167">
        <w:trPr>
          <w:trHeight w:val="340"/>
          <w:jc w:val="center"/>
        </w:trPr>
        <w:tc>
          <w:tcPr>
            <w:tcW w:w="1188" w:type="dxa"/>
            <w:tcMar>
              <w:top w:w="40" w:type="dxa"/>
              <w:left w:w="40" w:type="dxa"/>
              <w:bottom w:w="40" w:type="dxa"/>
              <w:right w:w="40" w:type="dxa"/>
            </w:tcMar>
          </w:tcPr>
          <w:p w:rsidR="003016B8" w:rsidRPr="005476F3" w:rsidRDefault="003016B8" w:rsidP="00DA4B8A">
            <w:pPr>
              <w:spacing w:line="360" w:lineRule="auto"/>
              <w:jc w:val="center"/>
              <w:textAlignment w:val="top"/>
              <w:rPr>
                <w:rFonts w:asciiTheme="minorEastAsia" w:eastAsiaTheme="minorEastAsia" w:hAnsiTheme="minorEastAsia" w:cs="Arial"/>
              </w:rPr>
            </w:pPr>
            <w:r w:rsidRPr="005476F3">
              <w:rPr>
                <w:rFonts w:asciiTheme="minorEastAsia" w:eastAsiaTheme="minorEastAsia" w:hAnsiTheme="minorEastAsia" w:cs="Arial" w:hint="eastAsia"/>
              </w:rPr>
              <w:t>学历</w:t>
            </w:r>
          </w:p>
        </w:tc>
        <w:tc>
          <w:tcPr>
            <w:tcW w:w="1189" w:type="dxa"/>
            <w:tcMar>
              <w:top w:w="40" w:type="dxa"/>
              <w:left w:w="40" w:type="dxa"/>
              <w:bottom w:w="40" w:type="dxa"/>
              <w:right w:w="40" w:type="dxa"/>
            </w:tcMar>
          </w:tcPr>
          <w:p w:rsidR="003016B8" w:rsidRPr="005476F3" w:rsidRDefault="003016B8" w:rsidP="00DA4B8A">
            <w:pPr>
              <w:spacing w:line="360" w:lineRule="auto"/>
              <w:jc w:val="center"/>
              <w:textAlignment w:val="top"/>
              <w:rPr>
                <w:rFonts w:asciiTheme="minorEastAsia" w:eastAsiaTheme="minorEastAsia" w:hAnsiTheme="minorEastAsia" w:cs="Arial"/>
              </w:rPr>
            </w:pPr>
            <w:r w:rsidRPr="005476F3">
              <w:rPr>
                <w:rFonts w:asciiTheme="minorEastAsia" w:eastAsiaTheme="minorEastAsia" w:hAnsiTheme="minorEastAsia" w:cs="Arial" w:hint="eastAsia"/>
              </w:rPr>
              <w:t>男生人数</w:t>
            </w:r>
          </w:p>
        </w:tc>
        <w:tc>
          <w:tcPr>
            <w:tcW w:w="1189" w:type="dxa"/>
            <w:tcMar>
              <w:top w:w="40" w:type="dxa"/>
              <w:left w:w="40" w:type="dxa"/>
              <w:bottom w:w="40" w:type="dxa"/>
              <w:right w:w="40" w:type="dxa"/>
            </w:tcMar>
          </w:tcPr>
          <w:p w:rsidR="003016B8" w:rsidRPr="005476F3" w:rsidRDefault="003016B8" w:rsidP="00DA4B8A">
            <w:pPr>
              <w:spacing w:line="360" w:lineRule="auto"/>
              <w:jc w:val="center"/>
              <w:textAlignment w:val="top"/>
              <w:rPr>
                <w:rFonts w:asciiTheme="minorEastAsia" w:eastAsiaTheme="minorEastAsia" w:hAnsiTheme="minorEastAsia" w:cs="Arial"/>
              </w:rPr>
            </w:pPr>
            <w:r w:rsidRPr="005476F3">
              <w:rPr>
                <w:rFonts w:asciiTheme="minorEastAsia" w:eastAsiaTheme="minorEastAsia" w:hAnsiTheme="minorEastAsia" w:cs="Arial" w:hint="eastAsia"/>
              </w:rPr>
              <w:t>男生比例</w:t>
            </w:r>
          </w:p>
        </w:tc>
        <w:tc>
          <w:tcPr>
            <w:tcW w:w="1189" w:type="dxa"/>
            <w:tcMar>
              <w:top w:w="40" w:type="dxa"/>
              <w:left w:w="40" w:type="dxa"/>
              <w:bottom w:w="40" w:type="dxa"/>
              <w:right w:w="40" w:type="dxa"/>
            </w:tcMar>
          </w:tcPr>
          <w:p w:rsidR="003016B8" w:rsidRPr="005476F3" w:rsidRDefault="003016B8" w:rsidP="00DA4B8A">
            <w:pPr>
              <w:spacing w:line="360" w:lineRule="auto"/>
              <w:jc w:val="center"/>
              <w:textAlignment w:val="top"/>
              <w:rPr>
                <w:rFonts w:asciiTheme="minorEastAsia" w:eastAsiaTheme="minorEastAsia" w:hAnsiTheme="minorEastAsia" w:cs="Arial"/>
              </w:rPr>
            </w:pPr>
            <w:r w:rsidRPr="005476F3">
              <w:rPr>
                <w:rFonts w:asciiTheme="minorEastAsia" w:eastAsiaTheme="minorEastAsia" w:hAnsiTheme="minorEastAsia" w:cs="Arial" w:hint="eastAsia"/>
              </w:rPr>
              <w:t>女生人数</w:t>
            </w:r>
          </w:p>
        </w:tc>
        <w:tc>
          <w:tcPr>
            <w:tcW w:w="1189" w:type="dxa"/>
            <w:tcMar>
              <w:top w:w="40" w:type="dxa"/>
              <w:left w:w="40" w:type="dxa"/>
              <w:bottom w:w="40" w:type="dxa"/>
              <w:right w:w="40" w:type="dxa"/>
            </w:tcMar>
          </w:tcPr>
          <w:p w:rsidR="003016B8" w:rsidRPr="005476F3" w:rsidRDefault="003016B8" w:rsidP="00DA4B8A">
            <w:pPr>
              <w:spacing w:line="360" w:lineRule="auto"/>
              <w:jc w:val="center"/>
              <w:textAlignment w:val="top"/>
              <w:rPr>
                <w:rFonts w:asciiTheme="minorEastAsia" w:eastAsiaTheme="minorEastAsia" w:hAnsiTheme="minorEastAsia" w:cs="Arial"/>
              </w:rPr>
            </w:pPr>
            <w:r w:rsidRPr="005476F3">
              <w:rPr>
                <w:rFonts w:asciiTheme="minorEastAsia" w:eastAsiaTheme="minorEastAsia" w:hAnsiTheme="minorEastAsia" w:cs="Arial" w:hint="eastAsia"/>
              </w:rPr>
              <w:t>女生比例</w:t>
            </w:r>
          </w:p>
        </w:tc>
      </w:tr>
      <w:tr w:rsidR="003016B8" w:rsidRPr="005476F3" w:rsidTr="002B6167">
        <w:trPr>
          <w:trHeight w:val="340"/>
          <w:jc w:val="center"/>
        </w:trPr>
        <w:tc>
          <w:tcPr>
            <w:tcW w:w="1188" w:type="dxa"/>
            <w:tcMar>
              <w:top w:w="40" w:type="dxa"/>
              <w:left w:w="40" w:type="dxa"/>
              <w:bottom w:w="40" w:type="dxa"/>
              <w:right w:w="40" w:type="dxa"/>
            </w:tcMar>
          </w:tcPr>
          <w:p w:rsidR="003016B8" w:rsidRPr="005476F3" w:rsidRDefault="003016B8" w:rsidP="00DA4B8A">
            <w:pPr>
              <w:spacing w:line="360" w:lineRule="auto"/>
              <w:jc w:val="center"/>
              <w:textAlignment w:val="top"/>
              <w:rPr>
                <w:rFonts w:asciiTheme="minorEastAsia" w:eastAsiaTheme="minorEastAsia" w:hAnsiTheme="minorEastAsia" w:cs="Arial"/>
              </w:rPr>
            </w:pPr>
            <w:r w:rsidRPr="005476F3">
              <w:rPr>
                <w:rFonts w:asciiTheme="minorEastAsia" w:eastAsiaTheme="minorEastAsia" w:hAnsiTheme="minorEastAsia" w:cs="Arial" w:hint="eastAsia"/>
              </w:rPr>
              <w:t>博士</w:t>
            </w:r>
          </w:p>
        </w:tc>
        <w:tc>
          <w:tcPr>
            <w:tcW w:w="1189" w:type="dxa"/>
            <w:tcMar>
              <w:top w:w="40" w:type="dxa"/>
              <w:left w:w="40" w:type="dxa"/>
              <w:bottom w:w="40" w:type="dxa"/>
              <w:right w:w="40" w:type="dxa"/>
            </w:tcMar>
            <w:vAlign w:val="center"/>
          </w:tcPr>
          <w:p w:rsidR="003016B8" w:rsidRPr="005476F3" w:rsidRDefault="003016B8" w:rsidP="00DA4B8A">
            <w:pPr>
              <w:jc w:val="center"/>
              <w:rPr>
                <w:rFonts w:asciiTheme="minorEastAsia" w:eastAsiaTheme="minorEastAsia" w:hAnsiTheme="minorEastAsia" w:cs="宋体"/>
              </w:rPr>
            </w:pPr>
            <w:r w:rsidRPr="005476F3">
              <w:rPr>
                <w:rFonts w:asciiTheme="minorEastAsia" w:eastAsiaTheme="minorEastAsia" w:hAnsiTheme="minorEastAsia"/>
              </w:rPr>
              <w:t>54</w:t>
            </w:r>
          </w:p>
        </w:tc>
        <w:tc>
          <w:tcPr>
            <w:tcW w:w="1189" w:type="dxa"/>
            <w:tcMar>
              <w:top w:w="40" w:type="dxa"/>
              <w:left w:w="40" w:type="dxa"/>
              <w:bottom w:w="40" w:type="dxa"/>
              <w:right w:w="40" w:type="dxa"/>
            </w:tcMar>
            <w:vAlign w:val="center"/>
          </w:tcPr>
          <w:p w:rsidR="003016B8" w:rsidRPr="005476F3" w:rsidRDefault="003016B8" w:rsidP="00DA4B8A">
            <w:pPr>
              <w:jc w:val="center"/>
              <w:rPr>
                <w:rFonts w:asciiTheme="minorEastAsia" w:eastAsiaTheme="minorEastAsia" w:hAnsiTheme="minorEastAsia" w:cs="宋体"/>
              </w:rPr>
            </w:pPr>
            <w:r w:rsidRPr="005476F3">
              <w:rPr>
                <w:rFonts w:asciiTheme="minorEastAsia" w:eastAsiaTheme="minorEastAsia" w:hAnsiTheme="minorEastAsia"/>
              </w:rPr>
              <w:t>45.76%</w:t>
            </w:r>
          </w:p>
        </w:tc>
        <w:tc>
          <w:tcPr>
            <w:tcW w:w="1189" w:type="dxa"/>
            <w:tcMar>
              <w:top w:w="40" w:type="dxa"/>
              <w:left w:w="40" w:type="dxa"/>
              <w:bottom w:w="40" w:type="dxa"/>
              <w:right w:w="40" w:type="dxa"/>
            </w:tcMar>
            <w:vAlign w:val="center"/>
          </w:tcPr>
          <w:p w:rsidR="003016B8" w:rsidRPr="005476F3" w:rsidRDefault="003016B8" w:rsidP="00DA4B8A">
            <w:pPr>
              <w:jc w:val="center"/>
              <w:rPr>
                <w:rFonts w:asciiTheme="minorEastAsia" w:eastAsiaTheme="minorEastAsia" w:hAnsiTheme="minorEastAsia" w:cs="宋体"/>
              </w:rPr>
            </w:pPr>
            <w:r w:rsidRPr="005476F3">
              <w:rPr>
                <w:rFonts w:asciiTheme="minorEastAsia" w:eastAsiaTheme="minorEastAsia" w:hAnsiTheme="minorEastAsia"/>
              </w:rPr>
              <w:t>64</w:t>
            </w:r>
          </w:p>
        </w:tc>
        <w:tc>
          <w:tcPr>
            <w:tcW w:w="1189" w:type="dxa"/>
            <w:tcMar>
              <w:top w:w="40" w:type="dxa"/>
              <w:left w:w="40" w:type="dxa"/>
              <w:bottom w:w="40" w:type="dxa"/>
              <w:right w:w="40" w:type="dxa"/>
            </w:tcMar>
            <w:vAlign w:val="center"/>
          </w:tcPr>
          <w:p w:rsidR="003016B8" w:rsidRPr="005476F3" w:rsidRDefault="003016B8" w:rsidP="00DA4B8A">
            <w:pPr>
              <w:jc w:val="center"/>
              <w:rPr>
                <w:rFonts w:asciiTheme="minorEastAsia" w:eastAsiaTheme="minorEastAsia" w:hAnsiTheme="minorEastAsia" w:cs="宋体"/>
              </w:rPr>
            </w:pPr>
            <w:r w:rsidRPr="005476F3">
              <w:rPr>
                <w:rFonts w:asciiTheme="minorEastAsia" w:eastAsiaTheme="minorEastAsia" w:hAnsiTheme="minorEastAsia"/>
              </w:rPr>
              <w:t>54.24%</w:t>
            </w:r>
          </w:p>
        </w:tc>
      </w:tr>
      <w:tr w:rsidR="003016B8" w:rsidRPr="005476F3" w:rsidTr="002B6167">
        <w:trPr>
          <w:trHeight w:val="340"/>
          <w:jc w:val="center"/>
        </w:trPr>
        <w:tc>
          <w:tcPr>
            <w:tcW w:w="1188" w:type="dxa"/>
            <w:tcMar>
              <w:top w:w="40" w:type="dxa"/>
              <w:left w:w="40" w:type="dxa"/>
              <w:bottom w:w="40" w:type="dxa"/>
              <w:right w:w="40" w:type="dxa"/>
            </w:tcMar>
          </w:tcPr>
          <w:p w:rsidR="003016B8" w:rsidRPr="005476F3" w:rsidRDefault="003016B8" w:rsidP="00DA4B8A">
            <w:pPr>
              <w:spacing w:line="360" w:lineRule="auto"/>
              <w:jc w:val="center"/>
              <w:textAlignment w:val="top"/>
              <w:rPr>
                <w:rFonts w:asciiTheme="minorEastAsia" w:eastAsiaTheme="minorEastAsia" w:hAnsiTheme="minorEastAsia" w:cs="Arial"/>
              </w:rPr>
            </w:pPr>
            <w:r w:rsidRPr="005476F3">
              <w:rPr>
                <w:rFonts w:asciiTheme="minorEastAsia" w:eastAsiaTheme="minorEastAsia" w:hAnsiTheme="minorEastAsia" w:cs="Arial" w:hint="eastAsia"/>
              </w:rPr>
              <w:t>硕士</w:t>
            </w:r>
          </w:p>
        </w:tc>
        <w:tc>
          <w:tcPr>
            <w:tcW w:w="1189" w:type="dxa"/>
            <w:tcMar>
              <w:top w:w="40" w:type="dxa"/>
              <w:left w:w="40" w:type="dxa"/>
              <w:bottom w:w="40" w:type="dxa"/>
              <w:right w:w="40" w:type="dxa"/>
            </w:tcMar>
            <w:vAlign w:val="center"/>
          </w:tcPr>
          <w:p w:rsidR="003016B8" w:rsidRPr="005476F3" w:rsidRDefault="003016B8" w:rsidP="00DA4B8A">
            <w:pPr>
              <w:jc w:val="center"/>
              <w:rPr>
                <w:rFonts w:asciiTheme="minorEastAsia" w:eastAsiaTheme="minorEastAsia" w:hAnsiTheme="minorEastAsia" w:cs="宋体"/>
              </w:rPr>
            </w:pPr>
            <w:r w:rsidRPr="005476F3">
              <w:rPr>
                <w:rFonts w:asciiTheme="minorEastAsia" w:eastAsiaTheme="minorEastAsia" w:hAnsiTheme="minorEastAsia"/>
              </w:rPr>
              <w:t>116</w:t>
            </w:r>
          </w:p>
        </w:tc>
        <w:tc>
          <w:tcPr>
            <w:tcW w:w="1189" w:type="dxa"/>
            <w:tcMar>
              <w:top w:w="40" w:type="dxa"/>
              <w:left w:w="40" w:type="dxa"/>
              <w:bottom w:w="40" w:type="dxa"/>
              <w:right w:w="40" w:type="dxa"/>
            </w:tcMar>
            <w:vAlign w:val="center"/>
          </w:tcPr>
          <w:p w:rsidR="003016B8" w:rsidRPr="005476F3" w:rsidRDefault="003016B8" w:rsidP="00DA4B8A">
            <w:pPr>
              <w:jc w:val="center"/>
              <w:rPr>
                <w:rFonts w:asciiTheme="minorEastAsia" w:eastAsiaTheme="minorEastAsia" w:hAnsiTheme="minorEastAsia" w:cs="宋体"/>
              </w:rPr>
            </w:pPr>
            <w:r w:rsidRPr="005476F3">
              <w:rPr>
                <w:rFonts w:asciiTheme="minorEastAsia" w:eastAsiaTheme="minorEastAsia" w:hAnsiTheme="minorEastAsia"/>
              </w:rPr>
              <w:t>32.13%</w:t>
            </w:r>
          </w:p>
        </w:tc>
        <w:tc>
          <w:tcPr>
            <w:tcW w:w="1189" w:type="dxa"/>
            <w:tcMar>
              <w:top w:w="40" w:type="dxa"/>
              <w:left w:w="40" w:type="dxa"/>
              <w:bottom w:w="40" w:type="dxa"/>
              <w:right w:w="40" w:type="dxa"/>
            </w:tcMar>
            <w:vAlign w:val="center"/>
          </w:tcPr>
          <w:p w:rsidR="003016B8" w:rsidRPr="005476F3" w:rsidRDefault="003016B8" w:rsidP="00DA4B8A">
            <w:pPr>
              <w:jc w:val="center"/>
              <w:rPr>
                <w:rFonts w:asciiTheme="minorEastAsia" w:eastAsiaTheme="minorEastAsia" w:hAnsiTheme="minorEastAsia" w:cs="宋体"/>
              </w:rPr>
            </w:pPr>
            <w:r w:rsidRPr="005476F3">
              <w:rPr>
                <w:rFonts w:asciiTheme="minorEastAsia" w:eastAsiaTheme="minorEastAsia" w:hAnsiTheme="minorEastAsia"/>
              </w:rPr>
              <w:t>245</w:t>
            </w:r>
          </w:p>
        </w:tc>
        <w:tc>
          <w:tcPr>
            <w:tcW w:w="1189" w:type="dxa"/>
            <w:tcMar>
              <w:top w:w="40" w:type="dxa"/>
              <w:left w:w="40" w:type="dxa"/>
              <w:bottom w:w="40" w:type="dxa"/>
              <w:right w:w="40" w:type="dxa"/>
            </w:tcMar>
            <w:vAlign w:val="center"/>
          </w:tcPr>
          <w:p w:rsidR="003016B8" w:rsidRPr="005476F3" w:rsidRDefault="003016B8" w:rsidP="00DA4B8A">
            <w:pPr>
              <w:jc w:val="center"/>
              <w:rPr>
                <w:rFonts w:asciiTheme="minorEastAsia" w:eastAsiaTheme="minorEastAsia" w:hAnsiTheme="minorEastAsia" w:cs="宋体"/>
              </w:rPr>
            </w:pPr>
            <w:r w:rsidRPr="005476F3">
              <w:rPr>
                <w:rFonts w:asciiTheme="minorEastAsia" w:eastAsiaTheme="minorEastAsia" w:hAnsiTheme="minorEastAsia"/>
              </w:rPr>
              <w:t>67.87%</w:t>
            </w:r>
          </w:p>
        </w:tc>
      </w:tr>
      <w:tr w:rsidR="003016B8" w:rsidRPr="005476F3" w:rsidTr="002B6167">
        <w:trPr>
          <w:trHeight w:val="340"/>
          <w:jc w:val="center"/>
        </w:trPr>
        <w:tc>
          <w:tcPr>
            <w:tcW w:w="1188" w:type="dxa"/>
            <w:tcMar>
              <w:top w:w="40" w:type="dxa"/>
              <w:left w:w="40" w:type="dxa"/>
              <w:bottom w:w="40" w:type="dxa"/>
              <w:right w:w="40" w:type="dxa"/>
            </w:tcMar>
          </w:tcPr>
          <w:p w:rsidR="003016B8" w:rsidRPr="005476F3" w:rsidRDefault="003016B8" w:rsidP="00DA4B8A">
            <w:pPr>
              <w:spacing w:line="360" w:lineRule="auto"/>
              <w:jc w:val="center"/>
              <w:textAlignment w:val="top"/>
              <w:rPr>
                <w:rFonts w:asciiTheme="minorEastAsia" w:eastAsiaTheme="minorEastAsia" w:hAnsiTheme="minorEastAsia" w:cs="Arial"/>
              </w:rPr>
            </w:pPr>
            <w:r w:rsidRPr="005476F3">
              <w:rPr>
                <w:rFonts w:asciiTheme="minorEastAsia" w:eastAsiaTheme="minorEastAsia" w:hAnsiTheme="minorEastAsia" w:cs="Arial" w:hint="eastAsia"/>
              </w:rPr>
              <w:t>七年制</w:t>
            </w:r>
          </w:p>
        </w:tc>
        <w:tc>
          <w:tcPr>
            <w:tcW w:w="1189" w:type="dxa"/>
            <w:tcMar>
              <w:top w:w="40" w:type="dxa"/>
              <w:left w:w="40" w:type="dxa"/>
              <w:bottom w:w="40" w:type="dxa"/>
              <w:right w:w="40" w:type="dxa"/>
            </w:tcMar>
            <w:vAlign w:val="center"/>
          </w:tcPr>
          <w:p w:rsidR="003016B8" w:rsidRPr="005476F3" w:rsidRDefault="003016B8" w:rsidP="00DA4B8A">
            <w:pPr>
              <w:jc w:val="center"/>
              <w:rPr>
                <w:rFonts w:asciiTheme="minorEastAsia" w:eastAsiaTheme="minorEastAsia" w:hAnsiTheme="minorEastAsia" w:cs="宋体"/>
              </w:rPr>
            </w:pPr>
            <w:r w:rsidRPr="005476F3">
              <w:rPr>
                <w:rFonts w:asciiTheme="minorEastAsia" w:eastAsiaTheme="minorEastAsia" w:hAnsiTheme="minorEastAsia"/>
              </w:rPr>
              <w:t>41</w:t>
            </w:r>
          </w:p>
        </w:tc>
        <w:tc>
          <w:tcPr>
            <w:tcW w:w="1189" w:type="dxa"/>
            <w:tcMar>
              <w:top w:w="40" w:type="dxa"/>
              <w:left w:w="40" w:type="dxa"/>
              <w:bottom w:w="40" w:type="dxa"/>
              <w:right w:w="40" w:type="dxa"/>
            </w:tcMar>
            <w:vAlign w:val="center"/>
          </w:tcPr>
          <w:p w:rsidR="003016B8" w:rsidRPr="005476F3" w:rsidRDefault="003016B8" w:rsidP="00DA4B8A">
            <w:pPr>
              <w:jc w:val="center"/>
              <w:rPr>
                <w:rFonts w:asciiTheme="minorEastAsia" w:eastAsiaTheme="minorEastAsia" w:hAnsiTheme="minorEastAsia" w:cs="宋体"/>
              </w:rPr>
            </w:pPr>
            <w:r w:rsidRPr="005476F3">
              <w:rPr>
                <w:rFonts w:asciiTheme="minorEastAsia" w:eastAsiaTheme="minorEastAsia" w:hAnsiTheme="minorEastAsia"/>
              </w:rPr>
              <w:t>30.60%</w:t>
            </w:r>
          </w:p>
        </w:tc>
        <w:tc>
          <w:tcPr>
            <w:tcW w:w="1189" w:type="dxa"/>
            <w:tcMar>
              <w:top w:w="40" w:type="dxa"/>
              <w:left w:w="40" w:type="dxa"/>
              <w:bottom w:w="40" w:type="dxa"/>
              <w:right w:w="40" w:type="dxa"/>
            </w:tcMar>
            <w:vAlign w:val="center"/>
          </w:tcPr>
          <w:p w:rsidR="003016B8" w:rsidRPr="005476F3" w:rsidRDefault="003016B8" w:rsidP="00DA4B8A">
            <w:pPr>
              <w:jc w:val="center"/>
              <w:rPr>
                <w:rFonts w:asciiTheme="minorEastAsia" w:eastAsiaTheme="minorEastAsia" w:hAnsiTheme="minorEastAsia" w:cs="宋体"/>
              </w:rPr>
            </w:pPr>
            <w:r w:rsidRPr="005476F3">
              <w:rPr>
                <w:rFonts w:asciiTheme="minorEastAsia" w:eastAsiaTheme="minorEastAsia" w:hAnsiTheme="minorEastAsia"/>
              </w:rPr>
              <w:t>93</w:t>
            </w:r>
          </w:p>
        </w:tc>
        <w:tc>
          <w:tcPr>
            <w:tcW w:w="1189" w:type="dxa"/>
            <w:tcMar>
              <w:top w:w="40" w:type="dxa"/>
              <w:left w:w="40" w:type="dxa"/>
              <w:bottom w:w="40" w:type="dxa"/>
              <w:right w:w="40" w:type="dxa"/>
            </w:tcMar>
            <w:vAlign w:val="center"/>
          </w:tcPr>
          <w:p w:rsidR="003016B8" w:rsidRPr="005476F3" w:rsidRDefault="003016B8" w:rsidP="00DA4B8A">
            <w:pPr>
              <w:jc w:val="center"/>
              <w:rPr>
                <w:rFonts w:asciiTheme="minorEastAsia" w:eastAsiaTheme="minorEastAsia" w:hAnsiTheme="minorEastAsia" w:cs="宋体"/>
              </w:rPr>
            </w:pPr>
            <w:r w:rsidRPr="005476F3">
              <w:rPr>
                <w:rFonts w:asciiTheme="minorEastAsia" w:eastAsiaTheme="minorEastAsia" w:hAnsiTheme="minorEastAsia"/>
              </w:rPr>
              <w:t>69.40%</w:t>
            </w:r>
          </w:p>
        </w:tc>
      </w:tr>
      <w:tr w:rsidR="003016B8" w:rsidRPr="005476F3" w:rsidTr="002B6167">
        <w:trPr>
          <w:trHeight w:val="340"/>
          <w:jc w:val="center"/>
        </w:trPr>
        <w:tc>
          <w:tcPr>
            <w:tcW w:w="1188" w:type="dxa"/>
            <w:tcMar>
              <w:top w:w="40" w:type="dxa"/>
              <w:left w:w="40" w:type="dxa"/>
              <w:bottom w:w="40" w:type="dxa"/>
              <w:right w:w="40" w:type="dxa"/>
            </w:tcMar>
          </w:tcPr>
          <w:p w:rsidR="003016B8" w:rsidRPr="005476F3" w:rsidRDefault="003016B8" w:rsidP="00DA4B8A">
            <w:pPr>
              <w:spacing w:line="360" w:lineRule="auto"/>
              <w:jc w:val="center"/>
              <w:textAlignment w:val="top"/>
              <w:rPr>
                <w:rFonts w:asciiTheme="minorEastAsia" w:eastAsiaTheme="minorEastAsia" w:hAnsiTheme="minorEastAsia" w:cs="Arial"/>
              </w:rPr>
            </w:pPr>
            <w:r w:rsidRPr="005476F3">
              <w:rPr>
                <w:rFonts w:asciiTheme="minorEastAsia" w:eastAsiaTheme="minorEastAsia" w:hAnsiTheme="minorEastAsia" w:cs="Arial" w:hint="eastAsia"/>
              </w:rPr>
              <w:lastRenderedPageBreak/>
              <w:t>本科</w:t>
            </w:r>
          </w:p>
        </w:tc>
        <w:tc>
          <w:tcPr>
            <w:tcW w:w="1189" w:type="dxa"/>
            <w:tcMar>
              <w:top w:w="40" w:type="dxa"/>
              <w:left w:w="40" w:type="dxa"/>
              <w:bottom w:w="40" w:type="dxa"/>
              <w:right w:w="40" w:type="dxa"/>
            </w:tcMar>
            <w:vAlign w:val="center"/>
          </w:tcPr>
          <w:p w:rsidR="003016B8" w:rsidRPr="005476F3" w:rsidRDefault="003016B8" w:rsidP="00DA4B8A">
            <w:pPr>
              <w:jc w:val="center"/>
              <w:rPr>
                <w:rFonts w:asciiTheme="minorEastAsia" w:eastAsiaTheme="minorEastAsia" w:hAnsiTheme="minorEastAsia" w:cs="宋体"/>
              </w:rPr>
            </w:pPr>
            <w:r w:rsidRPr="005476F3">
              <w:rPr>
                <w:rFonts w:asciiTheme="minorEastAsia" w:eastAsiaTheme="minorEastAsia" w:hAnsiTheme="minorEastAsia"/>
              </w:rPr>
              <w:t>193</w:t>
            </w:r>
          </w:p>
        </w:tc>
        <w:tc>
          <w:tcPr>
            <w:tcW w:w="1189" w:type="dxa"/>
            <w:tcMar>
              <w:top w:w="40" w:type="dxa"/>
              <w:left w:w="40" w:type="dxa"/>
              <w:bottom w:w="40" w:type="dxa"/>
              <w:right w:w="40" w:type="dxa"/>
            </w:tcMar>
            <w:vAlign w:val="center"/>
          </w:tcPr>
          <w:p w:rsidR="003016B8" w:rsidRPr="005476F3" w:rsidRDefault="003016B8" w:rsidP="00DA4B8A">
            <w:pPr>
              <w:jc w:val="center"/>
              <w:rPr>
                <w:rFonts w:asciiTheme="minorEastAsia" w:eastAsiaTheme="minorEastAsia" w:hAnsiTheme="minorEastAsia" w:cs="宋体"/>
              </w:rPr>
            </w:pPr>
            <w:r w:rsidRPr="005476F3">
              <w:rPr>
                <w:rFonts w:asciiTheme="minorEastAsia" w:eastAsiaTheme="minorEastAsia" w:hAnsiTheme="minorEastAsia"/>
              </w:rPr>
              <w:t>26.37%</w:t>
            </w:r>
          </w:p>
        </w:tc>
        <w:tc>
          <w:tcPr>
            <w:tcW w:w="1189" w:type="dxa"/>
            <w:tcMar>
              <w:top w:w="40" w:type="dxa"/>
              <w:left w:w="40" w:type="dxa"/>
              <w:bottom w:w="40" w:type="dxa"/>
              <w:right w:w="40" w:type="dxa"/>
            </w:tcMar>
            <w:vAlign w:val="center"/>
          </w:tcPr>
          <w:p w:rsidR="003016B8" w:rsidRPr="005476F3" w:rsidRDefault="003016B8" w:rsidP="00DA4B8A">
            <w:pPr>
              <w:jc w:val="center"/>
              <w:rPr>
                <w:rFonts w:asciiTheme="minorEastAsia" w:eastAsiaTheme="minorEastAsia" w:hAnsiTheme="minorEastAsia" w:cs="宋体"/>
              </w:rPr>
            </w:pPr>
            <w:r w:rsidRPr="005476F3">
              <w:rPr>
                <w:rFonts w:asciiTheme="minorEastAsia" w:eastAsiaTheme="minorEastAsia" w:hAnsiTheme="minorEastAsia"/>
              </w:rPr>
              <w:t>539</w:t>
            </w:r>
          </w:p>
        </w:tc>
        <w:tc>
          <w:tcPr>
            <w:tcW w:w="1189" w:type="dxa"/>
            <w:tcMar>
              <w:top w:w="40" w:type="dxa"/>
              <w:left w:w="40" w:type="dxa"/>
              <w:bottom w:w="40" w:type="dxa"/>
              <w:right w:w="40" w:type="dxa"/>
            </w:tcMar>
            <w:vAlign w:val="center"/>
          </w:tcPr>
          <w:p w:rsidR="003016B8" w:rsidRPr="005476F3" w:rsidRDefault="003016B8" w:rsidP="00DA4B8A">
            <w:pPr>
              <w:jc w:val="center"/>
              <w:rPr>
                <w:rFonts w:asciiTheme="minorEastAsia" w:eastAsiaTheme="minorEastAsia" w:hAnsiTheme="minorEastAsia" w:cs="宋体"/>
              </w:rPr>
            </w:pPr>
            <w:r w:rsidRPr="005476F3">
              <w:rPr>
                <w:rFonts w:asciiTheme="minorEastAsia" w:eastAsiaTheme="minorEastAsia" w:hAnsiTheme="minorEastAsia"/>
              </w:rPr>
              <w:t>73.63%</w:t>
            </w:r>
          </w:p>
        </w:tc>
      </w:tr>
      <w:tr w:rsidR="003016B8" w:rsidRPr="005476F3" w:rsidTr="002B6167">
        <w:trPr>
          <w:trHeight w:val="340"/>
          <w:jc w:val="center"/>
        </w:trPr>
        <w:tc>
          <w:tcPr>
            <w:tcW w:w="1188" w:type="dxa"/>
            <w:tcMar>
              <w:top w:w="40" w:type="dxa"/>
              <w:left w:w="40" w:type="dxa"/>
              <w:bottom w:w="40" w:type="dxa"/>
              <w:right w:w="40" w:type="dxa"/>
            </w:tcMar>
          </w:tcPr>
          <w:p w:rsidR="003016B8" w:rsidRPr="005476F3" w:rsidRDefault="003016B8" w:rsidP="00DA4B8A">
            <w:pPr>
              <w:spacing w:line="360" w:lineRule="auto"/>
              <w:jc w:val="center"/>
              <w:textAlignment w:val="top"/>
              <w:rPr>
                <w:rFonts w:asciiTheme="minorEastAsia" w:eastAsiaTheme="minorEastAsia" w:hAnsiTheme="minorEastAsia" w:cs="Arial"/>
              </w:rPr>
            </w:pPr>
            <w:r w:rsidRPr="005476F3">
              <w:rPr>
                <w:rFonts w:asciiTheme="minorEastAsia" w:eastAsiaTheme="minorEastAsia" w:hAnsiTheme="minorEastAsia" w:cs="Arial" w:hint="eastAsia"/>
              </w:rPr>
              <w:t>专科</w:t>
            </w:r>
          </w:p>
        </w:tc>
        <w:tc>
          <w:tcPr>
            <w:tcW w:w="1189" w:type="dxa"/>
            <w:tcMar>
              <w:top w:w="40" w:type="dxa"/>
              <w:left w:w="40" w:type="dxa"/>
              <w:bottom w:w="40" w:type="dxa"/>
              <w:right w:w="40" w:type="dxa"/>
            </w:tcMar>
            <w:vAlign w:val="center"/>
          </w:tcPr>
          <w:p w:rsidR="003016B8" w:rsidRPr="005476F3" w:rsidRDefault="003016B8" w:rsidP="00DA4B8A">
            <w:pPr>
              <w:jc w:val="center"/>
              <w:rPr>
                <w:rFonts w:asciiTheme="minorEastAsia" w:eastAsiaTheme="minorEastAsia" w:hAnsiTheme="minorEastAsia" w:cs="宋体"/>
              </w:rPr>
            </w:pPr>
            <w:r w:rsidRPr="005476F3">
              <w:rPr>
                <w:rFonts w:asciiTheme="minorEastAsia" w:eastAsiaTheme="minorEastAsia" w:hAnsiTheme="minorEastAsia"/>
              </w:rPr>
              <w:t>38</w:t>
            </w:r>
          </w:p>
        </w:tc>
        <w:tc>
          <w:tcPr>
            <w:tcW w:w="1189" w:type="dxa"/>
            <w:tcMar>
              <w:top w:w="40" w:type="dxa"/>
              <w:left w:w="40" w:type="dxa"/>
              <w:bottom w:w="40" w:type="dxa"/>
              <w:right w:w="40" w:type="dxa"/>
            </w:tcMar>
            <w:vAlign w:val="center"/>
          </w:tcPr>
          <w:p w:rsidR="003016B8" w:rsidRPr="005476F3" w:rsidRDefault="003016B8" w:rsidP="00DA4B8A">
            <w:pPr>
              <w:jc w:val="center"/>
              <w:rPr>
                <w:rFonts w:asciiTheme="minorEastAsia" w:eastAsiaTheme="minorEastAsia" w:hAnsiTheme="minorEastAsia" w:cs="宋体"/>
              </w:rPr>
            </w:pPr>
            <w:r w:rsidRPr="005476F3">
              <w:rPr>
                <w:rFonts w:asciiTheme="minorEastAsia" w:eastAsiaTheme="minorEastAsia" w:hAnsiTheme="minorEastAsia"/>
              </w:rPr>
              <w:t>15.64%</w:t>
            </w:r>
          </w:p>
        </w:tc>
        <w:tc>
          <w:tcPr>
            <w:tcW w:w="1189" w:type="dxa"/>
            <w:tcMar>
              <w:top w:w="40" w:type="dxa"/>
              <w:left w:w="40" w:type="dxa"/>
              <w:bottom w:w="40" w:type="dxa"/>
              <w:right w:w="40" w:type="dxa"/>
            </w:tcMar>
            <w:vAlign w:val="center"/>
          </w:tcPr>
          <w:p w:rsidR="003016B8" w:rsidRPr="005476F3" w:rsidRDefault="003016B8" w:rsidP="00DA4B8A">
            <w:pPr>
              <w:jc w:val="center"/>
              <w:rPr>
                <w:rFonts w:asciiTheme="minorEastAsia" w:eastAsiaTheme="minorEastAsia" w:hAnsiTheme="minorEastAsia" w:cs="宋体"/>
              </w:rPr>
            </w:pPr>
            <w:r w:rsidRPr="005476F3">
              <w:rPr>
                <w:rFonts w:asciiTheme="minorEastAsia" w:eastAsiaTheme="minorEastAsia" w:hAnsiTheme="minorEastAsia"/>
              </w:rPr>
              <w:t>205</w:t>
            </w:r>
          </w:p>
        </w:tc>
        <w:tc>
          <w:tcPr>
            <w:tcW w:w="1189" w:type="dxa"/>
            <w:tcMar>
              <w:top w:w="40" w:type="dxa"/>
              <w:left w:w="40" w:type="dxa"/>
              <w:bottom w:w="40" w:type="dxa"/>
              <w:right w:w="40" w:type="dxa"/>
            </w:tcMar>
            <w:vAlign w:val="center"/>
          </w:tcPr>
          <w:p w:rsidR="003016B8" w:rsidRPr="005476F3" w:rsidRDefault="003016B8" w:rsidP="00DA4B8A">
            <w:pPr>
              <w:jc w:val="center"/>
              <w:rPr>
                <w:rFonts w:asciiTheme="minorEastAsia" w:eastAsiaTheme="minorEastAsia" w:hAnsiTheme="minorEastAsia" w:cs="宋体"/>
              </w:rPr>
            </w:pPr>
            <w:r w:rsidRPr="005476F3">
              <w:rPr>
                <w:rFonts w:asciiTheme="minorEastAsia" w:eastAsiaTheme="minorEastAsia" w:hAnsiTheme="minorEastAsia"/>
              </w:rPr>
              <w:t>84.36%</w:t>
            </w:r>
          </w:p>
        </w:tc>
      </w:tr>
      <w:tr w:rsidR="003016B8" w:rsidRPr="005476F3" w:rsidTr="002B6167">
        <w:trPr>
          <w:trHeight w:val="340"/>
          <w:jc w:val="center"/>
        </w:trPr>
        <w:tc>
          <w:tcPr>
            <w:tcW w:w="1188" w:type="dxa"/>
            <w:tcMar>
              <w:top w:w="40" w:type="dxa"/>
              <w:left w:w="40" w:type="dxa"/>
              <w:bottom w:w="40" w:type="dxa"/>
              <w:right w:w="40" w:type="dxa"/>
            </w:tcMar>
          </w:tcPr>
          <w:p w:rsidR="003016B8" w:rsidRPr="005476F3" w:rsidRDefault="003016B8" w:rsidP="00DA4B8A">
            <w:pPr>
              <w:spacing w:line="360" w:lineRule="auto"/>
              <w:jc w:val="center"/>
              <w:textAlignment w:val="top"/>
              <w:rPr>
                <w:rFonts w:asciiTheme="minorEastAsia" w:eastAsiaTheme="minorEastAsia" w:hAnsiTheme="minorEastAsia" w:cs="Arial"/>
              </w:rPr>
            </w:pPr>
            <w:r w:rsidRPr="005476F3">
              <w:rPr>
                <w:rFonts w:asciiTheme="minorEastAsia" w:eastAsiaTheme="minorEastAsia" w:hAnsiTheme="minorEastAsia" w:cs="Arial" w:hint="eastAsia"/>
              </w:rPr>
              <w:t>总计</w:t>
            </w:r>
          </w:p>
        </w:tc>
        <w:tc>
          <w:tcPr>
            <w:tcW w:w="1189" w:type="dxa"/>
            <w:tcMar>
              <w:top w:w="40" w:type="dxa"/>
              <w:left w:w="40" w:type="dxa"/>
              <w:bottom w:w="40" w:type="dxa"/>
              <w:right w:w="40" w:type="dxa"/>
            </w:tcMar>
            <w:vAlign w:val="center"/>
          </w:tcPr>
          <w:p w:rsidR="003016B8" w:rsidRPr="005476F3" w:rsidRDefault="003016B8" w:rsidP="00DA4B8A">
            <w:pPr>
              <w:jc w:val="center"/>
              <w:rPr>
                <w:rFonts w:asciiTheme="minorEastAsia" w:eastAsiaTheme="minorEastAsia" w:hAnsiTheme="minorEastAsia" w:cs="宋体"/>
              </w:rPr>
            </w:pPr>
            <w:r w:rsidRPr="005476F3">
              <w:rPr>
                <w:rFonts w:asciiTheme="minorEastAsia" w:eastAsiaTheme="minorEastAsia" w:hAnsiTheme="minorEastAsia"/>
              </w:rPr>
              <w:t>442</w:t>
            </w:r>
          </w:p>
        </w:tc>
        <w:tc>
          <w:tcPr>
            <w:tcW w:w="1189" w:type="dxa"/>
            <w:tcMar>
              <w:top w:w="40" w:type="dxa"/>
              <w:left w:w="40" w:type="dxa"/>
              <w:bottom w:w="40" w:type="dxa"/>
              <w:right w:w="40" w:type="dxa"/>
            </w:tcMar>
            <w:vAlign w:val="center"/>
          </w:tcPr>
          <w:p w:rsidR="003016B8" w:rsidRPr="005476F3" w:rsidRDefault="003016B8" w:rsidP="00DA4B8A">
            <w:pPr>
              <w:jc w:val="center"/>
              <w:rPr>
                <w:rFonts w:asciiTheme="minorEastAsia" w:eastAsiaTheme="minorEastAsia" w:hAnsiTheme="minorEastAsia" w:cs="宋体"/>
              </w:rPr>
            </w:pPr>
            <w:r w:rsidRPr="005476F3">
              <w:rPr>
                <w:rFonts w:asciiTheme="minorEastAsia" w:eastAsiaTheme="minorEastAsia" w:hAnsiTheme="minorEastAsia"/>
              </w:rPr>
              <w:t>27.83%</w:t>
            </w:r>
          </w:p>
        </w:tc>
        <w:tc>
          <w:tcPr>
            <w:tcW w:w="1189" w:type="dxa"/>
            <w:tcMar>
              <w:top w:w="40" w:type="dxa"/>
              <w:left w:w="40" w:type="dxa"/>
              <w:bottom w:w="40" w:type="dxa"/>
              <w:right w:w="40" w:type="dxa"/>
            </w:tcMar>
            <w:vAlign w:val="center"/>
          </w:tcPr>
          <w:p w:rsidR="003016B8" w:rsidRPr="005476F3" w:rsidRDefault="003016B8" w:rsidP="00DA4B8A">
            <w:pPr>
              <w:jc w:val="center"/>
              <w:rPr>
                <w:rFonts w:asciiTheme="minorEastAsia" w:eastAsiaTheme="minorEastAsia" w:hAnsiTheme="minorEastAsia" w:cs="宋体"/>
              </w:rPr>
            </w:pPr>
            <w:r w:rsidRPr="005476F3">
              <w:rPr>
                <w:rFonts w:asciiTheme="minorEastAsia" w:eastAsiaTheme="minorEastAsia" w:hAnsiTheme="minorEastAsia"/>
              </w:rPr>
              <w:t>1146</w:t>
            </w:r>
          </w:p>
        </w:tc>
        <w:tc>
          <w:tcPr>
            <w:tcW w:w="1189" w:type="dxa"/>
            <w:tcMar>
              <w:top w:w="40" w:type="dxa"/>
              <w:left w:w="40" w:type="dxa"/>
              <w:bottom w:w="40" w:type="dxa"/>
              <w:right w:w="40" w:type="dxa"/>
            </w:tcMar>
            <w:vAlign w:val="center"/>
          </w:tcPr>
          <w:p w:rsidR="003016B8" w:rsidRPr="005476F3" w:rsidRDefault="003016B8" w:rsidP="00DA4B8A">
            <w:pPr>
              <w:jc w:val="center"/>
              <w:rPr>
                <w:rFonts w:asciiTheme="minorEastAsia" w:eastAsiaTheme="minorEastAsia" w:hAnsiTheme="minorEastAsia" w:cs="宋体"/>
              </w:rPr>
            </w:pPr>
            <w:r w:rsidRPr="005476F3">
              <w:rPr>
                <w:rFonts w:asciiTheme="minorEastAsia" w:eastAsiaTheme="minorEastAsia" w:hAnsiTheme="minorEastAsia"/>
              </w:rPr>
              <w:t>72.17%</w:t>
            </w:r>
          </w:p>
        </w:tc>
      </w:tr>
    </w:tbl>
    <w:p w:rsidR="00C642DE" w:rsidRPr="005476F3" w:rsidRDefault="00C642DE" w:rsidP="00AE1F19">
      <w:pPr>
        <w:spacing w:line="360" w:lineRule="auto"/>
        <w:ind w:firstLineChars="196" w:firstLine="470"/>
        <w:rPr>
          <w:rFonts w:asciiTheme="minorEastAsia" w:eastAsiaTheme="minorEastAsia" w:hAnsiTheme="minorEastAsia"/>
        </w:rPr>
      </w:pPr>
    </w:p>
    <w:p w:rsidR="003016B8" w:rsidRPr="005476F3" w:rsidRDefault="003016B8" w:rsidP="00C14271">
      <w:pPr>
        <w:spacing w:line="360" w:lineRule="auto"/>
        <w:jc w:val="center"/>
        <w:rPr>
          <w:rFonts w:asciiTheme="minorEastAsia" w:eastAsiaTheme="minorEastAsia" w:hAnsiTheme="minorEastAsia"/>
          <w:lang w:eastAsia="zh-CN"/>
        </w:rPr>
      </w:pPr>
      <w:r w:rsidRPr="005476F3">
        <w:rPr>
          <w:rFonts w:asciiTheme="minorEastAsia" w:eastAsiaTheme="minorEastAsia" w:hAnsiTheme="minorEastAsia" w:hint="eastAsia"/>
          <w:lang w:eastAsia="zh-CN"/>
        </w:rPr>
        <w:t>图</w:t>
      </w:r>
      <w:r w:rsidRPr="005476F3">
        <w:rPr>
          <w:rFonts w:asciiTheme="minorEastAsia" w:eastAsiaTheme="minorEastAsia" w:hAnsiTheme="minorEastAsia"/>
          <w:lang w:eastAsia="zh-CN"/>
        </w:rPr>
        <w:t>3 2015</w:t>
      </w:r>
      <w:r w:rsidRPr="005476F3">
        <w:rPr>
          <w:rFonts w:asciiTheme="minorEastAsia" w:eastAsiaTheme="minorEastAsia" w:hAnsiTheme="minorEastAsia" w:hint="eastAsia"/>
          <w:lang w:eastAsia="zh-CN"/>
        </w:rPr>
        <w:t>届毕业生性别分布</w:t>
      </w:r>
    </w:p>
    <w:p w:rsidR="00C14271" w:rsidRPr="005476F3" w:rsidRDefault="00F41DCE" w:rsidP="00C14271">
      <w:pPr>
        <w:spacing w:line="360" w:lineRule="auto"/>
        <w:jc w:val="center"/>
        <w:rPr>
          <w:rFonts w:asciiTheme="minorEastAsia" w:eastAsiaTheme="minorEastAsia" w:hAnsiTheme="minorEastAsia"/>
          <w:lang w:eastAsia="zh-CN"/>
        </w:rPr>
      </w:pPr>
      <w:r w:rsidRPr="00966998">
        <w:rPr>
          <w:rFonts w:asciiTheme="minorEastAsia" w:eastAsiaTheme="minorEastAsia" w:hAnsiTheme="minorEastAsia"/>
          <w:noProof/>
          <w:lang w:eastAsia="zh-CN"/>
        </w:rPr>
        <w:pict>
          <v:shape id="图表 8" o:spid="_x0000_i1028"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">
            <v:imagedata r:id="rId13" o:title=""/>
            <o:lock v:ext="edit" aspectratio="f"/>
          </v:shape>
        </w:pict>
      </w:r>
    </w:p>
    <w:p w:rsidR="00811BD7" w:rsidRPr="005476F3" w:rsidRDefault="00811BD7" w:rsidP="00AE1F19">
      <w:pPr>
        <w:spacing w:line="360" w:lineRule="auto"/>
        <w:outlineLvl w:val="1"/>
        <w:rPr>
          <w:rFonts w:asciiTheme="minorEastAsia" w:eastAsiaTheme="minorEastAsia" w:hAnsiTheme="minorEastAsia"/>
          <w:b/>
          <w:lang w:eastAsia="zh-CN"/>
        </w:rPr>
      </w:pPr>
    </w:p>
    <w:p w:rsidR="003016B8" w:rsidRPr="005476F3" w:rsidRDefault="003016B8" w:rsidP="00AE1F19">
      <w:pPr>
        <w:spacing w:line="360" w:lineRule="auto"/>
        <w:outlineLvl w:val="1"/>
        <w:rPr>
          <w:rFonts w:asciiTheme="minorEastAsia" w:eastAsiaTheme="minorEastAsia" w:hAnsiTheme="minorEastAsia"/>
          <w:b/>
          <w:lang w:eastAsia="zh-CN"/>
        </w:rPr>
      </w:pPr>
      <w:bookmarkStart w:id="5" w:name="_Toc438134792"/>
      <w:r w:rsidRPr="005476F3">
        <w:rPr>
          <w:rFonts w:asciiTheme="minorEastAsia" w:eastAsiaTheme="minorEastAsia" w:hAnsiTheme="minorEastAsia" w:hint="eastAsia"/>
          <w:b/>
          <w:lang w:eastAsia="zh-CN"/>
        </w:rPr>
        <w:t>（四）生源地分布</w:t>
      </w:r>
      <w:bookmarkEnd w:id="5"/>
    </w:p>
    <w:p w:rsidR="003016B8" w:rsidRPr="005476F3" w:rsidRDefault="003016B8" w:rsidP="00AE1F19">
      <w:pPr>
        <w:spacing w:line="360" w:lineRule="auto"/>
        <w:ind w:firstLineChars="200" w:firstLine="480"/>
        <w:rPr>
          <w:rFonts w:asciiTheme="minorEastAsia" w:eastAsiaTheme="minorEastAsia" w:hAnsiTheme="minorEastAsia"/>
          <w:lang w:eastAsia="zh-CN"/>
        </w:rPr>
      </w:pPr>
      <w:r w:rsidRPr="005476F3">
        <w:rPr>
          <w:rFonts w:asciiTheme="minorEastAsia" w:eastAsiaTheme="minorEastAsia" w:hAnsiTheme="minorEastAsia" w:hint="eastAsia"/>
          <w:lang w:eastAsia="zh-CN"/>
        </w:rPr>
        <w:t>毕业生来自全国</w:t>
      </w:r>
      <w:r w:rsidRPr="005476F3">
        <w:rPr>
          <w:rFonts w:asciiTheme="minorEastAsia" w:eastAsiaTheme="minorEastAsia" w:hAnsiTheme="minorEastAsia"/>
          <w:lang w:eastAsia="zh-CN"/>
        </w:rPr>
        <w:t>29</w:t>
      </w:r>
      <w:r w:rsidRPr="005476F3">
        <w:rPr>
          <w:rFonts w:asciiTheme="minorEastAsia" w:eastAsiaTheme="minorEastAsia" w:hAnsiTheme="minorEastAsia" w:hint="eastAsia"/>
          <w:lang w:eastAsia="zh-CN"/>
        </w:rPr>
        <w:t>个省市、自治区。其中，东部省份为</w:t>
      </w:r>
      <w:r w:rsidRPr="005476F3">
        <w:rPr>
          <w:rFonts w:asciiTheme="minorEastAsia" w:eastAsiaTheme="minorEastAsia" w:hAnsiTheme="minorEastAsia"/>
          <w:lang w:eastAsia="zh-CN"/>
        </w:rPr>
        <w:t>1043</w:t>
      </w:r>
      <w:r w:rsidRPr="005476F3">
        <w:rPr>
          <w:rFonts w:asciiTheme="minorEastAsia" w:eastAsiaTheme="minorEastAsia" w:hAnsiTheme="minorEastAsia" w:hint="eastAsia"/>
          <w:lang w:eastAsia="zh-CN"/>
        </w:rPr>
        <w:t>人，占</w:t>
      </w:r>
      <w:r w:rsidRPr="005476F3">
        <w:rPr>
          <w:rFonts w:asciiTheme="minorEastAsia" w:eastAsiaTheme="minorEastAsia" w:hAnsiTheme="minorEastAsia"/>
          <w:lang w:eastAsia="zh-CN"/>
        </w:rPr>
        <w:t>65.68%</w:t>
      </w:r>
      <w:r w:rsidRPr="005476F3">
        <w:rPr>
          <w:rFonts w:asciiTheme="minorEastAsia" w:eastAsiaTheme="minorEastAsia" w:hAnsiTheme="minorEastAsia" w:hint="eastAsia"/>
          <w:lang w:eastAsia="zh-CN"/>
        </w:rPr>
        <w:t>；中部省份为</w:t>
      </w:r>
      <w:r w:rsidRPr="005476F3">
        <w:rPr>
          <w:rFonts w:asciiTheme="minorEastAsia" w:eastAsiaTheme="minorEastAsia" w:hAnsiTheme="minorEastAsia"/>
          <w:lang w:eastAsia="zh-CN"/>
        </w:rPr>
        <w:t>313</w:t>
      </w:r>
      <w:r w:rsidRPr="005476F3">
        <w:rPr>
          <w:rFonts w:asciiTheme="minorEastAsia" w:eastAsiaTheme="minorEastAsia" w:hAnsiTheme="minorEastAsia" w:hint="eastAsia"/>
          <w:lang w:eastAsia="zh-CN"/>
        </w:rPr>
        <w:t>人，占</w:t>
      </w:r>
      <w:r w:rsidRPr="005476F3">
        <w:rPr>
          <w:rFonts w:asciiTheme="minorEastAsia" w:eastAsiaTheme="minorEastAsia" w:hAnsiTheme="minorEastAsia"/>
          <w:lang w:eastAsia="zh-CN"/>
        </w:rPr>
        <w:t>19.71%</w:t>
      </w:r>
      <w:r w:rsidRPr="005476F3">
        <w:rPr>
          <w:rFonts w:asciiTheme="minorEastAsia" w:eastAsiaTheme="minorEastAsia" w:hAnsiTheme="minorEastAsia" w:hint="eastAsia"/>
          <w:lang w:eastAsia="zh-CN"/>
        </w:rPr>
        <w:t>；西部省份为</w:t>
      </w:r>
      <w:r w:rsidRPr="005476F3">
        <w:rPr>
          <w:rFonts w:asciiTheme="minorEastAsia" w:eastAsiaTheme="minorEastAsia" w:hAnsiTheme="minorEastAsia"/>
          <w:lang w:eastAsia="zh-CN"/>
        </w:rPr>
        <w:t>232</w:t>
      </w:r>
      <w:r w:rsidRPr="005476F3">
        <w:rPr>
          <w:rFonts w:asciiTheme="minorEastAsia" w:eastAsiaTheme="minorEastAsia" w:hAnsiTheme="minorEastAsia" w:hint="eastAsia"/>
          <w:lang w:eastAsia="zh-CN"/>
        </w:rPr>
        <w:t>人，占</w:t>
      </w:r>
      <w:r w:rsidRPr="005476F3">
        <w:rPr>
          <w:rFonts w:asciiTheme="minorEastAsia" w:eastAsiaTheme="minorEastAsia" w:hAnsiTheme="minorEastAsia"/>
          <w:lang w:eastAsia="zh-CN"/>
        </w:rPr>
        <w:t>14.61%</w:t>
      </w:r>
      <w:r w:rsidRPr="005476F3">
        <w:rPr>
          <w:rFonts w:asciiTheme="minorEastAsia" w:eastAsiaTheme="minorEastAsia" w:hAnsiTheme="minorEastAsia" w:hint="eastAsia"/>
          <w:lang w:eastAsia="zh-CN"/>
        </w:rPr>
        <w:t>。生源分布较集中的前五位的省（市）分别为：上海市（</w:t>
      </w:r>
      <w:r w:rsidRPr="005476F3">
        <w:rPr>
          <w:rFonts w:asciiTheme="minorEastAsia" w:eastAsiaTheme="minorEastAsia" w:hAnsiTheme="minorEastAsia"/>
          <w:lang w:eastAsia="zh-CN"/>
        </w:rPr>
        <w:t>37.97%</w:t>
      </w:r>
      <w:r w:rsidRPr="005476F3">
        <w:rPr>
          <w:rFonts w:asciiTheme="minorEastAsia" w:eastAsiaTheme="minorEastAsia" w:hAnsiTheme="minorEastAsia" w:hint="eastAsia"/>
          <w:lang w:eastAsia="zh-CN"/>
        </w:rPr>
        <w:t>）、河南省（</w:t>
      </w:r>
      <w:r w:rsidRPr="005476F3">
        <w:rPr>
          <w:rFonts w:asciiTheme="minorEastAsia" w:eastAsiaTheme="minorEastAsia" w:hAnsiTheme="minorEastAsia" w:cs="宋体"/>
          <w:lang w:eastAsia="zh-CN"/>
        </w:rPr>
        <w:t>7.05</w:t>
      </w:r>
      <w:r w:rsidRPr="005476F3">
        <w:rPr>
          <w:rFonts w:asciiTheme="minorEastAsia" w:eastAsiaTheme="minorEastAsia" w:hAnsiTheme="minorEastAsia"/>
          <w:lang w:eastAsia="zh-CN"/>
        </w:rPr>
        <w:t>%</w:t>
      </w:r>
      <w:r w:rsidRPr="005476F3">
        <w:rPr>
          <w:rFonts w:asciiTheme="minorEastAsia" w:eastAsiaTheme="minorEastAsia" w:hAnsiTheme="minorEastAsia" w:hint="eastAsia"/>
          <w:lang w:eastAsia="zh-CN"/>
        </w:rPr>
        <w:t>）、浙江省（</w:t>
      </w:r>
      <w:r w:rsidRPr="005476F3">
        <w:rPr>
          <w:rFonts w:asciiTheme="minorEastAsia" w:eastAsiaTheme="minorEastAsia" w:hAnsiTheme="minorEastAsia"/>
          <w:lang w:eastAsia="zh-CN"/>
        </w:rPr>
        <w:t>6.61%</w:t>
      </w:r>
      <w:r w:rsidRPr="005476F3">
        <w:rPr>
          <w:rFonts w:asciiTheme="minorEastAsia" w:eastAsiaTheme="minorEastAsia" w:hAnsiTheme="minorEastAsia" w:hint="eastAsia"/>
          <w:lang w:eastAsia="zh-CN"/>
        </w:rPr>
        <w:t>）、江苏省（</w:t>
      </w:r>
      <w:r w:rsidRPr="005476F3">
        <w:rPr>
          <w:rFonts w:asciiTheme="minorEastAsia" w:eastAsiaTheme="minorEastAsia" w:hAnsiTheme="minorEastAsia"/>
          <w:lang w:eastAsia="zh-CN"/>
        </w:rPr>
        <w:t>5.42%</w:t>
      </w:r>
      <w:r w:rsidRPr="005476F3">
        <w:rPr>
          <w:rFonts w:asciiTheme="minorEastAsia" w:eastAsiaTheme="minorEastAsia" w:hAnsiTheme="minorEastAsia" w:hint="eastAsia"/>
          <w:lang w:eastAsia="zh-CN"/>
        </w:rPr>
        <w:t>）、安徽省（</w:t>
      </w:r>
      <w:r w:rsidRPr="005476F3">
        <w:rPr>
          <w:rFonts w:asciiTheme="minorEastAsia" w:eastAsiaTheme="minorEastAsia" w:hAnsiTheme="minorEastAsia" w:cs="宋体"/>
          <w:lang w:eastAsia="zh-CN"/>
        </w:rPr>
        <w:t>4.97</w:t>
      </w:r>
      <w:r w:rsidRPr="005476F3">
        <w:rPr>
          <w:rFonts w:asciiTheme="minorEastAsia" w:eastAsiaTheme="minorEastAsia" w:hAnsiTheme="minorEastAsia"/>
          <w:lang w:eastAsia="zh-CN"/>
        </w:rPr>
        <w:t>%</w:t>
      </w:r>
      <w:r w:rsidRPr="005476F3">
        <w:rPr>
          <w:rFonts w:asciiTheme="minorEastAsia" w:eastAsiaTheme="minorEastAsia" w:hAnsiTheme="minorEastAsia" w:hint="eastAsia"/>
          <w:lang w:eastAsia="zh-CN"/>
        </w:rPr>
        <w:t>）。</w:t>
      </w:r>
      <w:r w:rsidR="00811BD7" w:rsidRPr="005476F3">
        <w:rPr>
          <w:rFonts w:asciiTheme="minorEastAsia" w:eastAsiaTheme="minorEastAsia" w:hAnsiTheme="minorEastAsia" w:hint="eastAsia"/>
          <w:lang w:eastAsia="zh-CN"/>
        </w:rPr>
        <w:t>见表4。</w:t>
      </w:r>
    </w:p>
    <w:p w:rsidR="003016B8" w:rsidRPr="005476F3" w:rsidRDefault="003016B8" w:rsidP="00811BD7">
      <w:pPr>
        <w:spacing w:line="360" w:lineRule="auto"/>
        <w:ind w:firstLine="480"/>
        <w:jc w:val="center"/>
        <w:rPr>
          <w:rFonts w:asciiTheme="minorEastAsia" w:eastAsiaTheme="minorEastAsia" w:hAnsiTheme="minorEastAsia"/>
          <w:lang w:eastAsia="zh-CN"/>
        </w:rPr>
      </w:pPr>
      <w:r w:rsidRPr="005476F3">
        <w:rPr>
          <w:rFonts w:asciiTheme="minorEastAsia" w:eastAsiaTheme="minorEastAsia" w:hAnsiTheme="minorEastAsia" w:hint="eastAsia"/>
        </w:rPr>
        <w:t>表</w:t>
      </w:r>
      <w:r w:rsidRPr="005476F3">
        <w:rPr>
          <w:rFonts w:asciiTheme="minorEastAsia" w:eastAsiaTheme="minorEastAsia" w:hAnsiTheme="minorEastAsia"/>
        </w:rPr>
        <w:t>4 2015</w:t>
      </w:r>
      <w:r w:rsidRPr="005476F3">
        <w:rPr>
          <w:rFonts w:asciiTheme="minorEastAsia" w:eastAsiaTheme="minorEastAsia" w:hAnsiTheme="minorEastAsia" w:hint="eastAsia"/>
        </w:rPr>
        <w:t>届毕业生生源地分布</w:t>
      </w:r>
    </w:p>
    <w:tbl>
      <w:tblPr>
        <w:tblW w:w="846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24"/>
        <w:gridCol w:w="1134"/>
        <w:gridCol w:w="709"/>
        <w:gridCol w:w="992"/>
        <w:gridCol w:w="992"/>
        <w:gridCol w:w="993"/>
        <w:gridCol w:w="992"/>
        <w:gridCol w:w="992"/>
        <w:gridCol w:w="936"/>
      </w:tblGrid>
      <w:tr w:rsidR="003016B8" w:rsidRPr="005476F3" w:rsidTr="002B6167">
        <w:trPr>
          <w:trHeight w:val="300"/>
        </w:trPr>
        <w:tc>
          <w:tcPr>
            <w:tcW w:w="72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地区</w:t>
            </w: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生源地</w:t>
            </w:r>
          </w:p>
        </w:tc>
        <w:tc>
          <w:tcPr>
            <w:tcW w:w="709"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人数</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博士</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硕士</w:t>
            </w:r>
          </w:p>
        </w:tc>
        <w:tc>
          <w:tcPr>
            <w:tcW w:w="99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七年制</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本科</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大专</w:t>
            </w:r>
          </w:p>
        </w:tc>
        <w:tc>
          <w:tcPr>
            <w:tcW w:w="93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总计</w:t>
            </w:r>
          </w:p>
        </w:tc>
      </w:tr>
      <w:tr w:rsidR="003016B8" w:rsidRPr="005476F3" w:rsidTr="002B6167">
        <w:trPr>
          <w:trHeight w:val="300"/>
        </w:trPr>
        <w:tc>
          <w:tcPr>
            <w:tcW w:w="724" w:type="dxa"/>
            <w:vMerge w:val="restart"/>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东部</w:t>
            </w: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上海市</w:t>
            </w:r>
          </w:p>
        </w:tc>
        <w:tc>
          <w:tcPr>
            <w:tcW w:w="709"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603</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32.20%</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13.02%</w:t>
            </w:r>
          </w:p>
        </w:tc>
        <w:tc>
          <w:tcPr>
            <w:tcW w:w="99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47.76%</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49.04%</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39.09%</w:t>
            </w:r>
          </w:p>
        </w:tc>
        <w:tc>
          <w:tcPr>
            <w:tcW w:w="93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37.97%</w:t>
            </w:r>
          </w:p>
        </w:tc>
      </w:tr>
      <w:tr w:rsidR="003016B8" w:rsidRPr="005476F3" w:rsidTr="002B6167">
        <w:trPr>
          <w:trHeight w:val="300"/>
        </w:trPr>
        <w:tc>
          <w:tcPr>
            <w:tcW w:w="724" w:type="dxa"/>
            <w:vMerge/>
            <w:vAlign w:val="center"/>
          </w:tcPr>
          <w:p w:rsidR="003016B8" w:rsidRPr="005476F3" w:rsidRDefault="003016B8" w:rsidP="00AE1F19">
            <w:pPr>
              <w:rPr>
                <w:rFonts w:asciiTheme="minorEastAsia" w:eastAsiaTheme="minorEastAsia" w:hAnsiTheme="minorEastAsia" w:cs="宋体"/>
                <w:lang w:eastAsia="zh-CN"/>
              </w:rPr>
            </w:pP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浙江省</w:t>
            </w:r>
          </w:p>
        </w:tc>
        <w:tc>
          <w:tcPr>
            <w:tcW w:w="709"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105</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6.78%</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6.65%</w:t>
            </w:r>
          </w:p>
        </w:tc>
        <w:tc>
          <w:tcPr>
            <w:tcW w:w="99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8.21%</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4.92%</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10.70%</w:t>
            </w:r>
          </w:p>
        </w:tc>
        <w:tc>
          <w:tcPr>
            <w:tcW w:w="93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6.61%</w:t>
            </w:r>
          </w:p>
        </w:tc>
      </w:tr>
      <w:tr w:rsidR="003016B8" w:rsidRPr="005476F3" w:rsidTr="002B6167">
        <w:trPr>
          <w:trHeight w:val="300"/>
        </w:trPr>
        <w:tc>
          <w:tcPr>
            <w:tcW w:w="724" w:type="dxa"/>
            <w:vMerge/>
            <w:vAlign w:val="center"/>
          </w:tcPr>
          <w:p w:rsidR="003016B8" w:rsidRPr="005476F3" w:rsidRDefault="003016B8" w:rsidP="00AE1F19">
            <w:pPr>
              <w:rPr>
                <w:rFonts w:asciiTheme="minorEastAsia" w:eastAsiaTheme="minorEastAsia" w:hAnsiTheme="minorEastAsia" w:cs="宋体"/>
                <w:lang w:eastAsia="zh-CN"/>
              </w:rPr>
            </w:pP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江苏省</w:t>
            </w:r>
          </w:p>
        </w:tc>
        <w:tc>
          <w:tcPr>
            <w:tcW w:w="709"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86</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5.08%</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6.65%</w:t>
            </w:r>
          </w:p>
        </w:tc>
        <w:tc>
          <w:tcPr>
            <w:tcW w:w="99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7.46%</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4.92%</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4.12%</w:t>
            </w:r>
          </w:p>
        </w:tc>
        <w:tc>
          <w:tcPr>
            <w:tcW w:w="93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5.42%</w:t>
            </w:r>
          </w:p>
        </w:tc>
      </w:tr>
      <w:tr w:rsidR="003016B8" w:rsidRPr="005476F3" w:rsidTr="002B6167">
        <w:trPr>
          <w:trHeight w:val="300"/>
        </w:trPr>
        <w:tc>
          <w:tcPr>
            <w:tcW w:w="724" w:type="dxa"/>
            <w:vMerge/>
            <w:vAlign w:val="center"/>
          </w:tcPr>
          <w:p w:rsidR="003016B8" w:rsidRPr="005476F3" w:rsidRDefault="003016B8" w:rsidP="00AE1F19">
            <w:pPr>
              <w:rPr>
                <w:rFonts w:asciiTheme="minorEastAsia" w:eastAsiaTheme="minorEastAsia" w:hAnsiTheme="minorEastAsia" w:cs="宋体"/>
                <w:lang w:eastAsia="zh-CN"/>
              </w:rPr>
            </w:pP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山东省</w:t>
            </w:r>
          </w:p>
        </w:tc>
        <w:tc>
          <w:tcPr>
            <w:tcW w:w="709"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76</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10.17%</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8.03%</w:t>
            </w:r>
          </w:p>
        </w:tc>
        <w:tc>
          <w:tcPr>
            <w:tcW w:w="99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2.99%</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2.19%</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6.17%</w:t>
            </w:r>
          </w:p>
        </w:tc>
        <w:tc>
          <w:tcPr>
            <w:tcW w:w="93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4.79%</w:t>
            </w:r>
          </w:p>
        </w:tc>
      </w:tr>
      <w:tr w:rsidR="003016B8" w:rsidRPr="005476F3" w:rsidTr="002B6167">
        <w:trPr>
          <w:trHeight w:val="300"/>
        </w:trPr>
        <w:tc>
          <w:tcPr>
            <w:tcW w:w="724" w:type="dxa"/>
            <w:vMerge/>
            <w:vAlign w:val="center"/>
          </w:tcPr>
          <w:p w:rsidR="003016B8" w:rsidRPr="005476F3" w:rsidRDefault="003016B8" w:rsidP="00AE1F19">
            <w:pPr>
              <w:rPr>
                <w:rFonts w:asciiTheme="minorEastAsia" w:eastAsiaTheme="minorEastAsia" w:hAnsiTheme="minorEastAsia" w:cs="宋体"/>
                <w:lang w:eastAsia="zh-CN"/>
              </w:rPr>
            </w:pP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河北省</w:t>
            </w:r>
          </w:p>
        </w:tc>
        <w:tc>
          <w:tcPr>
            <w:tcW w:w="709"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53</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9.32%</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10.80%</w:t>
            </w:r>
          </w:p>
        </w:tc>
        <w:tc>
          <w:tcPr>
            <w:tcW w:w="99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0.41%</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93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3.34%</w:t>
            </w:r>
          </w:p>
        </w:tc>
      </w:tr>
      <w:tr w:rsidR="003016B8" w:rsidRPr="005476F3" w:rsidTr="002B6167">
        <w:trPr>
          <w:trHeight w:val="300"/>
        </w:trPr>
        <w:tc>
          <w:tcPr>
            <w:tcW w:w="724" w:type="dxa"/>
            <w:vMerge/>
            <w:vAlign w:val="center"/>
          </w:tcPr>
          <w:p w:rsidR="003016B8" w:rsidRPr="005476F3" w:rsidRDefault="003016B8" w:rsidP="00AE1F19">
            <w:pPr>
              <w:rPr>
                <w:rFonts w:asciiTheme="minorEastAsia" w:eastAsiaTheme="minorEastAsia" w:hAnsiTheme="minorEastAsia" w:cs="宋体"/>
                <w:lang w:eastAsia="zh-CN"/>
              </w:rPr>
            </w:pP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辽宁省</w:t>
            </w:r>
          </w:p>
        </w:tc>
        <w:tc>
          <w:tcPr>
            <w:tcW w:w="709"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34</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2.54%</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1.66%</w:t>
            </w:r>
          </w:p>
        </w:tc>
        <w:tc>
          <w:tcPr>
            <w:tcW w:w="99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4.48%</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1.50%</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3.29%</w:t>
            </w:r>
          </w:p>
        </w:tc>
        <w:tc>
          <w:tcPr>
            <w:tcW w:w="93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2.14%</w:t>
            </w:r>
          </w:p>
        </w:tc>
      </w:tr>
      <w:tr w:rsidR="003016B8" w:rsidRPr="005476F3" w:rsidTr="002B6167">
        <w:trPr>
          <w:trHeight w:val="300"/>
        </w:trPr>
        <w:tc>
          <w:tcPr>
            <w:tcW w:w="724" w:type="dxa"/>
            <w:vMerge/>
            <w:vAlign w:val="center"/>
          </w:tcPr>
          <w:p w:rsidR="003016B8" w:rsidRPr="005476F3" w:rsidRDefault="003016B8" w:rsidP="00AE1F19">
            <w:pPr>
              <w:rPr>
                <w:rFonts w:asciiTheme="minorEastAsia" w:eastAsiaTheme="minorEastAsia" w:hAnsiTheme="minorEastAsia" w:cs="宋体"/>
                <w:lang w:eastAsia="zh-CN"/>
              </w:rPr>
            </w:pP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福建省</w:t>
            </w:r>
          </w:p>
        </w:tc>
        <w:tc>
          <w:tcPr>
            <w:tcW w:w="709"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34</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0.85%</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0.28%</w:t>
            </w:r>
          </w:p>
        </w:tc>
        <w:tc>
          <w:tcPr>
            <w:tcW w:w="99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2.73%</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4.94%</w:t>
            </w:r>
          </w:p>
        </w:tc>
        <w:tc>
          <w:tcPr>
            <w:tcW w:w="93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2.14%</w:t>
            </w:r>
          </w:p>
        </w:tc>
      </w:tr>
      <w:tr w:rsidR="003016B8" w:rsidRPr="005476F3" w:rsidTr="002B6167">
        <w:trPr>
          <w:trHeight w:val="300"/>
        </w:trPr>
        <w:tc>
          <w:tcPr>
            <w:tcW w:w="724" w:type="dxa"/>
            <w:vMerge/>
            <w:vAlign w:val="center"/>
          </w:tcPr>
          <w:p w:rsidR="003016B8" w:rsidRPr="005476F3" w:rsidRDefault="003016B8" w:rsidP="00AE1F19">
            <w:pPr>
              <w:rPr>
                <w:rFonts w:asciiTheme="minorEastAsia" w:eastAsiaTheme="minorEastAsia" w:hAnsiTheme="minorEastAsia" w:cs="宋体"/>
                <w:lang w:eastAsia="zh-CN"/>
              </w:rPr>
            </w:pP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天津市</w:t>
            </w:r>
          </w:p>
        </w:tc>
        <w:tc>
          <w:tcPr>
            <w:tcW w:w="709"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26</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1.39%</w:t>
            </w:r>
          </w:p>
        </w:tc>
        <w:tc>
          <w:tcPr>
            <w:tcW w:w="99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4.48%</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1.91%</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0.41%</w:t>
            </w:r>
          </w:p>
        </w:tc>
        <w:tc>
          <w:tcPr>
            <w:tcW w:w="93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1.64%</w:t>
            </w:r>
          </w:p>
        </w:tc>
      </w:tr>
      <w:tr w:rsidR="003016B8" w:rsidRPr="005476F3" w:rsidTr="002B6167">
        <w:trPr>
          <w:trHeight w:val="300"/>
        </w:trPr>
        <w:tc>
          <w:tcPr>
            <w:tcW w:w="724" w:type="dxa"/>
            <w:vMerge/>
            <w:vAlign w:val="center"/>
          </w:tcPr>
          <w:p w:rsidR="003016B8" w:rsidRPr="005476F3" w:rsidRDefault="003016B8" w:rsidP="00AE1F19">
            <w:pPr>
              <w:rPr>
                <w:rFonts w:asciiTheme="minorEastAsia" w:eastAsiaTheme="minorEastAsia" w:hAnsiTheme="minorEastAsia" w:cs="宋体"/>
                <w:lang w:eastAsia="zh-CN"/>
              </w:rPr>
            </w:pP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广东省</w:t>
            </w:r>
          </w:p>
        </w:tc>
        <w:tc>
          <w:tcPr>
            <w:tcW w:w="709"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24</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0.83%</w:t>
            </w:r>
          </w:p>
        </w:tc>
        <w:tc>
          <w:tcPr>
            <w:tcW w:w="99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2.19%</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2.06%</w:t>
            </w:r>
          </w:p>
        </w:tc>
        <w:tc>
          <w:tcPr>
            <w:tcW w:w="93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1.51%</w:t>
            </w:r>
          </w:p>
        </w:tc>
      </w:tr>
      <w:tr w:rsidR="003016B8" w:rsidRPr="005476F3" w:rsidTr="002B6167">
        <w:trPr>
          <w:trHeight w:val="300"/>
        </w:trPr>
        <w:tc>
          <w:tcPr>
            <w:tcW w:w="724" w:type="dxa"/>
            <w:vMerge/>
            <w:vAlign w:val="center"/>
          </w:tcPr>
          <w:p w:rsidR="003016B8" w:rsidRPr="005476F3" w:rsidRDefault="003016B8" w:rsidP="00AE1F19">
            <w:pPr>
              <w:rPr>
                <w:rFonts w:asciiTheme="minorEastAsia" w:eastAsiaTheme="minorEastAsia" w:hAnsiTheme="minorEastAsia" w:cs="宋体"/>
                <w:lang w:eastAsia="zh-CN"/>
              </w:rPr>
            </w:pP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北京市</w:t>
            </w:r>
          </w:p>
        </w:tc>
        <w:tc>
          <w:tcPr>
            <w:tcW w:w="709"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0.28%</w:t>
            </w:r>
          </w:p>
        </w:tc>
        <w:tc>
          <w:tcPr>
            <w:tcW w:w="99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0.14%</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93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0.13%</w:t>
            </w:r>
          </w:p>
        </w:tc>
      </w:tr>
      <w:tr w:rsidR="003016B8" w:rsidRPr="005476F3" w:rsidTr="002B6167">
        <w:trPr>
          <w:trHeight w:val="300"/>
        </w:trPr>
        <w:tc>
          <w:tcPr>
            <w:tcW w:w="724" w:type="dxa"/>
            <w:vMerge/>
            <w:vAlign w:val="center"/>
          </w:tcPr>
          <w:p w:rsidR="003016B8" w:rsidRPr="005476F3" w:rsidRDefault="003016B8" w:rsidP="00AE1F19">
            <w:pPr>
              <w:rPr>
                <w:rFonts w:asciiTheme="minorEastAsia" w:eastAsiaTheme="minorEastAsia" w:hAnsiTheme="minorEastAsia" w:cs="宋体"/>
                <w:lang w:eastAsia="zh-CN"/>
              </w:rPr>
            </w:pP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小计</w:t>
            </w:r>
          </w:p>
        </w:tc>
        <w:tc>
          <w:tcPr>
            <w:tcW w:w="709"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1043</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66.95%</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49.58%</w:t>
            </w:r>
          </w:p>
        </w:tc>
        <w:tc>
          <w:tcPr>
            <w:tcW w:w="99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75.37%</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69.95%</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70.78%</w:t>
            </w:r>
          </w:p>
        </w:tc>
        <w:tc>
          <w:tcPr>
            <w:tcW w:w="93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65.68%</w:t>
            </w:r>
          </w:p>
        </w:tc>
      </w:tr>
      <w:tr w:rsidR="003016B8" w:rsidRPr="005476F3" w:rsidTr="002B6167">
        <w:trPr>
          <w:trHeight w:val="300"/>
        </w:trPr>
        <w:tc>
          <w:tcPr>
            <w:tcW w:w="724" w:type="dxa"/>
            <w:vMerge w:val="restart"/>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中部</w:t>
            </w: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河南省</w:t>
            </w:r>
          </w:p>
        </w:tc>
        <w:tc>
          <w:tcPr>
            <w:tcW w:w="709"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112</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6.78%</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14.40%</w:t>
            </w:r>
          </w:p>
        </w:tc>
        <w:tc>
          <w:tcPr>
            <w:tcW w:w="99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6.72%</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5.33%</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1.65%</w:t>
            </w:r>
          </w:p>
        </w:tc>
        <w:tc>
          <w:tcPr>
            <w:tcW w:w="93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7.05%</w:t>
            </w:r>
          </w:p>
        </w:tc>
      </w:tr>
      <w:tr w:rsidR="003016B8" w:rsidRPr="005476F3" w:rsidTr="002B6167">
        <w:trPr>
          <w:trHeight w:val="300"/>
        </w:trPr>
        <w:tc>
          <w:tcPr>
            <w:tcW w:w="724" w:type="dxa"/>
            <w:vMerge/>
            <w:vAlign w:val="center"/>
          </w:tcPr>
          <w:p w:rsidR="003016B8" w:rsidRPr="005476F3" w:rsidRDefault="003016B8" w:rsidP="00AE1F19">
            <w:pPr>
              <w:rPr>
                <w:rFonts w:asciiTheme="minorEastAsia" w:eastAsiaTheme="minorEastAsia" w:hAnsiTheme="minorEastAsia" w:cs="宋体"/>
                <w:lang w:eastAsia="zh-CN"/>
              </w:rPr>
            </w:pP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安徽省</w:t>
            </w:r>
          </w:p>
        </w:tc>
        <w:tc>
          <w:tcPr>
            <w:tcW w:w="709"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79</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4.24%</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7.48%</w:t>
            </w:r>
          </w:p>
        </w:tc>
        <w:tc>
          <w:tcPr>
            <w:tcW w:w="99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3.73%</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3.42%</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7.00%</w:t>
            </w:r>
          </w:p>
        </w:tc>
        <w:tc>
          <w:tcPr>
            <w:tcW w:w="93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4.97%</w:t>
            </w:r>
          </w:p>
        </w:tc>
      </w:tr>
      <w:tr w:rsidR="003016B8" w:rsidRPr="005476F3" w:rsidTr="002B6167">
        <w:trPr>
          <w:trHeight w:val="300"/>
        </w:trPr>
        <w:tc>
          <w:tcPr>
            <w:tcW w:w="724" w:type="dxa"/>
            <w:vMerge/>
            <w:vAlign w:val="center"/>
          </w:tcPr>
          <w:p w:rsidR="003016B8" w:rsidRPr="005476F3" w:rsidRDefault="003016B8" w:rsidP="00AE1F19">
            <w:pPr>
              <w:rPr>
                <w:rFonts w:asciiTheme="minorEastAsia" w:eastAsiaTheme="minorEastAsia" w:hAnsiTheme="minorEastAsia" w:cs="宋体"/>
                <w:lang w:eastAsia="zh-CN"/>
              </w:rPr>
            </w:pP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山西省</w:t>
            </w:r>
          </w:p>
        </w:tc>
        <w:tc>
          <w:tcPr>
            <w:tcW w:w="709"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47</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5.93%</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3.05%</w:t>
            </w:r>
          </w:p>
        </w:tc>
        <w:tc>
          <w:tcPr>
            <w:tcW w:w="99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2.87%</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3.29%</w:t>
            </w:r>
          </w:p>
        </w:tc>
        <w:tc>
          <w:tcPr>
            <w:tcW w:w="93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2.96%</w:t>
            </w:r>
          </w:p>
        </w:tc>
      </w:tr>
      <w:tr w:rsidR="003016B8" w:rsidRPr="005476F3" w:rsidTr="002B6167">
        <w:trPr>
          <w:trHeight w:val="300"/>
        </w:trPr>
        <w:tc>
          <w:tcPr>
            <w:tcW w:w="724" w:type="dxa"/>
            <w:vMerge/>
            <w:vAlign w:val="center"/>
          </w:tcPr>
          <w:p w:rsidR="003016B8" w:rsidRPr="005476F3" w:rsidRDefault="003016B8" w:rsidP="00AE1F19">
            <w:pPr>
              <w:rPr>
                <w:rFonts w:asciiTheme="minorEastAsia" w:eastAsiaTheme="minorEastAsia" w:hAnsiTheme="minorEastAsia" w:cs="宋体"/>
                <w:lang w:eastAsia="zh-CN"/>
              </w:rPr>
            </w:pP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江西省</w:t>
            </w:r>
          </w:p>
        </w:tc>
        <w:tc>
          <w:tcPr>
            <w:tcW w:w="709"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28</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3.39%</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4.99%</w:t>
            </w:r>
          </w:p>
        </w:tc>
        <w:tc>
          <w:tcPr>
            <w:tcW w:w="99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3.73%</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0.14%</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93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1.76%</w:t>
            </w:r>
          </w:p>
        </w:tc>
      </w:tr>
      <w:tr w:rsidR="003016B8" w:rsidRPr="005476F3" w:rsidTr="002B6167">
        <w:trPr>
          <w:trHeight w:val="300"/>
        </w:trPr>
        <w:tc>
          <w:tcPr>
            <w:tcW w:w="724" w:type="dxa"/>
            <w:vMerge/>
            <w:vAlign w:val="center"/>
          </w:tcPr>
          <w:p w:rsidR="003016B8" w:rsidRPr="005476F3" w:rsidRDefault="003016B8" w:rsidP="00AE1F19">
            <w:pPr>
              <w:rPr>
                <w:rFonts w:asciiTheme="minorEastAsia" w:eastAsiaTheme="minorEastAsia" w:hAnsiTheme="minorEastAsia" w:cs="宋体"/>
                <w:lang w:eastAsia="zh-CN"/>
              </w:rPr>
            </w:pP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湖北省</w:t>
            </w:r>
          </w:p>
        </w:tc>
        <w:tc>
          <w:tcPr>
            <w:tcW w:w="709"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17</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0.85%</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4.43%</w:t>
            </w:r>
          </w:p>
        </w:tc>
        <w:tc>
          <w:tcPr>
            <w:tcW w:w="99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93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1.07%</w:t>
            </w:r>
          </w:p>
        </w:tc>
      </w:tr>
      <w:tr w:rsidR="003016B8" w:rsidRPr="005476F3" w:rsidTr="002B6167">
        <w:trPr>
          <w:trHeight w:val="300"/>
        </w:trPr>
        <w:tc>
          <w:tcPr>
            <w:tcW w:w="724" w:type="dxa"/>
            <w:vMerge/>
            <w:vAlign w:val="center"/>
          </w:tcPr>
          <w:p w:rsidR="003016B8" w:rsidRPr="005476F3" w:rsidRDefault="003016B8" w:rsidP="00AE1F19">
            <w:pPr>
              <w:rPr>
                <w:rFonts w:asciiTheme="minorEastAsia" w:eastAsiaTheme="minorEastAsia" w:hAnsiTheme="minorEastAsia" w:cs="宋体"/>
                <w:lang w:eastAsia="zh-CN"/>
              </w:rPr>
            </w:pP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黑龙江省</w:t>
            </w:r>
          </w:p>
        </w:tc>
        <w:tc>
          <w:tcPr>
            <w:tcW w:w="709"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14</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2.54%</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3.05%</w:t>
            </w:r>
          </w:p>
        </w:tc>
        <w:tc>
          <w:tcPr>
            <w:tcW w:w="99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93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0.88%</w:t>
            </w:r>
          </w:p>
        </w:tc>
      </w:tr>
      <w:tr w:rsidR="003016B8" w:rsidRPr="005476F3" w:rsidTr="002B6167">
        <w:trPr>
          <w:trHeight w:val="300"/>
        </w:trPr>
        <w:tc>
          <w:tcPr>
            <w:tcW w:w="724" w:type="dxa"/>
            <w:vMerge/>
            <w:vAlign w:val="center"/>
          </w:tcPr>
          <w:p w:rsidR="003016B8" w:rsidRPr="005476F3" w:rsidRDefault="003016B8" w:rsidP="00AE1F19">
            <w:pPr>
              <w:rPr>
                <w:rFonts w:asciiTheme="minorEastAsia" w:eastAsiaTheme="minorEastAsia" w:hAnsiTheme="minorEastAsia" w:cs="宋体"/>
                <w:lang w:eastAsia="zh-CN"/>
              </w:rPr>
            </w:pP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吉林省</w:t>
            </w:r>
          </w:p>
        </w:tc>
        <w:tc>
          <w:tcPr>
            <w:tcW w:w="709"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0.85%</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2.22%</w:t>
            </w:r>
          </w:p>
        </w:tc>
        <w:tc>
          <w:tcPr>
            <w:tcW w:w="99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0.75%</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93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0.63%</w:t>
            </w:r>
          </w:p>
        </w:tc>
      </w:tr>
      <w:tr w:rsidR="003016B8" w:rsidRPr="005476F3" w:rsidTr="002B6167">
        <w:trPr>
          <w:trHeight w:val="300"/>
        </w:trPr>
        <w:tc>
          <w:tcPr>
            <w:tcW w:w="724" w:type="dxa"/>
            <w:vMerge/>
            <w:vAlign w:val="center"/>
          </w:tcPr>
          <w:p w:rsidR="003016B8" w:rsidRPr="005476F3" w:rsidRDefault="003016B8" w:rsidP="00AE1F19">
            <w:pPr>
              <w:rPr>
                <w:rFonts w:asciiTheme="minorEastAsia" w:eastAsiaTheme="minorEastAsia" w:hAnsiTheme="minorEastAsia" w:cs="宋体"/>
                <w:lang w:eastAsia="zh-CN"/>
              </w:rPr>
            </w:pP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湖南省</w:t>
            </w:r>
          </w:p>
        </w:tc>
        <w:tc>
          <w:tcPr>
            <w:tcW w:w="709"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1.66%</w:t>
            </w:r>
          </w:p>
        </w:tc>
        <w:tc>
          <w:tcPr>
            <w:tcW w:w="99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93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0.38%</w:t>
            </w:r>
          </w:p>
        </w:tc>
      </w:tr>
      <w:tr w:rsidR="003016B8" w:rsidRPr="005476F3" w:rsidTr="002B6167">
        <w:trPr>
          <w:trHeight w:val="300"/>
        </w:trPr>
        <w:tc>
          <w:tcPr>
            <w:tcW w:w="724" w:type="dxa"/>
            <w:vMerge/>
            <w:vAlign w:val="center"/>
          </w:tcPr>
          <w:p w:rsidR="003016B8" w:rsidRPr="005476F3" w:rsidRDefault="003016B8" w:rsidP="00AE1F19">
            <w:pPr>
              <w:rPr>
                <w:rFonts w:asciiTheme="minorEastAsia" w:eastAsiaTheme="minorEastAsia" w:hAnsiTheme="minorEastAsia" w:cs="宋体"/>
                <w:lang w:eastAsia="zh-CN"/>
              </w:rPr>
            </w:pP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小计</w:t>
            </w:r>
          </w:p>
        </w:tc>
        <w:tc>
          <w:tcPr>
            <w:tcW w:w="709"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313</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24.58%</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41.27%</w:t>
            </w:r>
          </w:p>
        </w:tc>
        <w:tc>
          <w:tcPr>
            <w:tcW w:w="99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14.93%</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11.75%</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11.93%</w:t>
            </w:r>
          </w:p>
        </w:tc>
        <w:tc>
          <w:tcPr>
            <w:tcW w:w="93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19.71%</w:t>
            </w:r>
          </w:p>
        </w:tc>
      </w:tr>
      <w:tr w:rsidR="003016B8" w:rsidRPr="005476F3" w:rsidTr="002B6167">
        <w:trPr>
          <w:trHeight w:val="300"/>
        </w:trPr>
        <w:tc>
          <w:tcPr>
            <w:tcW w:w="724" w:type="dxa"/>
            <w:vMerge w:val="restart"/>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西部</w:t>
            </w: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云南省</w:t>
            </w:r>
          </w:p>
        </w:tc>
        <w:tc>
          <w:tcPr>
            <w:tcW w:w="709"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44</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2.22%</w:t>
            </w:r>
          </w:p>
        </w:tc>
        <w:tc>
          <w:tcPr>
            <w:tcW w:w="99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3.73%</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3.55%</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2.06%</w:t>
            </w:r>
          </w:p>
        </w:tc>
        <w:tc>
          <w:tcPr>
            <w:tcW w:w="93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2.77%</w:t>
            </w:r>
          </w:p>
        </w:tc>
      </w:tr>
      <w:tr w:rsidR="003016B8" w:rsidRPr="005476F3" w:rsidTr="002B6167">
        <w:trPr>
          <w:trHeight w:val="300"/>
        </w:trPr>
        <w:tc>
          <w:tcPr>
            <w:tcW w:w="724" w:type="dxa"/>
            <w:vMerge/>
            <w:vAlign w:val="center"/>
          </w:tcPr>
          <w:p w:rsidR="003016B8" w:rsidRPr="005476F3" w:rsidRDefault="003016B8" w:rsidP="00AE1F19">
            <w:pPr>
              <w:rPr>
                <w:rFonts w:asciiTheme="minorEastAsia" w:eastAsiaTheme="minorEastAsia" w:hAnsiTheme="minorEastAsia" w:cs="宋体"/>
                <w:lang w:eastAsia="zh-CN"/>
              </w:rPr>
            </w:pP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甘肃省</w:t>
            </w:r>
          </w:p>
        </w:tc>
        <w:tc>
          <w:tcPr>
            <w:tcW w:w="709"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38</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2.54%</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0.28%</w:t>
            </w:r>
          </w:p>
        </w:tc>
        <w:tc>
          <w:tcPr>
            <w:tcW w:w="99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2.24%</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2.73%</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4.53%</w:t>
            </w:r>
          </w:p>
        </w:tc>
        <w:tc>
          <w:tcPr>
            <w:tcW w:w="93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2.39%</w:t>
            </w:r>
          </w:p>
        </w:tc>
      </w:tr>
      <w:tr w:rsidR="003016B8" w:rsidRPr="005476F3" w:rsidTr="002B6167">
        <w:trPr>
          <w:trHeight w:val="585"/>
        </w:trPr>
        <w:tc>
          <w:tcPr>
            <w:tcW w:w="724" w:type="dxa"/>
            <w:vMerge/>
            <w:vAlign w:val="center"/>
          </w:tcPr>
          <w:p w:rsidR="003016B8" w:rsidRPr="005476F3" w:rsidRDefault="003016B8" w:rsidP="00AE1F19">
            <w:pPr>
              <w:rPr>
                <w:rFonts w:asciiTheme="minorEastAsia" w:eastAsiaTheme="minorEastAsia" w:hAnsiTheme="minorEastAsia" w:cs="宋体"/>
                <w:lang w:eastAsia="zh-CN"/>
              </w:rPr>
            </w:pP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新疆维吾尔自治区</w:t>
            </w:r>
          </w:p>
        </w:tc>
        <w:tc>
          <w:tcPr>
            <w:tcW w:w="709"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34</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0.85%</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0.28%</w:t>
            </w:r>
          </w:p>
        </w:tc>
        <w:tc>
          <w:tcPr>
            <w:tcW w:w="99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4.37%</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93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2.14%</w:t>
            </w:r>
          </w:p>
        </w:tc>
      </w:tr>
      <w:tr w:rsidR="003016B8" w:rsidRPr="005476F3" w:rsidTr="002B6167">
        <w:trPr>
          <w:trHeight w:val="300"/>
        </w:trPr>
        <w:tc>
          <w:tcPr>
            <w:tcW w:w="724" w:type="dxa"/>
            <w:vMerge/>
            <w:vAlign w:val="center"/>
          </w:tcPr>
          <w:p w:rsidR="003016B8" w:rsidRPr="005476F3" w:rsidRDefault="003016B8" w:rsidP="00AE1F19">
            <w:pPr>
              <w:rPr>
                <w:rFonts w:asciiTheme="minorEastAsia" w:eastAsiaTheme="minorEastAsia" w:hAnsiTheme="minorEastAsia" w:cs="宋体"/>
                <w:lang w:eastAsia="zh-CN"/>
              </w:rPr>
            </w:pP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贵州省</w:t>
            </w:r>
          </w:p>
        </w:tc>
        <w:tc>
          <w:tcPr>
            <w:tcW w:w="709"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31</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0.85%</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0.28%</w:t>
            </w:r>
          </w:p>
        </w:tc>
        <w:tc>
          <w:tcPr>
            <w:tcW w:w="99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0.75%</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2.32%</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4.53%</w:t>
            </w:r>
          </w:p>
        </w:tc>
        <w:tc>
          <w:tcPr>
            <w:tcW w:w="93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1.95%</w:t>
            </w:r>
          </w:p>
        </w:tc>
      </w:tr>
      <w:tr w:rsidR="003016B8" w:rsidRPr="005476F3" w:rsidTr="002B6167">
        <w:trPr>
          <w:trHeight w:val="585"/>
        </w:trPr>
        <w:tc>
          <w:tcPr>
            <w:tcW w:w="724" w:type="dxa"/>
            <w:vMerge/>
            <w:vAlign w:val="center"/>
          </w:tcPr>
          <w:p w:rsidR="003016B8" w:rsidRPr="005476F3" w:rsidRDefault="003016B8" w:rsidP="00AE1F19">
            <w:pPr>
              <w:rPr>
                <w:rFonts w:asciiTheme="minorEastAsia" w:eastAsiaTheme="minorEastAsia" w:hAnsiTheme="minorEastAsia" w:cs="宋体"/>
                <w:lang w:eastAsia="zh-CN"/>
              </w:rPr>
            </w:pP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内蒙古自治区</w:t>
            </w:r>
          </w:p>
        </w:tc>
        <w:tc>
          <w:tcPr>
            <w:tcW w:w="709"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27</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2.22%</w:t>
            </w:r>
          </w:p>
        </w:tc>
        <w:tc>
          <w:tcPr>
            <w:tcW w:w="99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2.99%</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2.05%</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93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1.70%</w:t>
            </w:r>
          </w:p>
        </w:tc>
      </w:tr>
      <w:tr w:rsidR="003016B8" w:rsidRPr="005476F3" w:rsidTr="002B6167">
        <w:trPr>
          <w:trHeight w:val="585"/>
        </w:trPr>
        <w:tc>
          <w:tcPr>
            <w:tcW w:w="724" w:type="dxa"/>
            <w:vMerge/>
            <w:vAlign w:val="center"/>
          </w:tcPr>
          <w:p w:rsidR="003016B8" w:rsidRPr="005476F3" w:rsidRDefault="003016B8" w:rsidP="00AE1F19">
            <w:pPr>
              <w:rPr>
                <w:rFonts w:asciiTheme="minorEastAsia" w:eastAsiaTheme="minorEastAsia" w:hAnsiTheme="minorEastAsia" w:cs="宋体"/>
                <w:lang w:eastAsia="zh-CN"/>
              </w:rPr>
            </w:pP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广西壮族自治区</w:t>
            </w:r>
          </w:p>
        </w:tc>
        <w:tc>
          <w:tcPr>
            <w:tcW w:w="709"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24</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1.11%</w:t>
            </w:r>
          </w:p>
        </w:tc>
        <w:tc>
          <w:tcPr>
            <w:tcW w:w="99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1.78%</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2.88%</w:t>
            </w:r>
          </w:p>
        </w:tc>
        <w:tc>
          <w:tcPr>
            <w:tcW w:w="93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1.51%</w:t>
            </w:r>
          </w:p>
        </w:tc>
      </w:tr>
      <w:tr w:rsidR="003016B8" w:rsidRPr="005476F3" w:rsidTr="002B6167">
        <w:trPr>
          <w:trHeight w:val="300"/>
        </w:trPr>
        <w:tc>
          <w:tcPr>
            <w:tcW w:w="724" w:type="dxa"/>
            <w:vMerge/>
            <w:vAlign w:val="center"/>
          </w:tcPr>
          <w:p w:rsidR="003016B8" w:rsidRPr="005476F3" w:rsidRDefault="003016B8" w:rsidP="00AE1F19">
            <w:pPr>
              <w:rPr>
                <w:rFonts w:asciiTheme="minorEastAsia" w:eastAsiaTheme="minorEastAsia" w:hAnsiTheme="minorEastAsia" w:cs="宋体"/>
                <w:lang w:eastAsia="zh-CN"/>
              </w:rPr>
            </w:pP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四川省</w:t>
            </w:r>
          </w:p>
        </w:tc>
        <w:tc>
          <w:tcPr>
            <w:tcW w:w="709"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21</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0.85%</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0.28%</w:t>
            </w:r>
          </w:p>
        </w:tc>
        <w:tc>
          <w:tcPr>
            <w:tcW w:w="99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1.50%</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3.29%</w:t>
            </w:r>
          </w:p>
        </w:tc>
        <w:tc>
          <w:tcPr>
            <w:tcW w:w="93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1.32%</w:t>
            </w:r>
          </w:p>
        </w:tc>
      </w:tr>
      <w:tr w:rsidR="003016B8" w:rsidRPr="005476F3" w:rsidTr="002B6167">
        <w:trPr>
          <w:trHeight w:val="300"/>
        </w:trPr>
        <w:tc>
          <w:tcPr>
            <w:tcW w:w="724" w:type="dxa"/>
            <w:vMerge/>
            <w:vAlign w:val="center"/>
          </w:tcPr>
          <w:p w:rsidR="003016B8" w:rsidRPr="005476F3" w:rsidRDefault="003016B8" w:rsidP="00AE1F19">
            <w:pPr>
              <w:rPr>
                <w:rFonts w:asciiTheme="minorEastAsia" w:eastAsiaTheme="minorEastAsia" w:hAnsiTheme="minorEastAsia" w:cs="宋体"/>
                <w:lang w:eastAsia="zh-CN"/>
              </w:rPr>
            </w:pP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陕西省</w:t>
            </w:r>
          </w:p>
        </w:tc>
        <w:tc>
          <w:tcPr>
            <w:tcW w:w="709"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1.66%</w:t>
            </w:r>
          </w:p>
        </w:tc>
        <w:tc>
          <w:tcPr>
            <w:tcW w:w="99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93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0.38%</w:t>
            </w:r>
          </w:p>
        </w:tc>
      </w:tr>
      <w:tr w:rsidR="003016B8" w:rsidRPr="005476F3" w:rsidTr="002B6167">
        <w:trPr>
          <w:trHeight w:val="585"/>
        </w:trPr>
        <w:tc>
          <w:tcPr>
            <w:tcW w:w="724" w:type="dxa"/>
            <w:vMerge/>
            <w:vAlign w:val="center"/>
          </w:tcPr>
          <w:p w:rsidR="003016B8" w:rsidRPr="005476F3" w:rsidRDefault="003016B8" w:rsidP="00AE1F19">
            <w:pPr>
              <w:rPr>
                <w:rFonts w:asciiTheme="minorEastAsia" w:eastAsiaTheme="minorEastAsia" w:hAnsiTheme="minorEastAsia" w:cs="宋体"/>
                <w:lang w:eastAsia="zh-CN"/>
              </w:rPr>
            </w:pP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宁夏回族自治区</w:t>
            </w:r>
          </w:p>
        </w:tc>
        <w:tc>
          <w:tcPr>
            <w:tcW w:w="709"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1.69%</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0.28%</w:t>
            </w:r>
          </w:p>
        </w:tc>
        <w:tc>
          <w:tcPr>
            <w:tcW w:w="99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93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0.19%</w:t>
            </w:r>
          </w:p>
        </w:tc>
      </w:tr>
      <w:tr w:rsidR="003016B8" w:rsidRPr="005476F3" w:rsidTr="002B6167">
        <w:trPr>
          <w:trHeight w:val="300"/>
        </w:trPr>
        <w:tc>
          <w:tcPr>
            <w:tcW w:w="724" w:type="dxa"/>
            <w:vMerge/>
            <w:vAlign w:val="center"/>
          </w:tcPr>
          <w:p w:rsidR="003016B8" w:rsidRPr="005476F3" w:rsidRDefault="003016B8" w:rsidP="00AE1F19">
            <w:pPr>
              <w:rPr>
                <w:rFonts w:asciiTheme="minorEastAsia" w:eastAsiaTheme="minorEastAsia" w:hAnsiTheme="minorEastAsia" w:cs="宋体"/>
                <w:lang w:eastAsia="zh-CN"/>
              </w:rPr>
            </w:pP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重庆市</w:t>
            </w:r>
          </w:p>
        </w:tc>
        <w:tc>
          <w:tcPr>
            <w:tcW w:w="709"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1.69%</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0.28%</w:t>
            </w:r>
          </w:p>
        </w:tc>
        <w:tc>
          <w:tcPr>
            <w:tcW w:w="99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93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0.19%</w:t>
            </w:r>
          </w:p>
        </w:tc>
      </w:tr>
      <w:tr w:rsidR="003016B8" w:rsidRPr="005476F3" w:rsidTr="002B6167">
        <w:trPr>
          <w:trHeight w:val="300"/>
        </w:trPr>
        <w:tc>
          <w:tcPr>
            <w:tcW w:w="724" w:type="dxa"/>
            <w:vMerge/>
            <w:vAlign w:val="center"/>
          </w:tcPr>
          <w:p w:rsidR="003016B8" w:rsidRPr="005476F3" w:rsidRDefault="003016B8" w:rsidP="00AE1F19">
            <w:pPr>
              <w:rPr>
                <w:rFonts w:asciiTheme="minorEastAsia" w:eastAsiaTheme="minorEastAsia" w:hAnsiTheme="minorEastAsia" w:cs="宋体"/>
                <w:lang w:eastAsia="zh-CN"/>
              </w:rPr>
            </w:pP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青海省</w:t>
            </w:r>
          </w:p>
        </w:tc>
        <w:tc>
          <w:tcPr>
            <w:tcW w:w="709"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0.28%</w:t>
            </w:r>
          </w:p>
        </w:tc>
        <w:tc>
          <w:tcPr>
            <w:tcW w:w="99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93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0.06%</w:t>
            </w:r>
          </w:p>
        </w:tc>
      </w:tr>
      <w:tr w:rsidR="003016B8" w:rsidRPr="005476F3" w:rsidTr="002B6167">
        <w:trPr>
          <w:trHeight w:val="300"/>
        </w:trPr>
        <w:tc>
          <w:tcPr>
            <w:tcW w:w="724" w:type="dxa"/>
            <w:vMerge/>
            <w:vAlign w:val="center"/>
          </w:tcPr>
          <w:p w:rsidR="003016B8" w:rsidRPr="005476F3" w:rsidRDefault="003016B8" w:rsidP="00AE1F19">
            <w:pPr>
              <w:rPr>
                <w:rFonts w:asciiTheme="minorEastAsia" w:eastAsiaTheme="minorEastAsia" w:hAnsiTheme="minorEastAsia" w:cs="宋体"/>
                <w:lang w:eastAsia="zh-CN"/>
              </w:rPr>
            </w:pP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小计</w:t>
            </w:r>
          </w:p>
        </w:tc>
        <w:tc>
          <w:tcPr>
            <w:tcW w:w="709"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232</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8.47%</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9.14%</w:t>
            </w:r>
          </w:p>
        </w:tc>
        <w:tc>
          <w:tcPr>
            <w:tcW w:w="99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9.70%</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18.31%</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17.28%</w:t>
            </w:r>
          </w:p>
        </w:tc>
        <w:tc>
          <w:tcPr>
            <w:tcW w:w="93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14.61%</w:t>
            </w:r>
          </w:p>
        </w:tc>
      </w:tr>
    </w:tbl>
    <w:p w:rsidR="003016B8" w:rsidRPr="005476F3" w:rsidRDefault="003016B8" w:rsidP="00AE1F19">
      <w:pPr>
        <w:spacing w:line="360" w:lineRule="auto"/>
        <w:rPr>
          <w:rFonts w:asciiTheme="minorEastAsia" w:eastAsiaTheme="minorEastAsia" w:hAnsiTheme="minorEastAsia"/>
        </w:rPr>
      </w:pPr>
    </w:p>
    <w:p w:rsidR="003016B8" w:rsidRPr="005476F3" w:rsidRDefault="003016B8" w:rsidP="00123A14">
      <w:pPr>
        <w:spacing w:line="360" w:lineRule="auto"/>
        <w:jc w:val="center"/>
        <w:rPr>
          <w:rFonts w:asciiTheme="minorEastAsia" w:eastAsiaTheme="minorEastAsia" w:hAnsiTheme="minorEastAsia"/>
          <w:lang w:eastAsia="zh-CN"/>
        </w:rPr>
      </w:pPr>
      <w:r w:rsidRPr="005476F3">
        <w:rPr>
          <w:rFonts w:asciiTheme="minorEastAsia" w:eastAsiaTheme="minorEastAsia" w:hAnsiTheme="minorEastAsia" w:hint="eastAsia"/>
          <w:lang w:eastAsia="zh-CN"/>
        </w:rPr>
        <w:lastRenderedPageBreak/>
        <w:t>图</w:t>
      </w:r>
      <w:r w:rsidRPr="005476F3">
        <w:rPr>
          <w:rFonts w:asciiTheme="minorEastAsia" w:eastAsiaTheme="minorEastAsia" w:hAnsiTheme="minorEastAsia"/>
          <w:lang w:eastAsia="zh-CN"/>
        </w:rPr>
        <w:t>4 2015</w:t>
      </w:r>
      <w:r w:rsidRPr="005476F3">
        <w:rPr>
          <w:rFonts w:asciiTheme="minorEastAsia" w:eastAsiaTheme="minorEastAsia" w:hAnsiTheme="minorEastAsia" w:hint="eastAsia"/>
          <w:lang w:eastAsia="zh-CN"/>
        </w:rPr>
        <w:t>届毕业生主要生源地分布图</w:t>
      </w:r>
      <w:r w:rsidR="00F41DCE" w:rsidRPr="00966998">
        <w:rPr>
          <w:rFonts w:asciiTheme="minorEastAsia" w:eastAsiaTheme="minorEastAsia" w:hAnsiTheme="minorEastAsia"/>
          <w:noProof/>
          <w:lang w:eastAsia="zh-CN"/>
        </w:rPr>
        <w:pict>
          <v:shape id="图表 6" o:spid="_x0000_i1029" type="#_x0000_t75" style="width:415.5pt;height:198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">
            <v:imagedata r:id="rId14" o:title="" cropbottom="-31f"/>
            <o:lock v:ext="edit" aspectratio="f"/>
          </v:shape>
        </w:pict>
      </w:r>
    </w:p>
    <w:p w:rsidR="003016B8" w:rsidRPr="005476F3" w:rsidRDefault="003016B8" w:rsidP="00AE1F19">
      <w:pPr>
        <w:spacing w:line="360" w:lineRule="auto"/>
        <w:outlineLvl w:val="0"/>
        <w:rPr>
          <w:rFonts w:asciiTheme="minorEastAsia" w:eastAsiaTheme="minorEastAsia" w:hAnsiTheme="minorEastAsia"/>
          <w:b/>
          <w:lang w:eastAsia="zh-CN"/>
        </w:rPr>
      </w:pPr>
      <w:bookmarkStart w:id="6" w:name="_Toc438134793"/>
      <w:r w:rsidRPr="005476F3">
        <w:rPr>
          <w:rFonts w:asciiTheme="minorEastAsia" w:eastAsiaTheme="minorEastAsia" w:hAnsiTheme="minorEastAsia" w:hint="eastAsia"/>
          <w:b/>
          <w:lang w:eastAsia="zh-CN"/>
        </w:rPr>
        <w:t>二、</w:t>
      </w:r>
      <w:r w:rsidRPr="005476F3">
        <w:rPr>
          <w:rFonts w:asciiTheme="minorEastAsia" w:eastAsiaTheme="minorEastAsia" w:hAnsiTheme="minorEastAsia"/>
          <w:b/>
          <w:lang w:eastAsia="zh-CN"/>
        </w:rPr>
        <w:t>2015</w:t>
      </w:r>
      <w:r w:rsidRPr="005476F3">
        <w:rPr>
          <w:rFonts w:asciiTheme="minorEastAsia" w:eastAsiaTheme="minorEastAsia" w:hAnsiTheme="minorEastAsia" w:hint="eastAsia"/>
          <w:b/>
          <w:lang w:eastAsia="zh-CN"/>
        </w:rPr>
        <w:t>届毕业生就业情况</w:t>
      </w:r>
      <w:bookmarkEnd w:id="6"/>
    </w:p>
    <w:p w:rsidR="003016B8" w:rsidRPr="005476F3" w:rsidRDefault="003016B8" w:rsidP="00AE1F19">
      <w:pPr>
        <w:pStyle w:val="ListParagraph1"/>
        <w:spacing w:line="360" w:lineRule="auto"/>
        <w:ind w:firstLineChars="0" w:firstLine="0"/>
        <w:outlineLvl w:val="1"/>
        <w:rPr>
          <w:rFonts w:asciiTheme="minorEastAsia" w:eastAsiaTheme="minorEastAsia" w:hAnsiTheme="minorEastAsia"/>
          <w:b/>
          <w:lang w:eastAsia="zh-CN"/>
        </w:rPr>
      </w:pPr>
      <w:bookmarkStart w:id="7" w:name="_Toc438134794"/>
      <w:r w:rsidRPr="005476F3">
        <w:rPr>
          <w:rFonts w:asciiTheme="minorEastAsia" w:eastAsiaTheme="minorEastAsia" w:hAnsiTheme="minorEastAsia" w:hint="eastAsia"/>
          <w:b/>
          <w:lang w:eastAsia="zh-CN"/>
        </w:rPr>
        <w:t>（一）总体就业率</w:t>
      </w:r>
      <w:bookmarkEnd w:id="7"/>
    </w:p>
    <w:p w:rsidR="005476F3" w:rsidRPr="005476F3" w:rsidRDefault="005476F3" w:rsidP="005476F3">
      <w:pPr>
        <w:spacing w:line="360" w:lineRule="auto"/>
        <w:ind w:leftChars="60" w:left="144" w:firstLineChars="200" w:firstLine="480"/>
        <w:rPr>
          <w:rFonts w:asciiTheme="minorEastAsia" w:eastAsiaTheme="minorEastAsia" w:hAnsiTheme="minorEastAsia"/>
          <w:lang w:eastAsia="zh-CN"/>
        </w:rPr>
      </w:pPr>
      <w:r w:rsidRPr="005476F3">
        <w:rPr>
          <w:rFonts w:asciiTheme="minorEastAsia" w:eastAsiaTheme="minorEastAsia" w:hAnsiTheme="minorEastAsia" w:hint="eastAsia"/>
          <w:lang w:eastAsia="zh-CN"/>
        </w:rPr>
        <w:t>截止到2015年11月底，毕业人数1588人，就业人数1538人，总体就业率为96.85%。博士毕业人数118人，就业人数117人，就业率为99.15%；硕士毕业人数361人，就业人数349人，就业率为96.68%；七年制毕业人数134人，就业人数130人，就业率为97.01%；本科毕业人数732人，就业人数707人，就业率96.58%；专科毕业人数243人，就业人数236人，就业率为97.12%。</w:t>
      </w:r>
      <w:r>
        <w:rPr>
          <w:rFonts w:hint="eastAsia"/>
        </w:rPr>
        <w:t>各专业就业率详见</w:t>
      </w:r>
      <w:r w:rsidRPr="00381852">
        <w:rPr>
          <w:rFonts w:hint="eastAsia"/>
        </w:rPr>
        <w:t>表</w:t>
      </w:r>
      <w:r>
        <w:rPr>
          <w:rFonts w:hint="eastAsia"/>
          <w:lang w:eastAsia="zh-CN"/>
        </w:rPr>
        <w:t>5</w:t>
      </w:r>
      <w:r w:rsidRPr="00381852">
        <w:rPr>
          <w:rFonts w:hint="eastAsia"/>
        </w:rPr>
        <w:t>：</w:t>
      </w:r>
    </w:p>
    <w:p w:rsidR="003016B8" w:rsidRPr="005476F3" w:rsidRDefault="003016B8" w:rsidP="008818D6">
      <w:pPr>
        <w:jc w:val="center"/>
        <w:rPr>
          <w:rFonts w:asciiTheme="minorEastAsia" w:eastAsiaTheme="minorEastAsia" w:hAnsiTheme="minorEastAsia"/>
          <w:b/>
        </w:rPr>
      </w:pPr>
      <w:r w:rsidRPr="005476F3">
        <w:rPr>
          <w:rFonts w:asciiTheme="minorEastAsia" w:eastAsiaTheme="minorEastAsia" w:hAnsiTheme="minorEastAsia" w:hint="eastAsia"/>
        </w:rPr>
        <w:t>表</w:t>
      </w:r>
      <w:r w:rsidRPr="005476F3">
        <w:rPr>
          <w:rFonts w:asciiTheme="minorEastAsia" w:eastAsiaTheme="minorEastAsia" w:hAnsiTheme="minorEastAsia"/>
        </w:rPr>
        <w:t>5 2015</w:t>
      </w:r>
      <w:r w:rsidRPr="005476F3">
        <w:rPr>
          <w:rFonts w:asciiTheme="minorEastAsia" w:eastAsiaTheme="minorEastAsia" w:hAnsiTheme="minorEastAsia" w:hint="eastAsia"/>
        </w:rPr>
        <w:t>届毕业生总体就业率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1238"/>
        <w:gridCol w:w="1238"/>
        <w:gridCol w:w="1238"/>
        <w:gridCol w:w="1238"/>
      </w:tblGrid>
      <w:tr w:rsidR="003016B8" w:rsidRPr="005476F3" w:rsidTr="002B6167">
        <w:trPr>
          <w:trHeight w:val="260"/>
          <w:jc w:val="center"/>
        </w:trPr>
        <w:tc>
          <w:tcPr>
            <w:tcW w:w="1238" w:type="dxa"/>
            <w:tcMar>
              <w:top w:w="40" w:type="dxa"/>
              <w:left w:w="40" w:type="dxa"/>
              <w:bottom w:w="40" w:type="dxa"/>
              <w:right w:w="40" w:type="dxa"/>
            </w:tcMar>
          </w:tcPr>
          <w:p w:rsidR="003016B8" w:rsidRPr="005476F3" w:rsidRDefault="003016B8" w:rsidP="008818D6">
            <w:pPr>
              <w:spacing w:line="360" w:lineRule="auto"/>
              <w:jc w:val="center"/>
              <w:rPr>
                <w:rFonts w:asciiTheme="minorEastAsia" w:eastAsiaTheme="minorEastAsia" w:hAnsiTheme="minorEastAsia"/>
              </w:rPr>
            </w:pPr>
            <w:r w:rsidRPr="005476F3">
              <w:rPr>
                <w:rFonts w:asciiTheme="minorEastAsia" w:eastAsiaTheme="minorEastAsia" w:hAnsiTheme="minorEastAsia" w:cs="宋体" w:hint="eastAsia"/>
              </w:rPr>
              <w:t>学历层次</w:t>
            </w:r>
          </w:p>
        </w:tc>
        <w:tc>
          <w:tcPr>
            <w:tcW w:w="1238" w:type="dxa"/>
            <w:tcMar>
              <w:top w:w="40" w:type="dxa"/>
              <w:left w:w="40" w:type="dxa"/>
              <w:bottom w:w="40" w:type="dxa"/>
              <w:right w:w="40" w:type="dxa"/>
            </w:tcMar>
          </w:tcPr>
          <w:p w:rsidR="003016B8" w:rsidRPr="005476F3" w:rsidRDefault="003016B8" w:rsidP="008818D6">
            <w:pPr>
              <w:spacing w:line="360" w:lineRule="auto"/>
              <w:jc w:val="center"/>
              <w:rPr>
                <w:rFonts w:asciiTheme="minorEastAsia" w:eastAsiaTheme="minorEastAsia" w:hAnsiTheme="minorEastAsia"/>
              </w:rPr>
            </w:pPr>
            <w:r w:rsidRPr="005476F3">
              <w:rPr>
                <w:rFonts w:asciiTheme="minorEastAsia" w:eastAsiaTheme="minorEastAsia" w:hAnsiTheme="minorEastAsia" w:cs="宋体" w:hint="eastAsia"/>
              </w:rPr>
              <w:t>毕业人数</w:t>
            </w:r>
          </w:p>
        </w:tc>
        <w:tc>
          <w:tcPr>
            <w:tcW w:w="1238" w:type="dxa"/>
            <w:tcMar>
              <w:top w:w="40" w:type="dxa"/>
              <w:left w:w="40" w:type="dxa"/>
              <w:bottom w:w="40" w:type="dxa"/>
              <w:right w:w="40" w:type="dxa"/>
            </w:tcMar>
          </w:tcPr>
          <w:p w:rsidR="003016B8" w:rsidRPr="005476F3" w:rsidRDefault="003016B8" w:rsidP="008818D6">
            <w:pPr>
              <w:spacing w:line="360" w:lineRule="auto"/>
              <w:jc w:val="center"/>
              <w:rPr>
                <w:rFonts w:asciiTheme="minorEastAsia" w:eastAsiaTheme="minorEastAsia" w:hAnsiTheme="minorEastAsia"/>
              </w:rPr>
            </w:pPr>
            <w:r w:rsidRPr="005476F3">
              <w:rPr>
                <w:rFonts w:asciiTheme="minorEastAsia" w:eastAsiaTheme="minorEastAsia" w:hAnsiTheme="minorEastAsia" w:cs="宋体" w:hint="eastAsia"/>
              </w:rPr>
              <w:t>就业人数</w:t>
            </w:r>
          </w:p>
        </w:tc>
        <w:tc>
          <w:tcPr>
            <w:tcW w:w="1238" w:type="dxa"/>
            <w:tcMar>
              <w:top w:w="40" w:type="dxa"/>
              <w:left w:w="40" w:type="dxa"/>
              <w:bottom w:w="40" w:type="dxa"/>
              <w:right w:w="40" w:type="dxa"/>
            </w:tcMar>
          </w:tcPr>
          <w:p w:rsidR="003016B8" w:rsidRPr="005476F3" w:rsidRDefault="003016B8" w:rsidP="008818D6">
            <w:pPr>
              <w:spacing w:line="360" w:lineRule="auto"/>
              <w:jc w:val="center"/>
              <w:rPr>
                <w:rFonts w:asciiTheme="minorEastAsia" w:eastAsiaTheme="minorEastAsia" w:hAnsiTheme="minorEastAsia"/>
              </w:rPr>
            </w:pPr>
            <w:r w:rsidRPr="005476F3">
              <w:rPr>
                <w:rFonts w:asciiTheme="minorEastAsia" w:eastAsiaTheme="minorEastAsia" w:hAnsiTheme="minorEastAsia" w:cs="宋体" w:hint="eastAsia"/>
              </w:rPr>
              <w:t>就业率</w:t>
            </w:r>
          </w:p>
        </w:tc>
      </w:tr>
      <w:tr w:rsidR="003016B8" w:rsidRPr="005476F3" w:rsidTr="002B6167">
        <w:trPr>
          <w:trHeight w:val="260"/>
          <w:jc w:val="center"/>
        </w:trPr>
        <w:tc>
          <w:tcPr>
            <w:tcW w:w="1238" w:type="dxa"/>
            <w:tcMar>
              <w:top w:w="40" w:type="dxa"/>
              <w:left w:w="40" w:type="dxa"/>
              <w:bottom w:w="40" w:type="dxa"/>
              <w:right w:w="40" w:type="dxa"/>
            </w:tcMar>
          </w:tcPr>
          <w:p w:rsidR="003016B8" w:rsidRPr="005476F3" w:rsidRDefault="003016B8" w:rsidP="008818D6">
            <w:pPr>
              <w:spacing w:line="360" w:lineRule="auto"/>
              <w:jc w:val="center"/>
              <w:rPr>
                <w:rFonts w:asciiTheme="minorEastAsia" w:eastAsiaTheme="minorEastAsia" w:hAnsiTheme="minorEastAsia"/>
              </w:rPr>
            </w:pPr>
            <w:r w:rsidRPr="005476F3">
              <w:rPr>
                <w:rFonts w:asciiTheme="minorEastAsia" w:eastAsiaTheme="minorEastAsia" w:hAnsiTheme="minorEastAsia" w:cs="宋体" w:hint="eastAsia"/>
              </w:rPr>
              <w:t>博士</w:t>
            </w:r>
          </w:p>
        </w:tc>
        <w:tc>
          <w:tcPr>
            <w:tcW w:w="1238" w:type="dxa"/>
            <w:tcMar>
              <w:top w:w="40" w:type="dxa"/>
              <w:left w:w="40" w:type="dxa"/>
              <w:bottom w:w="40" w:type="dxa"/>
              <w:right w:w="40" w:type="dxa"/>
            </w:tcMar>
            <w:vAlign w:val="center"/>
          </w:tcPr>
          <w:p w:rsidR="003016B8" w:rsidRPr="005476F3" w:rsidRDefault="003016B8" w:rsidP="008818D6">
            <w:pPr>
              <w:jc w:val="center"/>
              <w:rPr>
                <w:rFonts w:asciiTheme="minorEastAsia" w:eastAsiaTheme="minorEastAsia" w:hAnsiTheme="minorEastAsia" w:cs="Arial"/>
              </w:rPr>
            </w:pPr>
            <w:r w:rsidRPr="005476F3">
              <w:rPr>
                <w:rFonts w:asciiTheme="minorEastAsia" w:eastAsiaTheme="minorEastAsia" w:hAnsiTheme="minorEastAsia" w:cs="Arial"/>
              </w:rPr>
              <w:t>118</w:t>
            </w:r>
          </w:p>
        </w:tc>
        <w:tc>
          <w:tcPr>
            <w:tcW w:w="1238" w:type="dxa"/>
            <w:tcMar>
              <w:top w:w="40" w:type="dxa"/>
              <w:left w:w="40" w:type="dxa"/>
              <w:bottom w:w="40" w:type="dxa"/>
              <w:right w:w="40" w:type="dxa"/>
            </w:tcMar>
            <w:vAlign w:val="center"/>
          </w:tcPr>
          <w:p w:rsidR="003016B8" w:rsidRPr="005476F3" w:rsidRDefault="003016B8" w:rsidP="008818D6">
            <w:pPr>
              <w:jc w:val="center"/>
              <w:rPr>
                <w:rFonts w:asciiTheme="minorEastAsia" w:eastAsiaTheme="minorEastAsia" w:hAnsiTheme="minorEastAsia" w:cs="Arial"/>
              </w:rPr>
            </w:pPr>
            <w:r w:rsidRPr="005476F3">
              <w:rPr>
                <w:rFonts w:asciiTheme="minorEastAsia" w:eastAsiaTheme="minorEastAsia" w:hAnsiTheme="minorEastAsia" w:cs="Arial"/>
              </w:rPr>
              <w:t>117</w:t>
            </w:r>
          </w:p>
        </w:tc>
        <w:tc>
          <w:tcPr>
            <w:tcW w:w="1238" w:type="dxa"/>
            <w:tcMar>
              <w:top w:w="40" w:type="dxa"/>
              <w:left w:w="40" w:type="dxa"/>
              <w:bottom w:w="40" w:type="dxa"/>
              <w:right w:w="40" w:type="dxa"/>
            </w:tcMar>
            <w:vAlign w:val="center"/>
          </w:tcPr>
          <w:p w:rsidR="003016B8" w:rsidRPr="005476F3" w:rsidRDefault="003016B8" w:rsidP="008818D6">
            <w:pPr>
              <w:jc w:val="center"/>
              <w:rPr>
                <w:rFonts w:asciiTheme="minorEastAsia" w:eastAsiaTheme="minorEastAsia" w:hAnsiTheme="minorEastAsia" w:cs="Arial"/>
              </w:rPr>
            </w:pPr>
            <w:r w:rsidRPr="005476F3">
              <w:rPr>
                <w:rFonts w:asciiTheme="minorEastAsia" w:eastAsiaTheme="minorEastAsia" w:hAnsiTheme="minorEastAsia" w:cs="Arial"/>
              </w:rPr>
              <w:t>99.15%</w:t>
            </w:r>
          </w:p>
        </w:tc>
      </w:tr>
      <w:tr w:rsidR="003016B8" w:rsidRPr="005476F3" w:rsidTr="002B6167">
        <w:trPr>
          <w:trHeight w:val="260"/>
          <w:jc w:val="center"/>
        </w:trPr>
        <w:tc>
          <w:tcPr>
            <w:tcW w:w="1238" w:type="dxa"/>
            <w:tcMar>
              <w:top w:w="40" w:type="dxa"/>
              <w:left w:w="40" w:type="dxa"/>
              <w:bottom w:w="40" w:type="dxa"/>
              <w:right w:w="40" w:type="dxa"/>
            </w:tcMar>
          </w:tcPr>
          <w:p w:rsidR="003016B8" w:rsidRPr="005476F3" w:rsidRDefault="003016B8" w:rsidP="008818D6">
            <w:pPr>
              <w:spacing w:line="360" w:lineRule="auto"/>
              <w:jc w:val="center"/>
              <w:rPr>
                <w:rFonts w:asciiTheme="minorEastAsia" w:eastAsiaTheme="minorEastAsia" w:hAnsiTheme="minorEastAsia"/>
              </w:rPr>
            </w:pPr>
            <w:r w:rsidRPr="005476F3">
              <w:rPr>
                <w:rFonts w:asciiTheme="minorEastAsia" w:eastAsiaTheme="minorEastAsia" w:hAnsiTheme="minorEastAsia" w:cs="宋体" w:hint="eastAsia"/>
              </w:rPr>
              <w:t>硕士</w:t>
            </w:r>
          </w:p>
        </w:tc>
        <w:tc>
          <w:tcPr>
            <w:tcW w:w="1238" w:type="dxa"/>
            <w:tcMar>
              <w:top w:w="40" w:type="dxa"/>
              <w:left w:w="40" w:type="dxa"/>
              <w:bottom w:w="40" w:type="dxa"/>
              <w:right w:w="40" w:type="dxa"/>
            </w:tcMar>
            <w:vAlign w:val="center"/>
          </w:tcPr>
          <w:p w:rsidR="003016B8" w:rsidRPr="005476F3" w:rsidRDefault="003016B8" w:rsidP="008818D6">
            <w:pPr>
              <w:jc w:val="center"/>
              <w:rPr>
                <w:rFonts w:asciiTheme="minorEastAsia" w:eastAsiaTheme="minorEastAsia" w:hAnsiTheme="minorEastAsia" w:cs="Arial"/>
              </w:rPr>
            </w:pPr>
            <w:r w:rsidRPr="005476F3">
              <w:rPr>
                <w:rFonts w:asciiTheme="minorEastAsia" w:eastAsiaTheme="minorEastAsia" w:hAnsiTheme="minorEastAsia" w:cs="Arial"/>
              </w:rPr>
              <w:t>361</w:t>
            </w:r>
          </w:p>
        </w:tc>
        <w:tc>
          <w:tcPr>
            <w:tcW w:w="1238" w:type="dxa"/>
            <w:tcMar>
              <w:top w:w="40" w:type="dxa"/>
              <w:left w:w="40" w:type="dxa"/>
              <w:bottom w:w="40" w:type="dxa"/>
              <w:right w:w="40" w:type="dxa"/>
            </w:tcMar>
            <w:vAlign w:val="center"/>
          </w:tcPr>
          <w:p w:rsidR="003016B8" w:rsidRPr="005476F3" w:rsidRDefault="00EE7F5F" w:rsidP="008818D6">
            <w:pPr>
              <w:jc w:val="center"/>
              <w:rPr>
                <w:rFonts w:asciiTheme="minorEastAsia" w:eastAsiaTheme="minorEastAsia" w:hAnsiTheme="minorEastAsia" w:cs="Arial"/>
                <w:lang w:eastAsia="zh-CN"/>
              </w:rPr>
            </w:pPr>
            <w:r w:rsidRPr="005476F3">
              <w:rPr>
                <w:rFonts w:asciiTheme="minorEastAsia" w:eastAsiaTheme="minorEastAsia" w:hAnsiTheme="minorEastAsia" w:cs="Arial"/>
              </w:rPr>
              <w:t>34</w:t>
            </w:r>
            <w:r w:rsidRPr="005476F3">
              <w:rPr>
                <w:rFonts w:asciiTheme="minorEastAsia" w:eastAsiaTheme="minorEastAsia" w:hAnsiTheme="minorEastAsia" w:cs="Arial" w:hint="eastAsia"/>
                <w:lang w:eastAsia="zh-CN"/>
              </w:rPr>
              <w:t>9</w:t>
            </w:r>
          </w:p>
        </w:tc>
        <w:tc>
          <w:tcPr>
            <w:tcW w:w="1238" w:type="dxa"/>
            <w:tcMar>
              <w:top w:w="40" w:type="dxa"/>
              <w:left w:w="40" w:type="dxa"/>
              <w:bottom w:w="40" w:type="dxa"/>
              <w:right w:w="40" w:type="dxa"/>
            </w:tcMar>
            <w:vAlign w:val="center"/>
          </w:tcPr>
          <w:p w:rsidR="003016B8" w:rsidRPr="005476F3" w:rsidRDefault="003016B8" w:rsidP="008818D6">
            <w:pPr>
              <w:jc w:val="center"/>
              <w:rPr>
                <w:rFonts w:asciiTheme="minorEastAsia" w:eastAsiaTheme="minorEastAsia" w:hAnsiTheme="minorEastAsia" w:cs="Arial"/>
              </w:rPr>
            </w:pPr>
            <w:r w:rsidRPr="005476F3">
              <w:rPr>
                <w:rFonts w:asciiTheme="minorEastAsia" w:eastAsiaTheme="minorEastAsia" w:hAnsiTheme="minorEastAsia" w:cs="Arial"/>
              </w:rPr>
              <w:t>96.</w:t>
            </w:r>
            <w:r w:rsidR="00EE7F5F" w:rsidRPr="005476F3">
              <w:rPr>
                <w:rFonts w:asciiTheme="minorEastAsia" w:eastAsiaTheme="minorEastAsia" w:hAnsiTheme="minorEastAsia" w:cs="Arial" w:hint="eastAsia"/>
                <w:lang w:eastAsia="zh-CN"/>
              </w:rPr>
              <w:t>68</w:t>
            </w:r>
            <w:r w:rsidRPr="005476F3">
              <w:rPr>
                <w:rFonts w:asciiTheme="minorEastAsia" w:eastAsiaTheme="minorEastAsia" w:hAnsiTheme="minorEastAsia" w:cs="Arial"/>
              </w:rPr>
              <w:t>%</w:t>
            </w:r>
          </w:p>
        </w:tc>
      </w:tr>
      <w:tr w:rsidR="003016B8" w:rsidRPr="005476F3" w:rsidTr="002B6167">
        <w:trPr>
          <w:trHeight w:val="260"/>
          <w:jc w:val="center"/>
        </w:trPr>
        <w:tc>
          <w:tcPr>
            <w:tcW w:w="1238" w:type="dxa"/>
            <w:tcMar>
              <w:top w:w="40" w:type="dxa"/>
              <w:left w:w="40" w:type="dxa"/>
              <w:bottom w:w="40" w:type="dxa"/>
              <w:right w:w="40" w:type="dxa"/>
            </w:tcMar>
          </w:tcPr>
          <w:p w:rsidR="003016B8" w:rsidRPr="005476F3" w:rsidRDefault="003016B8" w:rsidP="008818D6">
            <w:pPr>
              <w:spacing w:line="360" w:lineRule="auto"/>
              <w:jc w:val="center"/>
              <w:rPr>
                <w:rFonts w:asciiTheme="minorEastAsia" w:eastAsiaTheme="minorEastAsia" w:hAnsiTheme="minorEastAsia"/>
              </w:rPr>
            </w:pPr>
            <w:r w:rsidRPr="005476F3">
              <w:rPr>
                <w:rFonts w:asciiTheme="minorEastAsia" w:eastAsiaTheme="minorEastAsia" w:hAnsiTheme="minorEastAsia" w:cs="宋体" w:hint="eastAsia"/>
              </w:rPr>
              <w:t>七年制</w:t>
            </w:r>
          </w:p>
        </w:tc>
        <w:tc>
          <w:tcPr>
            <w:tcW w:w="1238" w:type="dxa"/>
            <w:tcMar>
              <w:top w:w="40" w:type="dxa"/>
              <w:left w:w="40" w:type="dxa"/>
              <w:bottom w:w="40" w:type="dxa"/>
              <w:right w:w="40" w:type="dxa"/>
            </w:tcMar>
            <w:vAlign w:val="center"/>
          </w:tcPr>
          <w:p w:rsidR="003016B8" w:rsidRPr="005476F3" w:rsidRDefault="003016B8" w:rsidP="008818D6">
            <w:pPr>
              <w:jc w:val="center"/>
              <w:rPr>
                <w:rFonts w:asciiTheme="minorEastAsia" w:eastAsiaTheme="minorEastAsia" w:hAnsiTheme="minorEastAsia" w:cs="Arial"/>
              </w:rPr>
            </w:pPr>
            <w:r w:rsidRPr="005476F3">
              <w:rPr>
                <w:rFonts w:asciiTheme="minorEastAsia" w:eastAsiaTheme="minorEastAsia" w:hAnsiTheme="minorEastAsia" w:cs="Arial"/>
              </w:rPr>
              <w:t>134</w:t>
            </w:r>
          </w:p>
        </w:tc>
        <w:tc>
          <w:tcPr>
            <w:tcW w:w="1238" w:type="dxa"/>
            <w:tcMar>
              <w:top w:w="40" w:type="dxa"/>
              <w:left w:w="40" w:type="dxa"/>
              <w:bottom w:w="40" w:type="dxa"/>
              <w:right w:w="40" w:type="dxa"/>
            </w:tcMar>
            <w:vAlign w:val="center"/>
          </w:tcPr>
          <w:p w:rsidR="003016B8" w:rsidRPr="005476F3" w:rsidRDefault="003016B8" w:rsidP="008818D6">
            <w:pPr>
              <w:jc w:val="center"/>
              <w:rPr>
                <w:rFonts w:asciiTheme="minorEastAsia" w:eastAsiaTheme="minorEastAsia" w:hAnsiTheme="minorEastAsia" w:cs="Arial"/>
              </w:rPr>
            </w:pPr>
            <w:r w:rsidRPr="005476F3">
              <w:rPr>
                <w:rFonts w:asciiTheme="minorEastAsia" w:eastAsiaTheme="minorEastAsia" w:hAnsiTheme="minorEastAsia" w:cs="Arial"/>
              </w:rPr>
              <w:t>130</w:t>
            </w:r>
          </w:p>
        </w:tc>
        <w:tc>
          <w:tcPr>
            <w:tcW w:w="1238" w:type="dxa"/>
            <w:tcMar>
              <w:top w:w="40" w:type="dxa"/>
              <w:left w:w="40" w:type="dxa"/>
              <w:bottom w:w="40" w:type="dxa"/>
              <w:right w:w="40" w:type="dxa"/>
            </w:tcMar>
            <w:vAlign w:val="center"/>
          </w:tcPr>
          <w:p w:rsidR="003016B8" w:rsidRPr="005476F3" w:rsidRDefault="003016B8" w:rsidP="008818D6">
            <w:pPr>
              <w:jc w:val="center"/>
              <w:rPr>
                <w:rFonts w:asciiTheme="minorEastAsia" w:eastAsiaTheme="minorEastAsia" w:hAnsiTheme="minorEastAsia" w:cs="Arial"/>
              </w:rPr>
            </w:pPr>
            <w:r w:rsidRPr="005476F3">
              <w:rPr>
                <w:rFonts w:asciiTheme="minorEastAsia" w:eastAsiaTheme="minorEastAsia" w:hAnsiTheme="minorEastAsia" w:cs="Arial"/>
              </w:rPr>
              <w:t>97.01%</w:t>
            </w:r>
          </w:p>
        </w:tc>
      </w:tr>
      <w:tr w:rsidR="003016B8" w:rsidRPr="005476F3" w:rsidTr="002B6167">
        <w:trPr>
          <w:trHeight w:val="260"/>
          <w:jc w:val="center"/>
        </w:trPr>
        <w:tc>
          <w:tcPr>
            <w:tcW w:w="1238" w:type="dxa"/>
            <w:tcMar>
              <w:top w:w="40" w:type="dxa"/>
              <w:left w:w="40" w:type="dxa"/>
              <w:bottom w:w="40" w:type="dxa"/>
              <w:right w:w="40" w:type="dxa"/>
            </w:tcMar>
          </w:tcPr>
          <w:p w:rsidR="003016B8" w:rsidRPr="005476F3" w:rsidRDefault="003016B8" w:rsidP="008818D6">
            <w:pPr>
              <w:spacing w:line="360" w:lineRule="auto"/>
              <w:jc w:val="center"/>
              <w:rPr>
                <w:rFonts w:asciiTheme="minorEastAsia" w:eastAsiaTheme="minorEastAsia" w:hAnsiTheme="minorEastAsia"/>
              </w:rPr>
            </w:pPr>
            <w:r w:rsidRPr="005476F3">
              <w:rPr>
                <w:rFonts w:asciiTheme="minorEastAsia" w:eastAsiaTheme="minorEastAsia" w:hAnsiTheme="minorEastAsia" w:cs="宋体" w:hint="eastAsia"/>
              </w:rPr>
              <w:t>本科</w:t>
            </w:r>
          </w:p>
        </w:tc>
        <w:tc>
          <w:tcPr>
            <w:tcW w:w="1238" w:type="dxa"/>
            <w:tcMar>
              <w:top w:w="40" w:type="dxa"/>
              <w:left w:w="40" w:type="dxa"/>
              <w:bottom w:w="40" w:type="dxa"/>
              <w:right w:w="40" w:type="dxa"/>
            </w:tcMar>
            <w:vAlign w:val="center"/>
          </w:tcPr>
          <w:p w:rsidR="003016B8" w:rsidRPr="005476F3" w:rsidRDefault="003016B8" w:rsidP="008818D6">
            <w:pPr>
              <w:jc w:val="center"/>
              <w:rPr>
                <w:rFonts w:asciiTheme="minorEastAsia" w:eastAsiaTheme="minorEastAsia" w:hAnsiTheme="minorEastAsia" w:cs="Arial"/>
              </w:rPr>
            </w:pPr>
            <w:r w:rsidRPr="005476F3">
              <w:rPr>
                <w:rFonts w:asciiTheme="minorEastAsia" w:eastAsiaTheme="minorEastAsia" w:hAnsiTheme="minorEastAsia" w:cs="Arial"/>
              </w:rPr>
              <w:t>732</w:t>
            </w:r>
          </w:p>
        </w:tc>
        <w:tc>
          <w:tcPr>
            <w:tcW w:w="1238" w:type="dxa"/>
            <w:tcMar>
              <w:top w:w="40" w:type="dxa"/>
              <w:left w:w="40" w:type="dxa"/>
              <w:bottom w:w="40" w:type="dxa"/>
              <w:right w:w="40" w:type="dxa"/>
            </w:tcMar>
            <w:vAlign w:val="center"/>
          </w:tcPr>
          <w:p w:rsidR="003016B8" w:rsidRPr="005476F3" w:rsidRDefault="003016B8" w:rsidP="008818D6">
            <w:pPr>
              <w:jc w:val="center"/>
              <w:rPr>
                <w:rFonts w:asciiTheme="minorEastAsia" w:eastAsiaTheme="minorEastAsia" w:hAnsiTheme="minorEastAsia" w:cs="Arial"/>
              </w:rPr>
            </w:pPr>
            <w:r w:rsidRPr="005476F3">
              <w:rPr>
                <w:rFonts w:asciiTheme="minorEastAsia" w:eastAsiaTheme="minorEastAsia" w:hAnsiTheme="minorEastAsia" w:cs="Arial"/>
              </w:rPr>
              <w:t>707</w:t>
            </w:r>
          </w:p>
        </w:tc>
        <w:tc>
          <w:tcPr>
            <w:tcW w:w="1238" w:type="dxa"/>
            <w:tcMar>
              <w:top w:w="40" w:type="dxa"/>
              <w:left w:w="40" w:type="dxa"/>
              <w:bottom w:w="40" w:type="dxa"/>
              <w:right w:w="40" w:type="dxa"/>
            </w:tcMar>
            <w:vAlign w:val="center"/>
          </w:tcPr>
          <w:p w:rsidR="003016B8" w:rsidRPr="005476F3" w:rsidRDefault="003016B8" w:rsidP="008818D6">
            <w:pPr>
              <w:jc w:val="center"/>
              <w:rPr>
                <w:rFonts w:asciiTheme="minorEastAsia" w:eastAsiaTheme="minorEastAsia" w:hAnsiTheme="minorEastAsia" w:cs="Arial"/>
              </w:rPr>
            </w:pPr>
            <w:r w:rsidRPr="005476F3">
              <w:rPr>
                <w:rFonts w:asciiTheme="minorEastAsia" w:eastAsiaTheme="minorEastAsia" w:hAnsiTheme="minorEastAsia" w:cs="Arial"/>
              </w:rPr>
              <w:t>96.58%</w:t>
            </w:r>
          </w:p>
        </w:tc>
      </w:tr>
      <w:tr w:rsidR="003016B8" w:rsidRPr="005476F3" w:rsidTr="002B6167">
        <w:trPr>
          <w:trHeight w:val="260"/>
          <w:jc w:val="center"/>
        </w:trPr>
        <w:tc>
          <w:tcPr>
            <w:tcW w:w="1238" w:type="dxa"/>
            <w:tcMar>
              <w:top w:w="40" w:type="dxa"/>
              <w:left w:w="40" w:type="dxa"/>
              <w:bottom w:w="40" w:type="dxa"/>
              <w:right w:w="40" w:type="dxa"/>
            </w:tcMar>
          </w:tcPr>
          <w:p w:rsidR="003016B8" w:rsidRPr="005476F3" w:rsidRDefault="003016B8" w:rsidP="008818D6">
            <w:pPr>
              <w:spacing w:line="360" w:lineRule="auto"/>
              <w:jc w:val="center"/>
              <w:rPr>
                <w:rFonts w:asciiTheme="minorEastAsia" w:eastAsiaTheme="minorEastAsia" w:hAnsiTheme="minorEastAsia"/>
              </w:rPr>
            </w:pPr>
            <w:r w:rsidRPr="005476F3">
              <w:rPr>
                <w:rFonts w:asciiTheme="minorEastAsia" w:eastAsiaTheme="minorEastAsia" w:hAnsiTheme="minorEastAsia" w:cs="宋体" w:hint="eastAsia"/>
              </w:rPr>
              <w:t>专科</w:t>
            </w:r>
          </w:p>
        </w:tc>
        <w:tc>
          <w:tcPr>
            <w:tcW w:w="1238" w:type="dxa"/>
            <w:tcMar>
              <w:top w:w="40" w:type="dxa"/>
              <w:left w:w="40" w:type="dxa"/>
              <w:bottom w:w="40" w:type="dxa"/>
              <w:right w:w="40" w:type="dxa"/>
            </w:tcMar>
            <w:vAlign w:val="center"/>
          </w:tcPr>
          <w:p w:rsidR="003016B8" w:rsidRPr="005476F3" w:rsidRDefault="003016B8" w:rsidP="008818D6">
            <w:pPr>
              <w:jc w:val="center"/>
              <w:rPr>
                <w:rFonts w:asciiTheme="minorEastAsia" w:eastAsiaTheme="minorEastAsia" w:hAnsiTheme="minorEastAsia" w:cs="Arial"/>
              </w:rPr>
            </w:pPr>
            <w:r w:rsidRPr="005476F3">
              <w:rPr>
                <w:rFonts w:asciiTheme="minorEastAsia" w:eastAsiaTheme="minorEastAsia" w:hAnsiTheme="minorEastAsia" w:cs="Arial"/>
              </w:rPr>
              <w:t>243</w:t>
            </w:r>
          </w:p>
        </w:tc>
        <w:tc>
          <w:tcPr>
            <w:tcW w:w="1238" w:type="dxa"/>
            <w:tcMar>
              <w:top w:w="40" w:type="dxa"/>
              <w:left w:w="40" w:type="dxa"/>
              <w:bottom w:w="40" w:type="dxa"/>
              <w:right w:w="40" w:type="dxa"/>
            </w:tcMar>
            <w:vAlign w:val="center"/>
          </w:tcPr>
          <w:p w:rsidR="003016B8" w:rsidRPr="005476F3" w:rsidRDefault="003016B8" w:rsidP="008818D6">
            <w:pPr>
              <w:jc w:val="center"/>
              <w:rPr>
                <w:rFonts w:asciiTheme="minorEastAsia" w:eastAsiaTheme="minorEastAsia" w:hAnsiTheme="minorEastAsia" w:cs="Arial"/>
              </w:rPr>
            </w:pPr>
            <w:r w:rsidRPr="005476F3">
              <w:rPr>
                <w:rFonts w:asciiTheme="minorEastAsia" w:eastAsiaTheme="minorEastAsia" w:hAnsiTheme="minorEastAsia" w:cs="Arial"/>
              </w:rPr>
              <w:t>236</w:t>
            </w:r>
          </w:p>
        </w:tc>
        <w:tc>
          <w:tcPr>
            <w:tcW w:w="1238" w:type="dxa"/>
            <w:tcMar>
              <w:top w:w="40" w:type="dxa"/>
              <w:left w:w="40" w:type="dxa"/>
              <w:bottom w:w="40" w:type="dxa"/>
              <w:right w:w="40" w:type="dxa"/>
            </w:tcMar>
            <w:vAlign w:val="center"/>
          </w:tcPr>
          <w:p w:rsidR="003016B8" w:rsidRPr="005476F3" w:rsidRDefault="003016B8" w:rsidP="008818D6">
            <w:pPr>
              <w:jc w:val="center"/>
              <w:rPr>
                <w:rFonts w:asciiTheme="minorEastAsia" w:eastAsiaTheme="minorEastAsia" w:hAnsiTheme="minorEastAsia" w:cs="Arial"/>
              </w:rPr>
            </w:pPr>
            <w:r w:rsidRPr="005476F3">
              <w:rPr>
                <w:rFonts w:asciiTheme="minorEastAsia" w:eastAsiaTheme="minorEastAsia" w:hAnsiTheme="minorEastAsia" w:cs="Arial"/>
              </w:rPr>
              <w:t>97.12%</w:t>
            </w:r>
          </w:p>
        </w:tc>
      </w:tr>
      <w:tr w:rsidR="003016B8" w:rsidRPr="005476F3" w:rsidTr="002B6167">
        <w:trPr>
          <w:trHeight w:val="260"/>
          <w:jc w:val="center"/>
        </w:trPr>
        <w:tc>
          <w:tcPr>
            <w:tcW w:w="1238" w:type="dxa"/>
            <w:tcMar>
              <w:top w:w="40" w:type="dxa"/>
              <w:left w:w="40" w:type="dxa"/>
              <w:bottom w:w="40" w:type="dxa"/>
              <w:right w:w="40" w:type="dxa"/>
            </w:tcMar>
          </w:tcPr>
          <w:p w:rsidR="003016B8" w:rsidRPr="005476F3" w:rsidRDefault="003016B8" w:rsidP="008818D6">
            <w:pPr>
              <w:spacing w:line="360" w:lineRule="auto"/>
              <w:jc w:val="center"/>
              <w:rPr>
                <w:rFonts w:asciiTheme="minorEastAsia" w:eastAsiaTheme="minorEastAsia" w:hAnsiTheme="minorEastAsia" w:cs="宋体"/>
              </w:rPr>
            </w:pPr>
            <w:r w:rsidRPr="005476F3">
              <w:rPr>
                <w:rFonts w:asciiTheme="minorEastAsia" w:eastAsiaTheme="minorEastAsia" w:hAnsiTheme="minorEastAsia" w:cs="宋体" w:hint="eastAsia"/>
              </w:rPr>
              <w:t>总计</w:t>
            </w:r>
          </w:p>
        </w:tc>
        <w:tc>
          <w:tcPr>
            <w:tcW w:w="1238" w:type="dxa"/>
            <w:tcMar>
              <w:top w:w="40" w:type="dxa"/>
              <w:left w:w="40" w:type="dxa"/>
              <w:bottom w:w="40" w:type="dxa"/>
              <w:right w:w="40" w:type="dxa"/>
            </w:tcMar>
            <w:vAlign w:val="center"/>
          </w:tcPr>
          <w:p w:rsidR="003016B8" w:rsidRPr="005476F3" w:rsidRDefault="003016B8" w:rsidP="008818D6">
            <w:pPr>
              <w:jc w:val="center"/>
              <w:rPr>
                <w:rFonts w:asciiTheme="minorEastAsia" w:eastAsiaTheme="minorEastAsia" w:hAnsiTheme="minorEastAsia" w:cs="宋体"/>
              </w:rPr>
            </w:pPr>
            <w:r w:rsidRPr="005476F3">
              <w:rPr>
                <w:rFonts w:asciiTheme="minorEastAsia" w:eastAsiaTheme="minorEastAsia" w:hAnsiTheme="minorEastAsia"/>
              </w:rPr>
              <w:t>1588</w:t>
            </w:r>
          </w:p>
        </w:tc>
        <w:tc>
          <w:tcPr>
            <w:tcW w:w="1238" w:type="dxa"/>
            <w:tcMar>
              <w:top w:w="40" w:type="dxa"/>
              <w:left w:w="40" w:type="dxa"/>
              <w:bottom w:w="40" w:type="dxa"/>
              <w:right w:w="40" w:type="dxa"/>
            </w:tcMar>
            <w:vAlign w:val="center"/>
          </w:tcPr>
          <w:p w:rsidR="003016B8" w:rsidRPr="005476F3" w:rsidRDefault="003016B8" w:rsidP="008818D6">
            <w:pPr>
              <w:jc w:val="center"/>
              <w:rPr>
                <w:rFonts w:asciiTheme="minorEastAsia" w:eastAsiaTheme="minorEastAsia" w:hAnsiTheme="minorEastAsia" w:cs="宋体"/>
              </w:rPr>
            </w:pPr>
            <w:r w:rsidRPr="005476F3">
              <w:rPr>
                <w:rFonts w:asciiTheme="minorEastAsia" w:eastAsiaTheme="minorEastAsia" w:hAnsiTheme="minorEastAsia"/>
              </w:rPr>
              <w:t>1538</w:t>
            </w:r>
          </w:p>
        </w:tc>
        <w:tc>
          <w:tcPr>
            <w:tcW w:w="1238" w:type="dxa"/>
            <w:tcMar>
              <w:top w:w="40" w:type="dxa"/>
              <w:left w:w="40" w:type="dxa"/>
              <w:bottom w:w="40" w:type="dxa"/>
              <w:right w:w="40" w:type="dxa"/>
            </w:tcMar>
            <w:vAlign w:val="center"/>
          </w:tcPr>
          <w:p w:rsidR="003016B8" w:rsidRPr="005476F3" w:rsidRDefault="003016B8" w:rsidP="008818D6">
            <w:pPr>
              <w:jc w:val="center"/>
              <w:rPr>
                <w:rFonts w:asciiTheme="minorEastAsia" w:eastAsiaTheme="minorEastAsia" w:hAnsiTheme="minorEastAsia" w:cs="宋体"/>
              </w:rPr>
            </w:pPr>
            <w:r w:rsidRPr="005476F3">
              <w:rPr>
                <w:rFonts w:asciiTheme="minorEastAsia" w:eastAsiaTheme="minorEastAsia" w:hAnsiTheme="minorEastAsia"/>
              </w:rPr>
              <w:t>96.85%</w:t>
            </w:r>
          </w:p>
        </w:tc>
      </w:tr>
    </w:tbl>
    <w:p w:rsidR="003016B8" w:rsidRPr="005476F3" w:rsidRDefault="003016B8" w:rsidP="008C78F3">
      <w:pPr>
        <w:spacing w:line="360" w:lineRule="auto"/>
        <w:jc w:val="center"/>
        <w:rPr>
          <w:rFonts w:asciiTheme="minorEastAsia" w:eastAsiaTheme="minorEastAsia" w:hAnsiTheme="minorEastAsia"/>
          <w:lang w:eastAsia="zh-CN"/>
        </w:rPr>
      </w:pPr>
      <w:r w:rsidRPr="005476F3">
        <w:rPr>
          <w:rFonts w:asciiTheme="minorEastAsia" w:eastAsiaTheme="minorEastAsia" w:hAnsiTheme="minorEastAsia" w:hint="eastAsia"/>
          <w:lang w:eastAsia="zh-CN"/>
        </w:rPr>
        <w:t>图</w:t>
      </w:r>
      <w:r w:rsidRPr="005476F3">
        <w:rPr>
          <w:rFonts w:asciiTheme="minorEastAsia" w:eastAsiaTheme="minorEastAsia" w:hAnsiTheme="minorEastAsia"/>
          <w:lang w:eastAsia="zh-CN"/>
        </w:rPr>
        <w:t>5 2015</w:t>
      </w:r>
      <w:r w:rsidRPr="005476F3">
        <w:rPr>
          <w:rFonts w:asciiTheme="minorEastAsia" w:eastAsiaTheme="minorEastAsia" w:hAnsiTheme="minorEastAsia" w:hint="eastAsia"/>
          <w:lang w:eastAsia="zh-CN"/>
        </w:rPr>
        <w:t>届毕业生总体就业率</w:t>
      </w:r>
    </w:p>
    <w:p w:rsidR="008C78F3" w:rsidRPr="005476F3" w:rsidRDefault="00F41DCE" w:rsidP="00AE1F19">
      <w:pPr>
        <w:spacing w:line="360" w:lineRule="auto"/>
        <w:rPr>
          <w:rFonts w:asciiTheme="minorEastAsia" w:eastAsiaTheme="minorEastAsia" w:hAnsiTheme="minorEastAsia"/>
          <w:lang w:eastAsia="zh-CN"/>
        </w:rPr>
      </w:pPr>
      <w:r w:rsidRPr="00966998">
        <w:rPr>
          <w:rFonts w:asciiTheme="minorEastAsia" w:eastAsiaTheme="minorEastAsia" w:hAnsiTheme="minorEastAsia"/>
          <w:noProof/>
          <w:lang w:eastAsia="zh-CN"/>
        </w:rPr>
        <w:lastRenderedPageBreak/>
        <w:pict>
          <v:shape id="图表 7" o:spid="_x0000_i1030" type="#_x0000_t75" style="width:408.75pt;height:163.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">
            <v:imagedata r:id="rId15" o:title=""/>
            <o:lock v:ext="edit" aspectratio="f"/>
          </v:shape>
        </w:pict>
      </w:r>
    </w:p>
    <w:p w:rsidR="003016B8" w:rsidRPr="005476F3" w:rsidRDefault="003016B8" w:rsidP="00AE1F19">
      <w:pPr>
        <w:spacing w:line="360" w:lineRule="auto"/>
        <w:rPr>
          <w:rFonts w:asciiTheme="minorEastAsia" w:eastAsiaTheme="minorEastAsia" w:hAnsiTheme="minorEastAsia"/>
          <w:b/>
          <w:lang w:eastAsia="zh-CN"/>
        </w:rPr>
      </w:pPr>
    </w:p>
    <w:p w:rsidR="003016B8" w:rsidRPr="005476F3" w:rsidRDefault="003016B8" w:rsidP="00AE1F19">
      <w:pPr>
        <w:spacing w:line="360" w:lineRule="auto"/>
        <w:outlineLvl w:val="1"/>
        <w:rPr>
          <w:rFonts w:asciiTheme="minorEastAsia" w:eastAsiaTheme="minorEastAsia" w:hAnsiTheme="minorEastAsia"/>
          <w:lang w:eastAsia="zh-CN"/>
        </w:rPr>
      </w:pPr>
      <w:bookmarkStart w:id="8" w:name="_Toc438134795"/>
      <w:r w:rsidRPr="005476F3">
        <w:rPr>
          <w:rFonts w:asciiTheme="minorEastAsia" w:eastAsiaTheme="minorEastAsia" w:hAnsiTheme="minorEastAsia" w:hint="eastAsia"/>
          <w:b/>
          <w:lang w:eastAsia="zh-CN"/>
        </w:rPr>
        <w:t>（二）七年制、本、专科毕业生就业情况</w:t>
      </w:r>
      <w:bookmarkEnd w:id="8"/>
    </w:p>
    <w:p w:rsidR="003016B8" w:rsidRPr="005476F3" w:rsidRDefault="003016B8" w:rsidP="00AE1F19">
      <w:pPr>
        <w:spacing w:line="360" w:lineRule="auto"/>
        <w:outlineLvl w:val="2"/>
        <w:rPr>
          <w:rFonts w:asciiTheme="minorEastAsia" w:eastAsiaTheme="minorEastAsia" w:hAnsiTheme="minorEastAsia"/>
          <w:b/>
          <w:lang w:eastAsia="zh-CN"/>
        </w:rPr>
      </w:pPr>
      <w:bookmarkStart w:id="9" w:name="_Toc438134796"/>
      <w:r w:rsidRPr="005476F3">
        <w:rPr>
          <w:rFonts w:asciiTheme="minorEastAsia" w:eastAsiaTheme="minorEastAsia" w:hAnsiTheme="minorEastAsia"/>
          <w:b/>
          <w:lang w:eastAsia="zh-CN"/>
        </w:rPr>
        <w:t>1.</w:t>
      </w:r>
      <w:r w:rsidRPr="005476F3">
        <w:rPr>
          <w:rFonts w:asciiTheme="minorEastAsia" w:eastAsiaTheme="minorEastAsia" w:hAnsiTheme="minorEastAsia" w:hint="eastAsia"/>
          <w:b/>
          <w:lang w:eastAsia="zh-CN"/>
        </w:rPr>
        <w:t>专业就业情况</w:t>
      </w:r>
      <w:bookmarkEnd w:id="9"/>
    </w:p>
    <w:p w:rsidR="003016B8" w:rsidRPr="005476F3" w:rsidRDefault="003016B8" w:rsidP="001F0212">
      <w:pPr>
        <w:spacing w:line="360" w:lineRule="auto"/>
        <w:ind w:leftChars="60" w:left="144" w:firstLineChars="200" w:firstLine="480"/>
        <w:rPr>
          <w:rFonts w:asciiTheme="minorEastAsia" w:eastAsiaTheme="minorEastAsia" w:hAnsiTheme="minorEastAsia"/>
          <w:lang w:eastAsia="zh-CN"/>
        </w:rPr>
      </w:pPr>
      <w:r w:rsidRPr="005476F3">
        <w:rPr>
          <w:rFonts w:asciiTheme="minorEastAsia" w:eastAsiaTheme="minorEastAsia" w:hAnsiTheme="minorEastAsia" w:hint="eastAsia"/>
          <w:lang w:eastAsia="zh-CN"/>
        </w:rPr>
        <w:t>本校七年制、本、专科毕业生</w:t>
      </w:r>
      <w:r w:rsidR="001F0212" w:rsidRPr="005476F3">
        <w:rPr>
          <w:rFonts w:asciiTheme="minorEastAsia" w:eastAsiaTheme="minorEastAsia" w:hAnsiTheme="minorEastAsia" w:hint="eastAsia"/>
          <w:lang w:eastAsia="zh-CN"/>
        </w:rPr>
        <w:t>总</w:t>
      </w:r>
      <w:r w:rsidRPr="005476F3">
        <w:rPr>
          <w:rFonts w:asciiTheme="minorEastAsia" w:eastAsiaTheme="minorEastAsia" w:hAnsiTheme="minorEastAsia" w:hint="eastAsia"/>
          <w:lang w:eastAsia="zh-CN"/>
        </w:rPr>
        <w:t>就业率</w:t>
      </w:r>
      <w:r w:rsidR="00297175" w:rsidRPr="005476F3">
        <w:rPr>
          <w:rFonts w:asciiTheme="minorEastAsia" w:eastAsiaTheme="minorEastAsia" w:hAnsiTheme="minorEastAsia" w:hint="eastAsia"/>
          <w:lang w:eastAsia="zh-CN"/>
        </w:rPr>
        <w:t>96.75%</w:t>
      </w:r>
      <w:r w:rsidR="001F0212" w:rsidRPr="005476F3">
        <w:rPr>
          <w:rFonts w:asciiTheme="minorEastAsia" w:eastAsiaTheme="minorEastAsia" w:hAnsiTheme="minorEastAsia" w:hint="eastAsia"/>
          <w:lang w:eastAsia="zh-CN"/>
        </w:rPr>
        <w:t>，高于上海市平均水平。</w:t>
      </w:r>
      <w:r w:rsidRPr="005476F3">
        <w:rPr>
          <w:rFonts w:asciiTheme="minorEastAsia" w:eastAsiaTheme="minorEastAsia" w:hAnsiTheme="minorEastAsia" w:hint="eastAsia"/>
          <w:lang w:eastAsia="zh-CN"/>
        </w:rPr>
        <w:t>由于学历、专业类别的不同，就业率也会有所差异。</w:t>
      </w:r>
    </w:p>
    <w:p w:rsidR="003016B8" w:rsidRPr="005476F3" w:rsidRDefault="003016B8" w:rsidP="00AE1F19">
      <w:pPr>
        <w:spacing w:line="360" w:lineRule="auto"/>
        <w:ind w:leftChars="60" w:left="144" w:firstLineChars="200" w:firstLine="480"/>
        <w:rPr>
          <w:rFonts w:asciiTheme="minorEastAsia" w:eastAsiaTheme="minorEastAsia" w:hAnsiTheme="minorEastAsia"/>
          <w:lang w:eastAsia="zh-CN"/>
        </w:rPr>
      </w:pPr>
      <w:r w:rsidRPr="005476F3">
        <w:rPr>
          <w:rFonts w:asciiTheme="minorEastAsia" w:eastAsiaTheme="minorEastAsia" w:hAnsiTheme="minorEastAsia" w:hint="eastAsia"/>
          <w:lang w:eastAsia="zh-CN"/>
        </w:rPr>
        <w:t>七年制毕业生就业率为</w:t>
      </w:r>
      <w:r w:rsidRPr="005476F3">
        <w:rPr>
          <w:rFonts w:asciiTheme="minorEastAsia" w:eastAsiaTheme="minorEastAsia" w:hAnsiTheme="minorEastAsia"/>
          <w:lang w:eastAsia="zh-CN"/>
        </w:rPr>
        <w:t>97.01%</w:t>
      </w:r>
      <w:r w:rsidRPr="005476F3">
        <w:rPr>
          <w:rFonts w:asciiTheme="minorEastAsia" w:eastAsiaTheme="minorEastAsia" w:hAnsiTheme="minorEastAsia" w:hint="eastAsia"/>
          <w:lang w:eastAsia="zh-CN"/>
        </w:rPr>
        <w:t>。</w:t>
      </w:r>
    </w:p>
    <w:p w:rsidR="003016B8" w:rsidRPr="005476F3" w:rsidRDefault="003016B8" w:rsidP="00AE1F19">
      <w:pPr>
        <w:spacing w:line="360" w:lineRule="auto"/>
        <w:ind w:leftChars="60" w:left="144" w:firstLineChars="200" w:firstLine="480"/>
        <w:rPr>
          <w:rFonts w:asciiTheme="minorEastAsia" w:eastAsiaTheme="minorEastAsia" w:hAnsiTheme="minorEastAsia"/>
          <w:lang w:eastAsia="zh-CN"/>
        </w:rPr>
      </w:pPr>
      <w:r w:rsidRPr="005476F3">
        <w:rPr>
          <w:rFonts w:asciiTheme="minorEastAsia" w:eastAsiaTheme="minorEastAsia" w:hAnsiTheme="minorEastAsia" w:hint="eastAsia"/>
          <w:lang w:eastAsia="zh-CN"/>
        </w:rPr>
        <w:t>本科毕业生总就业率为</w:t>
      </w:r>
      <w:r w:rsidRPr="005476F3">
        <w:rPr>
          <w:rFonts w:asciiTheme="minorEastAsia" w:eastAsiaTheme="minorEastAsia" w:hAnsiTheme="minorEastAsia"/>
          <w:lang w:eastAsia="zh-CN"/>
        </w:rPr>
        <w:t>96.58%</w:t>
      </w:r>
      <w:r w:rsidRPr="005476F3">
        <w:rPr>
          <w:rFonts w:asciiTheme="minorEastAsia" w:eastAsiaTheme="minorEastAsia" w:hAnsiTheme="minorEastAsia" w:hint="eastAsia"/>
          <w:lang w:eastAsia="zh-CN"/>
        </w:rPr>
        <w:t>。其中就业率较高的前五个专业依次为：康复治疗学</w:t>
      </w:r>
      <w:r w:rsidRPr="005476F3">
        <w:rPr>
          <w:rFonts w:asciiTheme="minorEastAsia" w:eastAsiaTheme="minorEastAsia" w:hAnsiTheme="minorEastAsia"/>
          <w:lang w:eastAsia="zh-CN"/>
        </w:rPr>
        <w:t>100%</w:t>
      </w:r>
      <w:r w:rsidRPr="005476F3">
        <w:rPr>
          <w:rFonts w:asciiTheme="minorEastAsia" w:eastAsiaTheme="minorEastAsia" w:hAnsiTheme="minorEastAsia" w:hint="eastAsia"/>
          <w:lang w:eastAsia="zh-CN"/>
        </w:rPr>
        <w:t>、中药学</w:t>
      </w:r>
      <w:r w:rsidRPr="005476F3">
        <w:rPr>
          <w:rFonts w:asciiTheme="minorEastAsia" w:eastAsiaTheme="minorEastAsia" w:hAnsiTheme="minorEastAsia"/>
          <w:lang w:eastAsia="zh-CN"/>
        </w:rPr>
        <w:t>99.33%</w:t>
      </w:r>
      <w:r w:rsidRPr="005476F3">
        <w:rPr>
          <w:rFonts w:asciiTheme="minorEastAsia" w:eastAsiaTheme="minorEastAsia" w:hAnsiTheme="minorEastAsia" w:hint="eastAsia"/>
          <w:lang w:eastAsia="zh-CN"/>
        </w:rPr>
        <w:t>、药学</w:t>
      </w:r>
      <w:r w:rsidRPr="005476F3">
        <w:rPr>
          <w:rFonts w:asciiTheme="minorEastAsia" w:eastAsiaTheme="minorEastAsia" w:hAnsiTheme="minorEastAsia"/>
          <w:lang w:eastAsia="zh-CN"/>
        </w:rPr>
        <w:t>98.46%</w:t>
      </w:r>
      <w:r w:rsidRPr="005476F3">
        <w:rPr>
          <w:rFonts w:asciiTheme="minorEastAsia" w:eastAsiaTheme="minorEastAsia" w:hAnsiTheme="minorEastAsia" w:hint="eastAsia"/>
          <w:lang w:eastAsia="zh-CN"/>
        </w:rPr>
        <w:t>、护理学</w:t>
      </w:r>
      <w:r w:rsidRPr="005476F3">
        <w:rPr>
          <w:rFonts w:asciiTheme="minorEastAsia" w:eastAsiaTheme="minorEastAsia" w:hAnsiTheme="minorEastAsia"/>
          <w:lang w:eastAsia="zh-CN"/>
        </w:rPr>
        <w:t>97.13%</w:t>
      </w:r>
      <w:r w:rsidRPr="005476F3">
        <w:rPr>
          <w:rFonts w:asciiTheme="minorEastAsia" w:eastAsiaTheme="minorEastAsia" w:hAnsiTheme="minorEastAsia" w:hint="eastAsia"/>
          <w:lang w:eastAsia="zh-CN"/>
        </w:rPr>
        <w:t>、中西医临床医学</w:t>
      </w:r>
      <w:r w:rsidRPr="005476F3">
        <w:rPr>
          <w:rFonts w:asciiTheme="minorEastAsia" w:eastAsiaTheme="minorEastAsia" w:hAnsiTheme="minorEastAsia"/>
          <w:lang w:eastAsia="zh-CN"/>
        </w:rPr>
        <w:t>96.30%</w:t>
      </w:r>
      <w:r w:rsidRPr="005476F3">
        <w:rPr>
          <w:rFonts w:asciiTheme="minorEastAsia" w:eastAsiaTheme="minorEastAsia" w:hAnsiTheme="minorEastAsia" w:hint="eastAsia"/>
          <w:lang w:eastAsia="zh-CN"/>
        </w:rPr>
        <w:t>。</w:t>
      </w:r>
    </w:p>
    <w:p w:rsidR="003016B8" w:rsidRPr="005476F3" w:rsidRDefault="003016B8" w:rsidP="00AE1F19">
      <w:pPr>
        <w:spacing w:line="360" w:lineRule="auto"/>
        <w:ind w:leftChars="60" w:left="144" w:firstLineChars="200" w:firstLine="480"/>
        <w:rPr>
          <w:rFonts w:asciiTheme="minorEastAsia" w:eastAsiaTheme="minorEastAsia" w:hAnsiTheme="minorEastAsia"/>
          <w:lang w:eastAsia="zh-CN"/>
        </w:rPr>
      </w:pPr>
      <w:r w:rsidRPr="005476F3">
        <w:rPr>
          <w:rFonts w:asciiTheme="minorEastAsia" w:eastAsiaTheme="minorEastAsia" w:hAnsiTheme="minorEastAsia" w:hint="eastAsia"/>
          <w:lang w:eastAsia="zh-CN"/>
        </w:rPr>
        <w:t>专科毕业生总就业率为</w:t>
      </w:r>
      <w:r w:rsidRPr="005476F3">
        <w:rPr>
          <w:rFonts w:asciiTheme="minorEastAsia" w:eastAsiaTheme="minorEastAsia" w:hAnsiTheme="minorEastAsia"/>
          <w:lang w:eastAsia="zh-CN"/>
        </w:rPr>
        <w:t>97.12%</w:t>
      </w:r>
      <w:r w:rsidRPr="005476F3">
        <w:rPr>
          <w:rFonts w:asciiTheme="minorEastAsia" w:eastAsiaTheme="minorEastAsia" w:hAnsiTheme="minorEastAsia" w:hint="eastAsia"/>
          <w:lang w:eastAsia="zh-CN"/>
        </w:rPr>
        <w:t>，其中就业率高于全校平均水平的专业为：护理</w:t>
      </w:r>
      <w:r w:rsidRPr="005476F3">
        <w:rPr>
          <w:rFonts w:asciiTheme="minorEastAsia" w:eastAsiaTheme="minorEastAsia" w:hAnsiTheme="minorEastAsia"/>
          <w:lang w:eastAsia="zh-CN"/>
        </w:rPr>
        <w:t>100%</w:t>
      </w:r>
      <w:r w:rsidRPr="005476F3">
        <w:rPr>
          <w:rFonts w:asciiTheme="minorEastAsia" w:eastAsiaTheme="minorEastAsia" w:hAnsiTheme="minorEastAsia" w:hint="eastAsia"/>
          <w:lang w:eastAsia="zh-CN"/>
        </w:rPr>
        <w:t>、</w:t>
      </w:r>
      <w:r w:rsidRPr="005476F3">
        <w:rPr>
          <w:rFonts w:asciiTheme="minorEastAsia" w:eastAsiaTheme="minorEastAsia" w:hAnsiTheme="minorEastAsia" w:cs="宋体" w:hint="eastAsia"/>
          <w:lang w:eastAsia="zh-CN"/>
        </w:rPr>
        <w:t>医学营养</w:t>
      </w:r>
      <w:r w:rsidRPr="005476F3">
        <w:rPr>
          <w:rFonts w:asciiTheme="minorEastAsia" w:eastAsiaTheme="minorEastAsia" w:hAnsiTheme="minorEastAsia" w:cs="宋体"/>
          <w:lang w:eastAsia="zh-CN"/>
        </w:rPr>
        <w:t>100%</w:t>
      </w:r>
      <w:r w:rsidRPr="005476F3">
        <w:rPr>
          <w:rFonts w:asciiTheme="minorEastAsia" w:eastAsiaTheme="minorEastAsia" w:hAnsiTheme="minorEastAsia" w:cs="宋体" w:hint="eastAsia"/>
          <w:lang w:eastAsia="zh-CN"/>
        </w:rPr>
        <w:t>、中药制药技术</w:t>
      </w:r>
      <w:r w:rsidRPr="005476F3">
        <w:rPr>
          <w:rFonts w:asciiTheme="minorEastAsia" w:eastAsiaTheme="minorEastAsia" w:hAnsiTheme="minorEastAsia"/>
          <w:lang w:eastAsia="zh-CN"/>
        </w:rPr>
        <w:t>97.83%</w:t>
      </w:r>
      <w:r w:rsidRPr="005476F3">
        <w:rPr>
          <w:rFonts w:asciiTheme="minorEastAsia" w:eastAsiaTheme="minorEastAsia" w:hAnsiTheme="minorEastAsia" w:hint="eastAsia"/>
          <w:lang w:eastAsia="zh-CN"/>
        </w:rPr>
        <w:t>。</w:t>
      </w:r>
    </w:p>
    <w:p w:rsidR="003016B8" w:rsidRPr="005476F3" w:rsidRDefault="003016B8" w:rsidP="005C23DB">
      <w:pPr>
        <w:spacing w:line="360" w:lineRule="auto"/>
        <w:ind w:firstLine="480"/>
        <w:jc w:val="center"/>
        <w:rPr>
          <w:rFonts w:asciiTheme="minorEastAsia" w:eastAsiaTheme="minorEastAsia" w:hAnsiTheme="minorEastAsia"/>
          <w:lang w:eastAsia="zh-CN"/>
        </w:rPr>
      </w:pPr>
      <w:r w:rsidRPr="005476F3">
        <w:rPr>
          <w:rFonts w:asciiTheme="minorEastAsia" w:eastAsiaTheme="minorEastAsia" w:hAnsiTheme="minorEastAsia" w:hint="eastAsia"/>
        </w:rPr>
        <w:t>表</w:t>
      </w:r>
      <w:r w:rsidRPr="005476F3">
        <w:rPr>
          <w:rFonts w:asciiTheme="minorEastAsia" w:eastAsiaTheme="minorEastAsia" w:hAnsiTheme="minorEastAsia"/>
        </w:rPr>
        <w:t>6 2015</w:t>
      </w:r>
      <w:r w:rsidRPr="005476F3">
        <w:rPr>
          <w:rFonts w:asciiTheme="minorEastAsia" w:eastAsiaTheme="minorEastAsia" w:hAnsiTheme="minorEastAsia" w:hint="eastAsia"/>
        </w:rPr>
        <w:t>届毕业生总体就业率</w:t>
      </w:r>
    </w:p>
    <w:tbl>
      <w:tblPr>
        <w:tblW w:w="7953"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80"/>
        <w:gridCol w:w="2337"/>
        <w:gridCol w:w="1560"/>
        <w:gridCol w:w="1559"/>
        <w:gridCol w:w="1417"/>
      </w:tblGrid>
      <w:tr w:rsidR="003016B8" w:rsidRPr="005476F3" w:rsidTr="002B6167">
        <w:trPr>
          <w:trHeight w:val="405"/>
          <w:jc w:val="center"/>
        </w:trPr>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学历</w:t>
            </w:r>
          </w:p>
        </w:tc>
        <w:tc>
          <w:tcPr>
            <w:tcW w:w="2337"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专业名称</w:t>
            </w:r>
          </w:p>
        </w:tc>
        <w:tc>
          <w:tcPr>
            <w:tcW w:w="15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毕业人数</w:t>
            </w:r>
          </w:p>
        </w:tc>
        <w:tc>
          <w:tcPr>
            <w:tcW w:w="1559"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就业人数</w:t>
            </w:r>
          </w:p>
        </w:tc>
        <w:tc>
          <w:tcPr>
            <w:tcW w:w="1417"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就业率</w:t>
            </w:r>
          </w:p>
        </w:tc>
      </w:tr>
      <w:tr w:rsidR="003016B8" w:rsidRPr="005476F3" w:rsidTr="002B6167">
        <w:trPr>
          <w:trHeight w:val="405"/>
          <w:jc w:val="center"/>
        </w:trPr>
        <w:tc>
          <w:tcPr>
            <w:tcW w:w="1080" w:type="dxa"/>
            <w:vMerge w:val="restart"/>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七年制</w:t>
            </w:r>
          </w:p>
        </w:tc>
        <w:tc>
          <w:tcPr>
            <w:tcW w:w="2337"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中医学</w:t>
            </w:r>
          </w:p>
        </w:tc>
        <w:tc>
          <w:tcPr>
            <w:tcW w:w="15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134</w:t>
            </w:r>
          </w:p>
        </w:tc>
        <w:tc>
          <w:tcPr>
            <w:tcW w:w="1559"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130</w:t>
            </w:r>
          </w:p>
        </w:tc>
        <w:tc>
          <w:tcPr>
            <w:tcW w:w="1417"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97.01%</w:t>
            </w:r>
          </w:p>
        </w:tc>
      </w:tr>
      <w:tr w:rsidR="003016B8" w:rsidRPr="005476F3" w:rsidTr="002B6167">
        <w:trPr>
          <w:trHeight w:val="405"/>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337"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小计</w:t>
            </w:r>
          </w:p>
        </w:tc>
        <w:tc>
          <w:tcPr>
            <w:tcW w:w="15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134</w:t>
            </w:r>
          </w:p>
        </w:tc>
        <w:tc>
          <w:tcPr>
            <w:tcW w:w="1559"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130</w:t>
            </w:r>
          </w:p>
        </w:tc>
        <w:tc>
          <w:tcPr>
            <w:tcW w:w="1417"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97.01%</w:t>
            </w:r>
          </w:p>
        </w:tc>
      </w:tr>
      <w:tr w:rsidR="003016B8" w:rsidRPr="005476F3" w:rsidTr="002B6167">
        <w:trPr>
          <w:trHeight w:val="405"/>
          <w:jc w:val="center"/>
        </w:trPr>
        <w:tc>
          <w:tcPr>
            <w:tcW w:w="1080" w:type="dxa"/>
            <w:vMerge w:val="restart"/>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本科</w:t>
            </w:r>
          </w:p>
        </w:tc>
        <w:tc>
          <w:tcPr>
            <w:tcW w:w="2337"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中医学</w:t>
            </w:r>
          </w:p>
        </w:tc>
        <w:tc>
          <w:tcPr>
            <w:tcW w:w="15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103</w:t>
            </w:r>
          </w:p>
        </w:tc>
        <w:tc>
          <w:tcPr>
            <w:tcW w:w="1559"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97</w:t>
            </w:r>
          </w:p>
        </w:tc>
        <w:tc>
          <w:tcPr>
            <w:tcW w:w="1417"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94.17%</w:t>
            </w:r>
          </w:p>
        </w:tc>
      </w:tr>
      <w:tr w:rsidR="003016B8" w:rsidRPr="005476F3" w:rsidTr="002B6167">
        <w:trPr>
          <w:trHeight w:val="405"/>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337"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中西医临床医学</w:t>
            </w:r>
          </w:p>
        </w:tc>
        <w:tc>
          <w:tcPr>
            <w:tcW w:w="15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54</w:t>
            </w:r>
          </w:p>
        </w:tc>
        <w:tc>
          <w:tcPr>
            <w:tcW w:w="1559"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52</w:t>
            </w:r>
          </w:p>
        </w:tc>
        <w:tc>
          <w:tcPr>
            <w:tcW w:w="1417"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96.30%</w:t>
            </w:r>
          </w:p>
        </w:tc>
      </w:tr>
      <w:tr w:rsidR="003016B8" w:rsidRPr="005476F3" w:rsidTr="002B6167">
        <w:trPr>
          <w:trHeight w:val="405"/>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337"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针灸推拿学</w:t>
            </w:r>
          </w:p>
        </w:tc>
        <w:tc>
          <w:tcPr>
            <w:tcW w:w="15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37</w:t>
            </w:r>
          </w:p>
        </w:tc>
        <w:tc>
          <w:tcPr>
            <w:tcW w:w="1559"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35</w:t>
            </w:r>
          </w:p>
        </w:tc>
        <w:tc>
          <w:tcPr>
            <w:tcW w:w="1417"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94.59%</w:t>
            </w:r>
          </w:p>
        </w:tc>
      </w:tr>
      <w:tr w:rsidR="003016B8" w:rsidRPr="005476F3" w:rsidTr="002B6167">
        <w:trPr>
          <w:trHeight w:val="405"/>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337"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中药学</w:t>
            </w:r>
          </w:p>
        </w:tc>
        <w:tc>
          <w:tcPr>
            <w:tcW w:w="15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149</w:t>
            </w:r>
          </w:p>
        </w:tc>
        <w:tc>
          <w:tcPr>
            <w:tcW w:w="1559"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148</w:t>
            </w:r>
          </w:p>
        </w:tc>
        <w:tc>
          <w:tcPr>
            <w:tcW w:w="1417"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99.33%</w:t>
            </w:r>
          </w:p>
        </w:tc>
      </w:tr>
      <w:tr w:rsidR="003016B8" w:rsidRPr="005476F3" w:rsidTr="002B6167">
        <w:trPr>
          <w:trHeight w:val="405"/>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337"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药学</w:t>
            </w:r>
          </w:p>
        </w:tc>
        <w:tc>
          <w:tcPr>
            <w:tcW w:w="15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65</w:t>
            </w:r>
          </w:p>
        </w:tc>
        <w:tc>
          <w:tcPr>
            <w:tcW w:w="1559"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64</w:t>
            </w:r>
          </w:p>
        </w:tc>
        <w:tc>
          <w:tcPr>
            <w:tcW w:w="1417"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98.46%</w:t>
            </w:r>
          </w:p>
        </w:tc>
      </w:tr>
      <w:tr w:rsidR="003016B8" w:rsidRPr="005476F3" w:rsidTr="002B6167">
        <w:trPr>
          <w:trHeight w:val="405"/>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337"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康复治疗学</w:t>
            </w:r>
          </w:p>
        </w:tc>
        <w:tc>
          <w:tcPr>
            <w:tcW w:w="15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90</w:t>
            </w:r>
          </w:p>
        </w:tc>
        <w:tc>
          <w:tcPr>
            <w:tcW w:w="1559"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90</w:t>
            </w:r>
          </w:p>
        </w:tc>
        <w:tc>
          <w:tcPr>
            <w:tcW w:w="1417"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100.00%</w:t>
            </w:r>
          </w:p>
        </w:tc>
      </w:tr>
      <w:tr w:rsidR="003016B8" w:rsidRPr="005476F3" w:rsidTr="002B6167">
        <w:trPr>
          <w:trHeight w:val="405"/>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337"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护理学</w:t>
            </w:r>
          </w:p>
        </w:tc>
        <w:tc>
          <w:tcPr>
            <w:tcW w:w="15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174</w:t>
            </w:r>
          </w:p>
        </w:tc>
        <w:tc>
          <w:tcPr>
            <w:tcW w:w="1559"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169</w:t>
            </w:r>
          </w:p>
        </w:tc>
        <w:tc>
          <w:tcPr>
            <w:tcW w:w="1417"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97.13%</w:t>
            </w:r>
          </w:p>
        </w:tc>
      </w:tr>
      <w:tr w:rsidR="003016B8" w:rsidRPr="005476F3" w:rsidTr="002B6167">
        <w:trPr>
          <w:trHeight w:val="405"/>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337"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公共事业管理</w:t>
            </w:r>
          </w:p>
        </w:tc>
        <w:tc>
          <w:tcPr>
            <w:tcW w:w="15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25</w:t>
            </w:r>
          </w:p>
        </w:tc>
        <w:tc>
          <w:tcPr>
            <w:tcW w:w="1559"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20</w:t>
            </w:r>
          </w:p>
        </w:tc>
        <w:tc>
          <w:tcPr>
            <w:tcW w:w="1417"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80.00%</w:t>
            </w:r>
          </w:p>
        </w:tc>
      </w:tr>
      <w:tr w:rsidR="003016B8" w:rsidRPr="005476F3" w:rsidTr="002B6167">
        <w:trPr>
          <w:trHeight w:val="405"/>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337"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食品卫生与营养学</w:t>
            </w:r>
          </w:p>
        </w:tc>
        <w:tc>
          <w:tcPr>
            <w:tcW w:w="15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35</w:t>
            </w:r>
          </w:p>
        </w:tc>
        <w:tc>
          <w:tcPr>
            <w:tcW w:w="1559"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32</w:t>
            </w:r>
          </w:p>
        </w:tc>
        <w:tc>
          <w:tcPr>
            <w:tcW w:w="1417"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91.43%</w:t>
            </w:r>
          </w:p>
        </w:tc>
      </w:tr>
      <w:tr w:rsidR="003016B8" w:rsidRPr="005476F3" w:rsidTr="002B6167">
        <w:trPr>
          <w:trHeight w:val="405"/>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337"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小计</w:t>
            </w:r>
          </w:p>
        </w:tc>
        <w:tc>
          <w:tcPr>
            <w:tcW w:w="15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732</w:t>
            </w:r>
          </w:p>
        </w:tc>
        <w:tc>
          <w:tcPr>
            <w:tcW w:w="1559"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707</w:t>
            </w:r>
          </w:p>
        </w:tc>
        <w:tc>
          <w:tcPr>
            <w:tcW w:w="1417"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96.58%</w:t>
            </w:r>
          </w:p>
        </w:tc>
      </w:tr>
      <w:tr w:rsidR="003016B8" w:rsidRPr="005476F3" w:rsidTr="002B6167">
        <w:trPr>
          <w:trHeight w:val="405"/>
          <w:jc w:val="center"/>
        </w:trPr>
        <w:tc>
          <w:tcPr>
            <w:tcW w:w="1080" w:type="dxa"/>
            <w:vMerge w:val="restart"/>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专科</w:t>
            </w:r>
          </w:p>
        </w:tc>
        <w:tc>
          <w:tcPr>
            <w:tcW w:w="2337"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护理</w:t>
            </w:r>
          </w:p>
        </w:tc>
        <w:tc>
          <w:tcPr>
            <w:tcW w:w="15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64</w:t>
            </w:r>
          </w:p>
        </w:tc>
        <w:tc>
          <w:tcPr>
            <w:tcW w:w="1559"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64</w:t>
            </w:r>
          </w:p>
        </w:tc>
        <w:tc>
          <w:tcPr>
            <w:tcW w:w="1417"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100.00%</w:t>
            </w:r>
          </w:p>
        </w:tc>
      </w:tr>
      <w:tr w:rsidR="003016B8" w:rsidRPr="005476F3" w:rsidTr="002B6167">
        <w:trPr>
          <w:trHeight w:val="405"/>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337"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中药制药技术</w:t>
            </w:r>
          </w:p>
        </w:tc>
        <w:tc>
          <w:tcPr>
            <w:tcW w:w="15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46</w:t>
            </w:r>
          </w:p>
        </w:tc>
        <w:tc>
          <w:tcPr>
            <w:tcW w:w="1559"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45</w:t>
            </w:r>
          </w:p>
        </w:tc>
        <w:tc>
          <w:tcPr>
            <w:tcW w:w="1417"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97.83%</w:t>
            </w:r>
          </w:p>
        </w:tc>
      </w:tr>
      <w:tr w:rsidR="003016B8" w:rsidRPr="005476F3" w:rsidTr="002B6167">
        <w:trPr>
          <w:trHeight w:val="405"/>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337"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医疗美容技术</w:t>
            </w:r>
          </w:p>
        </w:tc>
        <w:tc>
          <w:tcPr>
            <w:tcW w:w="15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40</w:t>
            </w:r>
          </w:p>
        </w:tc>
        <w:tc>
          <w:tcPr>
            <w:tcW w:w="1559"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37</w:t>
            </w:r>
          </w:p>
        </w:tc>
        <w:tc>
          <w:tcPr>
            <w:tcW w:w="1417"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92.50%</w:t>
            </w:r>
          </w:p>
        </w:tc>
      </w:tr>
      <w:tr w:rsidR="003016B8" w:rsidRPr="005476F3" w:rsidTr="002B6167">
        <w:trPr>
          <w:trHeight w:val="405"/>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337"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医学营养</w:t>
            </w:r>
          </w:p>
        </w:tc>
        <w:tc>
          <w:tcPr>
            <w:tcW w:w="15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34</w:t>
            </w:r>
          </w:p>
        </w:tc>
        <w:tc>
          <w:tcPr>
            <w:tcW w:w="1559"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34</w:t>
            </w:r>
          </w:p>
        </w:tc>
        <w:tc>
          <w:tcPr>
            <w:tcW w:w="1417"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100.00%</w:t>
            </w:r>
          </w:p>
        </w:tc>
      </w:tr>
      <w:tr w:rsidR="003016B8" w:rsidRPr="005476F3" w:rsidTr="002B6167">
        <w:trPr>
          <w:trHeight w:val="405"/>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337"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康复治疗技术</w:t>
            </w:r>
          </w:p>
        </w:tc>
        <w:tc>
          <w:tcPr>
            <w:tcW w:w="15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59</w:t>
            </w:r>
          </w:p>
        </w:tc>
        <w:tc>
          <w:tcPr>
            <w:tcW w:w="1559"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56</w:t>
            </w:r>
          </w:p>
        </w:tc>
        <w:tc>
          <w:tcPr>
            <w:tcW w:w="1417"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94.92%</w:t>
            </w:r>
          </w:p>
        </w:tc>
      </w:tr>
      <w:tr w:rsidR="003016B8" w:rsidRPr="005476F3" w:rsidTr="002B6167">
        <w:trPr>
          <w:trHeight w:val="405"/>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337"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小计</w:t>
            </w:r>
          </w:p>
        </w:tc>
        <w:tc>
          <w:tcPr>
            <w:tcW w:w="15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243</w:t>
            </w:r>
          </w:p>
        </w:tc>
        <w:tc>
          <w:tcPr>
            <w:tcW w:w="1559"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236</w:t>
            </w:r>
          </w:p>
        </w:tc>
        <w:tc>
          <w:tcPr>
            <w:tcW w:w="1417"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97.12%</w:t>
            </w:r>
          </w:p>
        </w:tc>
      </w:tr>
    </w:tbl>
    <w:p w:rsidR="003016B8" w:rsidRPr="005476F3" w:rsidRDefault="003016B8" w:rsidP="00AE1F19">
      <w:pPr>
        <w:spacing w:line="360" w:lineRule="auto"/>
        <w:ind w:firstLine="480"/>
        <w:rPr>
          <w:rFonts w:asciiTheme="minorEastAsia" w:eastAsiaTheme="minorEastAsia" w:hAnsiTheme="minorEastAsia"/>
          <w:lang w:eastAsia="zh-CN"/>
        </w:rPr>
      </w:pPr>
    </w:p>
    <w:p w:rsidR="003016B8" w:rsidRPr="005476F3" w:rsidRDefault="003016B8" w:rsidP="00AE1F19">
      <w:pPr>
        <w:spacing w:line="360" w:lineRule="auto"/>
        <w:outlineLvl w:val="2"/>
        <w:rPr>
          <w:rFonts w:asciiTheme="minorEastAsia" w:eastAsiaTheme="minorEastAsia" w:hAnsiTheme="minorEastAsia"/>
          <w:b/>
        </w:rPr>
      </w:pPr>
      <w:bookmarkStart w:id="10" w:name="_Toc438134797"/>
      <w:r w:rsidRPr="005476F3">
        <w:rPr>
          <w:rFonts w:asciiTheme="minorEastAsia" w:eastAsiaTheme="minorEastAsia" w:hAnsiTheme="minorEastAsia"/>
          <w:b/>
        </w:rPr>
        <w:t>2.</w:t>
      </w:r>
      <w:r w:rsidRPr="005476F3">
        <w:rPr>
          <w:rFonts w:asciiTheme="minorEastAsia" w:eastAsiaTheme="minorEastAsia" w:hAnsiTheme="minorEastAsia" w:hint="eastAsia"/>
          <w:b/>
        </w:rPr>
        <w:t>性别就业情况</w:t>
      </w:r>
      <w:bookmarkEnd w:id="10"/>
    </w:p>
    <w:p w:rsidR="003016B8" w:rsidRPr="005476F3" w:rsidRDefault="003016B8" w:rsidP="00AE1F19">
      <w:pPr>
        <w:spacing w:line="360" w:lineRule="auto"/>
        <w:ind w:firstLineChars="196" w:firstLine="470"/>
        <w:rPr>
          <w:rFonts w:asciiTheme="minorEastAsia" w:eastAsiaTheme="minorEastAsia" w:hAnsiTheme="minorEastAsia"/>
          <w:b/>
          <w:lang w:eastAsia="zh-CN"/>
        </w:rPr>
      </w:pPr>
      <w:r w:rsidRPr="005476F3">
        <w:rPr>
          <w:rFonts w:asciiTheme="minorEastAsia" w:eastAsiaTheme="minorEastAsia" w:hAnsiTheme="minorEastAsia" w:hint="eastAsia"/>
          <w:lang w:eastAsia="zh-CN"/>
        </w:rPr>
        <w:t>毕业生中男生就业率为</w:t>
      </w:r>
      <w:r w:rsidRPr="005476F3">
        <w:rPr>
          <w:rFonts w:asciiTheme="minorEastAsia" w:eastAsiaTheme="minorEastAsia" w:hAnsiTheme="minorEastAsia"/>
          <w:lang w:eastAsia="zh-CN"/>
        </w:rPr>
        <w:t>97.43%</w:t>
      </w:r>
      <w:r w:rsidRPr="005476F3">
        <w:rPr>
          <w:rFonts w:asciiTheme="minorEastAsia" w:eastAsiaTheme="minorEastAsia" w:hAnsiTheme="minorEastAsia" w:hint="eastAsia"/>
          <w:lang w:eastAsia="zh-CN"/>
        </w:rPr>
        <w:t>，女生就业率为</w:t>
      </w:r>
      <w:r w:rsidRPr="005476F3">
        <w:rPr>
          <w:rFonts w:asciiTheme="minorEastAsia" w:eastAsiaTheme="minorEastAsia" w:hAnsiTheme="minorEastAsia"/>
          <w:lang w:eastAsia="zh-CN"/>
        </w:rPr>
        <w:t>96.54%</w:t>
      </w:r>
      <w:r w:rsidRPr="005476F3">
        <w:rPr>
          <w:rFonts w:asciiTheme="minorEastAsia" w:eastAsiaTheme="minorEastAsia" w:hAnsiTheme="minorEastAsia" w:hint="eastAsia"/>
          <w:lang w:eastAsia="zh-CN"/>
        </w:rPr>
        <w:t>。总体就业率男生略高于女生。</w:t>
      </w:r>
    </w:p>
    <w:p w:rsidR="003016B8" w:rsidRPr="005476F3" w:rsidRDefault="003016B8" w:rsidP="005C23DB">
      <w:pPr>
        <w:spacing w:line="360" w:lineRule="auto"/>
        <w:jc w:val="center"/>
        <w:rPr>
          <w:rFonts w:asciiTheme="minorEastAsia" w:eastAsiaTheme="minorEastAsia" w:hAnsiTheme="minorEastAsia"/>
          <w:lang w:eastAsia="zh-CN"/>
        </w:rPr>
      </w:pPr>
      <w:r w:rsidRPr="005476F3">
        <w:rPr>
          <w:rFonts w:asciiTheme="minorEastAsia" w:eastAsiaTheme="minorEastAsia" w:hAnsiTheme="minorEastAsia" w:hint="eastAsia"/>
          <w:lang w:eastAsia="zh-CN"/>
        </w:rPr>
        <w:t>表</w:t>
      </w:r>
      <w:r w:rsidRPr="005476F3">
        <w:rPr>
          <w:rFonts w:asciiTheme="minorEastAsia" w:eastAsiaTheme="minorEastAsia" w:hAnsiTheme="minorEastAsia"/>
          <w:lang w:eastAsia="zh-CN"/>
        </w:rPr>
        <w:t>7 2015</w:t>
      </w:r>
      <w:r w:rsidRPr="005476F3">
        <w:rPr>
          <w:rFonts w:asciiTheme="minorEastAsia" w:eastAsiaTheme="minorEastAsia" w:hAnsiTheme="minorEastAsia" w:hint="eastAsia"/>
          <w:lang w:eastAsia="zh-CN"/>
        </w:rPr>
        <w:t>届毕业生男女生就业率</w:t>
      </w:r>
    </w:p>
    <w:tbl>
      <w:tblPr>
        <w:tblW w:w="824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80"/>
        <w:gridCol w:w="2140"/>
        <w:gridCol w:w="1100"/>
        <w:gridCol w:w="820"/>
        <w:gridCol w:w="1160"/>
        <w:gridCol w:w="860"/>
        <w:gridCol w:w="1080"/>
      </w:tblGrid>
      <w:tr w:rsidR="003016B8" w:rsidRPr="005476F3" w:rsidTr="002B6167">
        <w:trPr>
          <w:trHeight w:val="585"/>
          <w:jc w:val="center"/>
        </w:trPr>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学历</w:t>
            </w:r>
          </w:p>
        </w:tc>
        <w:tc>
          <w:tcPr>
            <w:tcW w:w="21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专业名称</w:t>
            </w:r>
          </w:p>
        </w:tc>
        <w:tc>
          <w:tcPr>
            <w:tcW w:w="11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总人数</w:t>
            </w:r>
          </w:p>
        </w:tc>
        <w:tc>
          <w:tcPr>
            <w:tcW w:w="8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男生人数</w:t>
            </w:r>
          </w:p>
        </w:tc>
        <w:tc>
          <w:tcPr>
            <w:tcW w:w="11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男生就业率</w:t>
            </w:r>
          </w:p>
        </w:tc>
        <w:tc>
          <w:tcPr>
            <w:tcW w:w="8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女生人数</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女生就业率</w:t>
            </w:r>
          </w:p>
        </w:tc>
      </w:tr>
      <w:tr w:rsidR="003016B8" w:rsidRPr="005476F3" w:rsidTr="002B6167">
        <w:trPr>
          <w:trHeight w:val="300"/>
          <w:jc w:val="center"/>
        </w:trPr>
        <w:tc>
          <w:tcPr>
            <w:tcW w:w="1080" w:type="dxa"/>
            <w:vMerge w:val="restart"/>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七年制</w:t>
            </w:r>
          </w:p>
        </w:tc>
        <w:tc>
          <w:tcPr>
            <w:tcW w:w="21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中医学</w:t>
            </w:r>
          </w:p>
        </w:tc>
        <w:tc>
          <w:tcPr>
            <w:tcW w:w="11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134</w:t>
            </w:r>
          </w:p>
        </w:tc>
        <w:tc>
          <w:tcPr>
            <w:tcW w:w="8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41</w:t>
            </w:r>
          </w:p>
        </w:tc>
        <w:tc>
          <w:tcPr>
            <w:tcW w:w="11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100.00%</w:t>
            </w:r>
          </w:p>
        </w:tc>
        <w:tc>
          <w:tcPr>
            <w:tcW w:w="8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93</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95.70%</w:t>
            </w:r>
          </w:p>
        </w:tc>
      </w:tr>
      <w:tr w:rsidR="003016B8" w:rsidRPr="005476F3" w:rsidTr="002B6167">
        <w:trPr>
          <w:trHeight w:val="300"/>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1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小计</w:t>
            </w:r>
          </w:p>
        </w:tc>
        <w:tc>
          <w:tcPr>
            <w:tcW w:w="11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134</w:t>
            </w:r>
          </w:p>
        </w:tc>
        <w:tc>
          <w:tcPr>
            <w:tcW w:w="8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41</w:t>
            </w:r>
          </w:p>
        </w:tc>
        <w:tc>
          <w:tcPr>
            <w:tcW w:w="11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100.00%</w:t>
            </w:r>
          </w:p>
        </w:tc>
        <w:tc>
          <w:tcPr>
            <w:tcW w:w="8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93</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95.70%</w:t>
            </w:r>
          </w:p>
        </w:tc>
      </w:tr>
      <w:tr w:rsidR="003016B8" w:rsidRPr="005476F3" w:rsidTr="002B6167">
        <w:trPr>
          <w:trHeight w:val="300"/>
          <w:jc w:val="center"/>
        </w:trPr>
        <w:tc>
          <w:tcPr>
            <w:tcW w:w="1080" w:type="dxa"/>
            <w:vMerge w:val="restart"/>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本科</w:t>
            </w:r>
          </w:p>
        </w:tc>
        <w:tc>
          <w:tcPr>
            <w:tcW w:w="21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中医学</w:t>
            </w:r>
          </w:p>
        </w:tc>
        <w:tc>
          <w:tcPr>
            <w:tcW w:w="11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103</w:t>
            </w:r>
          </w:p>
        </w:tc>
        <w:tc>
          <w:tcPr>
            <w:tcW w:w="8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38</w:t>
            </w:r>
          </w:p>
        </w:tc>
        <w:tc>
          <w:tcPr>
            <w:tcW w:w="11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92.11%</w:t>
            </w:r>
          </w:p>
        </w:tc>
        <w:tc>
          <w:tcPr>
            <w:tcW w:w="8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65</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95.38%</w:t>
            </w:r>
          </w:p>
        </w:tc>
      </w:tr>
      <w:tr w:rsidR="003016B8" w:rsidRPr="005476F3" w:rsidTr="002B6167">
        <w:trPr>
          <w:trHeight w:val="300"/>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1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中西医临床医学</w:t>
            </w:r>
          </w:p>
        </w:tc>
        <w:tc>
          <w:tcPr>
            <w:tcW w:w="11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54</w:t>
            </w:r>
          </w:p>
        </w:tc>
        <w:tc>
          <w:tcPr>
            <w:tcW w:w="8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15</w:t>
            </w:r>
          </w:p>
        </w:tc>
        <w:tc>
          <w:tcPr>
            <w:tcW w:w="11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86.67%</w:t>
            </w:r>
          </w:p>
        </w:tc>
        <w:tc>
          <w:tcPr>
            <w:tcW w:w="8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39</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100.00%</w:t>
            </w:r>
          </w:p>
        </w:tc>
      </w:tr>
      <w:tr w:rsidR="003016B8" w:rsidRPr="005476F3" w:rsidTr="002B6167">
        <w:trPr>
          <w:trHeight w:val="300"/>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1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针灸推拿学</w:t>
            </w:r>
          </w:p>
        </w:tc>
        <w:tc>
          <w:tcPr>
            <w:tcW w:w="11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37</w:t>
            </w:r>
          </w:p>
        </w:tc>
        <w:tc>
          <w:tcPr>
            <w:tcW w:w="8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12</w:t>
            </w:r>
          </w:p>
        </w:tc>
        <w:tc>
          <w:tcPr>
            <w:tcW w:w="11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91.67%</w:t>
            </w:r>
          </w:p>
        </w:tc>
        <w:tc>
          <w:tcPr>
            <w:tcW w:w="8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25</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96.00%</w:t>
            </w:r>
          </w:p>
        </w:tc>
      </w:tr>
      <w:tr w:rsidR="003016B8" w:rsidRPr="005476F3" w:rsidTr="002B6167">
        <w:trPr>
          <w:trHeight w:val="300"/>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1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中药学</w:t>
            </w:r>
          </w:p>
        </w:tc>
        <w:tc>
          <w:tcPr>
            <w:tcW w:w="11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149</w:t>
            </w:r>
          </w:p>
        </w:tc>
        <w:tc>
          <w:tcPr>
            <w:tcW w:w="8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37</w:t>
            </w:r>
          </w:p>
        </w:tc>
        <w:tc>
          <w:tcPr>
            <w:tcW w:w="11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100.00%</w:t>
            </w:r>
          </w:p>
        </w:tc>
        <w:tc>
          <w:tcPr>
            <w:tcW w:w="8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112</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99.11%</w:t>
            </w:r>
          </w:p>
        </w:tc>
      </w:tr>
      <w:tr w:rsidR="003016B8" w:rsidRPr="005476F3" w:rsidTr="002B6167">
        <w:trPr>
          <w:trHeight w:val="300"/>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1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药学</w:t>
            </w:r>
          </w:p>
        </w:tc>
        <w:tc>
          <w:tcPr>
            <w:tcW w:w="11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65</w:t>
            </w:r>
          </w:p>
        </w:tc>
        <w:tc>
          <w:tcPr>
            <w:tcW w:w="8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25</w:t>
            </w:r>
          </w:p>
        </w:tc>
        <w:tc>
          <w:tcPr>
            <w:tcW w:w="11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100.00%</w:t>
            </w:r>
          </w:p>
        </w:tc>
        <w:tc>
          <w:tcPr>
            <w:tcW w:w="8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40</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97.50%</w:t>
            </w:r>
          </w:p>
        </w:tc>
      </w:tr>
      <w:tr w:rsidR="003016B8" w:rsidRPr="005476F3" w:rsidTr="002B6167">
        <w:trPr>
          <w:trHeight w:val="300"/>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1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康复治疗学</w:t>
            </w:r>
          </w:p>
        </w:tc>
        <w:tc>
          <w:tcPr>
            <w:tcW w:w="11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90</w:t>
            </w:r>
          </w:p>
        </w:tc>
        <w:tc>
          <w:tcPr>
            <w:tcW w:w="8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23</w:t>
            </w:r>
          </w:p>
        </w:tc>
        <w:tc>
          <w:tcPr>
            <w:tcW w:w="11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100.00%</w:t>
            </w:r>
          </w:p>
        </w:tc>
        <w:tc>
          <w:tcPr>
            <w:tcW w:w="8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67</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100.00%</w:t>
            </w:r>
          </w:p>
        </w:tc>
      </w:tr>
      <w:tr w:rsidR="003016B8" w:rsidRPr="005476F3" w:rsidTr="002B6167">
        <w:trPr>
          <w:trHeight w:val="300"/>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1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护理学</w:t>
            </w:r>
          </w:p>
        </w:tc>
        <w:tc>
          <w:tcPr>
            <w:tcW w:w="11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174</w:t>
            </w:r>
          </w:p>
        </w:tc>
        <w:tc>
          <w:tcPr>
            <w:tcW w:w="8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28</w:t>
            </w:r>
          </w:p>
        </w:tc>
        <w:tc>
          <w:tcPr>
            <w:tcW w:w="11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100.00%</w:t>
            </w:r>
          </w:p>
        </w:tc>
        <w:tc>
          <w:tcPr>
            <w:tcW w:w="8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146</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96.58%</w:t>
            </w:r>
          </w:p>
        </w:tc>
      </w:tr>
      <w:tr w:rsidR="003016B8" w:rsidRPr="005476F3" w:rsidTr="002B6167">
        <w:trPr>
          <w:trHeight w:val="300"/>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1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公共事业管理</w:t>
            </w:r>
          </w:p>
        </w:tc>
        <w:tc>
          <w:tcPr>
            <w:tcW w:w="11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25</w:t>
            </w:r>
          </w:p>
        </w:tc>
        <w:tc>
          <w:tcPr>
            <w:tcW w:w="8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w:t>
            </w:r>
          </w:p>
        </w:tc>
        <w:tc>
          <w:tcPr>
            <w:tcW w:w="11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100.00%</w:t>
            </w:r>
          </w:p>
        </w:tc>
        <w:tc>
          <w:tcPr>
            <w:tcW w:w="8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19</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73.68%</w:t>
            </w:r>
          </w:p>
        </w:tc>
      </w:tr>
      <w:tr w:rsidR="003016B8" w:rsidRPr="005476F3" w:rsidTr="002B6167">
        <w:trPr>
          <w:trHeight w:val="300"/>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1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食品卫生与营养学</w:t>
            </w:r>
          </w:p>
        </w:tc>
        <w:tc>
          <w:tcPr>
            <w:tcW w:w="11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35</w:t>
            </w:r>
          </w:p>
        </w:tc>
        <w:tc>
          <w:tcPr>
            <w:tcW w:w="8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w:t>
            </w:r>
          </w:p>
        </w:tc>
        <w:tc>
          <w:tcPr>
            <w:tcW w:w="11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100.00%</w:t>
            </w:r>
          </w:p>
        </w:tc>
        <w:tc>
          <w:tcPr>
            <w:tcW w:w="8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26</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88.46%</w:t>
            </w:r>
          </w:p>
        </w:tc>
      </w:tr>
      <w:tr w:rsidR="003016B8" w:rsidRPr="005476F3" w:rsidTr="002B6167">
        <w:trPr>
          <w:trHeight w:val="300"/>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1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小计</w:t>
            </w:r>
          </w:p>
        </w:tc>
        <w:tc>
          <w:tcPr>
            <w:tcW w:w="11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732</w:t>
            </w:r>
          </w:p>
        </w:tc>
        <w:tc>
          <w:tcPr>
            <w:tcW w:w="8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193</w:t>
            </w:r>
          </w:p>
        </w:tc>
        <w:tc>
          <w:tcPr>
            <w:tcW w:w="11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96.89%</w:t>
            </w:r>
          </w:p>
        </w:tc>
        <w:tc>
          <w:tcPr>
            <w:tcW w:w="8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539</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96.47%</w:t>
            </w:r>
          </w:p>
        </w:tc>
      </w:tr>
      <w:tr w:rsidR="003016B8" w:rsidRPr="005476F3" w:rsidTr="002B6167">
        <w:trPr>
          <w:trHeight w:val="300"/>
          <w:jc w:val="center"/>
        </w:trPr>
        <w:tc>
          <w:tcPr>
            <w:tcW w:w="1080" w:type="dxa"/>
            <w:vMerge w:val="restart"/>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专科</w:t>
            </w:r>
          </w:p>
        </w:tc>
        <w:tc>
          <w:tcPr>
            <w:tcW w:w="21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护理</w:t>
            </w:r>
          </w:p>
        </w:tc>
        <w:tc>
          <w:tcPr>
            <w:tcW w:w="11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64</w:t>
            </w:r>
          </w:p>
        </w:tc>
        <w:tc>
          <w:tcPr>
            <w:tcW w:w="8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w:t>
            </w:r>
          </w:p>
        </w:tc>
        <w:tc>
          <w:tcPr>
            <w:tcW w:w="11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100.00%</w:t>
            </w:r>
          </w:p>
        </w:tc>
        <w:tc>
          <w:tcPr>
            <w:tcW w:w="8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62</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100.00%</w:t>
            </w:r>
          </w:p>
        </w:tc>
      </w:tr>
      <w:tr w:rsidR="003016B8" w:rsidRPr="005476F3" w:rsidTr="002B6167">
        <w:trPr>
          <w:trHeight w:val="300"/>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1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中药制药技术</w:t>
            </w:r>
          </w:p>
        </w:tc>
        <w:tc>
          <w:tcPr>
            <w:tcW w:w="11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46</w:t>
            </w:r>
          </w:p>
        </w:tc>
        <w:tc>
          <w:tcPr>
            <w:tcW w:w="8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19</w:t>
            </w:r>
          </w:p>
        </w:tc>
        <w:tc>
          <w:tcPr>
            <w:tcW w:w="11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94.74%</w:t>
            </w:r>
          </w:p>
        </w:tc>
        <w:tc>
          <w:tcPr>
            <w:tcW w:w="8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27</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100.00%</w:t>
            </w:r>
          </w:p>
        </w:tc>
      </w:tr>
      <w:tr w:rsidR="003016B8" w:rsidRPr="005476F3" w:rsidTr="002B6167">
        <w:trPr>
          <w:trHeight w:val="300"/>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1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医疗美容技术</w:t>
            </w:r>
          </w:p>
        </w:tc>
        <w:tc>
          <w:tcPr>
            <w:tcW w:w="11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40</w:t>
            </w:r>
          </w:p>
        </w:tc>
        <w:tc>
          <w:tcPr>
            <w:tcW w:w="8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11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40</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92.50%</w:t>
            </w:r>
          </w:p>
        </w:tc>
      </w:tr>
      <w:tr w:rsidR="003016B8" w:rsidRPr="005476F3" w:rsidTr="002B6167">
        <w:trPr>
          <w:trHeight w:val="300"/>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1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医学营养</w:t>
            </w:r>
          </w:p>
        </w:tc>
        <w:tc>
          <w:tcPr>
            <w:tcW w:w="11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34</w:t>
            </w:r>
          </w:p>
        </w:tc>
        <w:tc>
          <w:tcPr>
            <w:tcW w:w="8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w:t>
            </w:r>
          </w:p>
        </w:tc>
        <w:tc>
          <w:tcPr>
            <w:tcW w:w="11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100.00%</w:t>
            </w:r>
          </w:p>
        </w:tc>
        <w:tc>
          <w:tcPr>
            <w:tcW w:w="8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28</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100.00%</w:t>
            </w:r>
          </w:p>
        </w:tc>
      </w:tr>
      <w:tr w:rsidR="003016B8" w:rsidRPr="005476F3" w:rsidTr="002B6167">
        <w:trPr>
          <w:trHeight w:val="300"/>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1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康复治疗技术</w:t>
            </w:r>
          </w:p>
        </w:tc>
        <w:tc>
          <w:tcPr>
            <w:tcW w:w="11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59</w:t>
            </w:r>
          </w:p>
        </w:tc>
        <w:tc>
          <w:tcPr>
            <w:tcW w:w="8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11</w:t>
            </w:r>
          </w:p>
        </w:tc>
        <w:tc>
          <w:tcPr>
            <w:tcW w:w="11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100.00%</w:t>
            </w:r>
          </w:p>
        </w:tc>
        <w:tc>
          <w:tcPr>
            <w:tcW w:w="8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48</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93.75%</w:t>
            </w:r>
          </w:p>
        </w:tc>
      </w:tr>
      <w:tr w:rsidR="003016B8" w:rsidRPr="005476F3" w:rsidTr="002B6167">
        <w:trPr>
          <w:trHeight w:val="300"/>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1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小计</w:t>
            </w:r>
          </w:p>
        </w:tc>
        <w:tc>
          <w:tcPr>
            <w:tcW w:w="11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243</w:t>
            </w:r>
          </w:p>
        </w:tc>
        <w:tc>
          <w:tcPr>
            <w:tcW w:w="8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38</w:t>
            </w:r>
          </w:p>
        </w:tc>
        <w:tc>
          <w:tcPr>
            <w:tcW w:w="11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97.37%</w:t>
            </w:r>
          </w:p>
        </w:tc>
        <w:tc>
          <w:tcPr>
            <w:tcW w:w="8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205</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97.07%</w:t>
            </w:r>
          </w:p>
        </w:tc>
      </w:tr>
      <w:tr w:rsidR="003016B8" w:rsidRPr="005476F3" w:rsidTr="002B6167">
        <w:trPr>
          <w:trHeight w:val="300"/>
          <w:jc w:val="center"/>
        </w:trPr>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总计</w:t>
            </w:r>
          </w:p>
        </w:tc>
        <w:tc>
          <w:tcPr>
            <w:tcW w:w="2140" w:type="dxa"/>
            <w:vAlign w:val="center"/>
          </w:tcPr>
          <w:p w:rsidR="003016B8" w:rsidRPr="005476F3" w:rsidRDefault="003016B8" w:rsidP="00AE1F19">
            <w:pPr>
              <w:rPr>
                <w:rFonts w:asciiTheme="minorEastAsia" w:eastAsiaTheme="minorEastAsia" w:hAnsiTheme="minorEastAsia" w:cs="宋体"/>
                <w:lang w:eastAsia="zh-CN"/>
              </w:rPr>
            </w:pPr>
          </w:p>
        </w:tc>
        <w:tc>
          <w:tcPr>
            <w:tcW w:w="11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1109</w:t>
            </w:r>
          </w:p>
        </w:tc>
        <w:tc>
          <w:tcPr>
            <w:tcW w:w="8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272</w:t>
            </w:r>
          </w:p>
        </w:tc>
        <w:tc>
          <w:tcPr>
            <w:tcW w:w="11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97.43%</w:t>
            </w:r>
          </w:p>
        </w:tc>
        <w:tc>
          <w:tcPr>
            <w:tcW w:w="8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837</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96.54%</w:t>
            </w:r>
          </w:p>
        </w:tc>
      </w:tr>
    </w:tbl>
    <w:p w:rsidR="00C642DE" w:rsidRPr="005476F3" w:rsidRDefault="00C642DE" w:rsidP="00AE1F19">
      <w:pPr>
        <w:spacing w:line="360" w:lineRule="auto"/>
        <w:ind w:firstLineChars="196" w:firstLine="470"/>
        <w:rPr>
          <w:rFonts w:asciiTheme="minorEastAsia" w:eastAsiaTheme="minorEastAsia" w:hAnsiTheme="minorEastAsia"/>
        </w:rPr>
      </w:pPr>
    </w:p>
    <w:p w:rsidR="003016B8" w:rsidRPr="005476F3" w:rsidRDefault="003016B8" w:rsidP="00AE1F19">
      <w:pPr>
        <w:spacing w:line="360" w:lineRule="auto"/>
        <w:outlineLvl w:val="2"/>
        <w:rPr>
          <w:rFonts w:asciiTheme="minorEastAsia" w:eastAsiaTheme="minorEastAsia" w:hAnsiTheme="minorEastAsia"/>
          <w:b/>
          <w:lang w:eastAsia="zh-CN"/>
        </w:rPr>
      </w:pPr>
      <w:bookmarkStart w:id="11" w:name="_Toc438134798"/>
      <w:r w:rsidRPr="005476F3">
        <w:rPr>
          <w:rFonts w:asciiTheme="minorEastAsia" w:eastAsiaTheme="minorEastAsia" w:hAnsiTheme="minorEastAsia"/>
          <w:b/>
          <w:lang w:eastAsia="zh-CN"/>
        </w:rPr>
        <w:t>3.</w:t>
      </w:r>
      <w:r w:rsidRPr="005476F3">
        <w:rPr>
          <w:rFonts w:asciiTheme="minorEastAsia" w:eastAsiaTheme="minorEastAsia" w:hAnsiTheme="minorEastAsia" w:hint="eastAsia"/>
          <w:b/>
          <w:lang w:eastAsia="zh-CN"/>
        </w:rPr>
        <w:t>生源地就业情况</w:t>
      </w:r>
      <w:bookmarkEnd w:id="11"/>
    </w:p>
    <w:p w:rsidR="00554A05" w:rsidRPr="005476F3" w:rsidRDefault="003016B8" w:rsidP="00AE1F19">
      <w:pPr>
        <w:spacing w:line="360" w:lineRule="auto"/>
        <w:ind w:firstLineChars="196" w:firstLine="470"/>
        <w:rPr>
          <w:rFonts w:asciiTheme="minorEastAsia" w:eastAsiaTheme="minorEastAsia" w:hAnsiTheme="minorEastAsia"/>
          <w:lang w:eastAsia="zh-CN"/>
        </w:rPr>
      </w:pPr>
      <w:r w:rsidRPr="005476F3">
        <w:rPr>
          <w:rFonts w:asciiTheme="minorEastAsia" w:eastAsiaTheme="minorEastAsia" w:hAnsiTheme="minorEastAsia" w:hint="eastAsia"/>
          <w:lang w:eastAsia="zh-CN"/>
        </w:rPr>
        <w:lastRenderedPageBreak/>
        <w:t>总体就业率上海生源略高于外省生源。其中，上海生源就业率为</w:t>
      </w:r>
      <w:r w:rsidRPr="005476F3">
        <w:rPr>
          <w:rFonts w:asciiTheme="minorEastAsia" w:eastAsiaTheme="minorEastAsia" w:hAnsiTheme="minorEastAsia"/>
          <w:lang w:eastAsia="zh-CN"/>
        </w:rPr>
        <w:t>97.68%</w:t>
      </w:r>
      <w:r w:rsidRPr="005476F3">
        <w:rPr>
          <w:rFonts w:asciiTheme="minorEastAsia" w:eastAsiaTheme="minorEastAsia" w:hAnsiTheme="minorEastAsia" w:hint="eastAsia"/>
          <w:lang w:eastAsia="zh-CN"/>
        </w:rPr>
        <w:t>，外省生源就业率为</w:t>
      </w:r>
      <w:r w:rsidRPr="005476F3">
        <w:rPr>
          <w:rFonts w:asciiTheme="minorEastAsia" w:eastAsiaTheme="minorEastAsia" w:hAnsiTheme="minorEastAsia"/>
          <w:lang w:eastAsia="zh-CN"/>
        </w:rPr>
        <w:t>95.94%</w:t>
      </w:r>
      <w:r w:rsidRPr="005476F3">
        <w:rPr>
          <w:rFonts w:asciiTheme="minorEastAsia" w:eastAsiaTheme="minorEastAsia" w:hAnsiTheme="minorEastAsia" w:hint="eastAsia"/>
          <w:lang w:eastAsia="zh-CN"/>
        </w:rPr>
        <w:t>。</w:t>
      </w:r>
      <w:r w:rsidR="00554A05" w:rsidRPr="005476F3">
        <w:rPr>
          <w:rFonts w:asciiTheme="minorEastAsia" w:eastAsiaTheme="minorEastAsia" w:hAnsiTheme="minorEastAsia" w:hint="eastAsia"/>
          <w:lang w:eastAsia="zh-CN"/>
        </w:rPr>
        <w:t>其中，</w:t>
      </w:r>
      <w:r w:rsidRPr="005476F3">
        <w:rPr>
          <w:rFonts w:asciiTheme="minorEastAsia" w:eastAsiaTheme="minorEastAsia" w:hAnsiTheme="minorEastAsia" w:cs="宋体" w:hint="eastAsia"/>
          <w:lang w:eastAsia="zh-CN"/>
        </w:rPr>
        <w:t>康复治疗学、护理、医学营养</w:t>
      </w:r>
      <w:r w:rsidR="00554A05" w:rsidRPr="005476F3">
        <w:rPr>
          <w:rFonts w:asciiTheme="minorEastAsia" w:eastAsiaTheme="minorEastAsia" w:hAnsiTheme="minorEastAsia" w:hint="eastAsia"/>
          <w:lang w:eastAsia="zh-CN"/>
        </w:rPr>
        <w:t>3</w:t>
      </w:r>
      <w:r w:rsidRPr="005476F3">
        <w:rPr>
          <w:rFonts w:asciiTheme="minorEastAsia" w:eastAsiaTheme="minorEastAsia" w:hAnsiTheme="minorEastAsia" w:hint="eastAsia"/>
          <w:lang w:eastAsia="zh-CN"/>
        </w:rPr>
        <w:t>个专业的</w:t>
      </w:r>
      <w:r w:rsidR="00554A05" w:rsidRPr="005476F3">
        <w:rPr>
          <w:rFonts w:asciiTheme="minorEastAsia" w:eastAsiaTheme="minorEastAsia" w:hAnsiTheme="minorEastAsia" w:hint="eastAsia"/>
          <w:lang w:eastAsia="zh-CN"/>
        </w:rPr>
        <w:t>上海生源和</w:t>
      </w:r>
      <w:r w:rsidRPr="005476F3">
        <w:rPr>
          <w:rFonts w:asciiTheme="minorEastAsia" w:eastAsiaTheme="minorEastAsia" w:hAnsiTheme="minorEastAsia" w:hint="eastAsia"/>
          <w:lang w:eastAsia="zh-CN"/>
        </w:rPr>
        <w:t>外省生源毕业生就业率均达到</w:t>
      </w:r>
      <w:r w:rsidRPr="005476F3">
        <w:rPr>
          <w:rFonts w:asciiTheme="minorEastAsia" w:eastAsiaTheme="minorEastAsia" w:hAnsiTheme="minorEastAsia"/>
          <w:lang w:eastAsia="zh-CN"/>
        </w:rPr>
        <w:t>100%</w:t>
      </w:r>
      <w:r w:rsidRPr="005476F3">
        <w:rPr>
          <w:rFonts w:asciiTheme="minorEastAsia" w:eastAsiaTheme="minorEastAsia" w:hAnsiTheme="minorEastAsia" w:hint="eastAsia"/>
          <w:lang w:eastAsia="zh-CN"/>
        </w:rPr>
        <w:t>，</w:t>
      </w:r>
      <w:r w:rsidR="00554A05" w:rsidRPr="005476F3">
        <w:rPr>
          <w:rFonts w:asciiTheme="minorEastAsia" w:eastAsiaTheme="minorEastAsia" w:hAnsiTheme="minorEastAsia" w:hint="eastAsia"/>
          <w:lang w:eastAsia="zh-CN"/>
        </w:rPr>
        <w:t>中医学七年制、中医学五年制、</w:t>
      </w:r>
      <w:r w:rsidR="00554A05" w:rsidRPr="005476F3">
        <w:rPr>
          <w:rFonts w:asciiTheme="minorEastAsia" w:eastAsiaTheme="minorEastAsia" w:hAnsiTheme="minorEastAsia" w:cs="宋体" w:hint="eastAsia"/>
          <w:lang w:eastAsia="zh-CN"/>
        </w:rPr>
        <w:t>食品卫生与营养学、中药制药技术4个专业的外省生源就业率高于上海生源。</w:t>
      </w:r>
    </w:p>
    <w:p w:rsidR="003016B8" w:rsidRPr="005476F3" w:rsidRDefault="003016B8" w:rsidP="00AE1F19">
      <w:pPr>
        <w:spacing w:line="360" w:lineRule="auto"/>
        <w:ind w:firstLineChars="196" w:firstLine="470"/>
        <w:rPr>
          <w:rFonts w:asciiTheme="minorEastAsia" w:eastAsiaTheme="minorEastAsia" w:hAnsiTheme="minorEastAsia" w:cs="宋体"/>
          <w:lang w:eastAsia="zh-CN"/>
        </w:rPr>
      </w:pPr>
      <w:r w:rsidRPr="005476F3">
        <w:rPr>
          <w:rFonts w:asciiTheme="minorEastAsia" w:eastAsiaTheme="minorEastAsia" w:hAnsiTheme="minorEastAsia" w:hint="eastAsia"/>
          <w:lang w:eastAsia="zh-CN"/>
        </w:rPr>
        <w:t>高于该专业的上海生源毕业生。</w:t>
      </w:r>
    </w:p>
    <w:p w:rsidR="003016B8" w:rsidRPr="005476F3" w:rsidRDefault="003016B8" w:rsidP="005C23DB">
      <w:pPr>
        <w:spacing w:line="360" w:lineRule="auto"/>
        <w:jc w:val="center"/>
        <w:rPr>
          <w:rFonts w:asciiTheme="minorEastAsia" w:eastAsiaTheme="minorEastAsia" w:hAnsiTheme="minorEastAsia"/>
          <w:lang w:eastAsia="zh-CN"/>
        </w:rPr>
      </w:pPr>
      <w:r w:rsidRPr="005476F3">
        <w:rPr>
          <w:rFonts w:asciiTheme="minorEastAsia" w:eastAsiaTheme="minorEastAsia" w:hAnsiTheme="minorEastAsia" w:hint="eastAsia"/>
          <w:lang w:eastAsia="zh-CN"/>
        </w:rPr>
        <w:t>表</w:t>
      </w:r>
      <w:r w:rsidRPr="005476F3">
        <w:rPr>
          <w:rFonts w:asciiTheme="minorEastAsia" w:eastAsiaTheme="minorEastAsia" w:hAnsiTheme="minorEastAsia"/>
          <w:lang w:eastAsia="zh-CN"/>
        </w:rPr>
        <w:t>8 2015</w:t>
      </w:r>
      <w:r w:rsidRPr="005476F3">
        <w:rPr>
          <w:rFonts w:asciiTheme="minorEastAsia" w:eastAsiaTheme="minorEastAsia" w:hAnsiTheme="minorEastAsia" w:hint="eastAsia"/>
          <w:lang w:eastAsia="zh-CN"/>
        </w:rPr>
        <w:t>届毕业生生源地就业率</w:t>
      </w:r>
    </w:p>
    <w:tbl>
      <w:tblPr>
        <w:tblW w:w="824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80"/>
        <w:gridCol w:w="2140"/>
        <w:gridCol w:w="1100"/>
        <w:gridCol w:w="820"/>
        <w:gridCol w:w="1160"/>
        <w:gridCol w:w="860"/>
        <w:gridCol w:w="1080"/>
      </w:tblGrid>
      <w:tr w:rsidR="003016B8" w:rsidRPr="005476F3" w:rsidTr="002B6167">
        <w:trPr>
          <w:trHeight w:val="585"/>
          <w:jc w:val="center"/>
        </w:trPr>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学历</w:t>
            </w:r>
          </w:p>
        </w:tc>
        <w:tc>
          <w:tcPr>
            <w:tcW w:w="21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专业名称</w:t>
            </w:r>
          </w:p>
        </w:tc>
        <w:tc>
          <w:tcPr>
            <w:tcW w:w="11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总人数</w:t>
            </w:r>
          </w:p>
        </w:tc>
        <w:tc>
          <w:tcPr>
            <w:tcW w:w="8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上海人数</w:t>
            </w:r>
          </w:p>
        </w:tc>
        <w:tc>
          <w:tcPr>
            <w:tcW w:w="11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上海就业率</w:t>
            </w:r>
          </w:p>
        </w:tc>
        <w:tc>
          <w:tcPr>
            <w:tcW w:w="8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外地人数</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外地就业率</w:t>
            </w:r>
          </w:p>
        </w:tc>
      </w:tr>
      <w:tr w:rsidR="003016B8" w:rsidRPr="005476F3" w:rsidTr="002B6167">
        <w:trPr>
          <w:trHeight w:val="300"/>
          <w:jc w:val="center"/>
        </w:trPr>
        <w:tc>
          <w:tcPr>
            <w:tcW w:w="1080" w:type="dxa"/>
            <w:vMerge w:val="restart"/>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七年制</w:t>
            </w:r>
          </w:p>
        </w:tc>
        <w:tc>
          <w:tcPr>
            <w:tcW w:w="21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中医学</w:t>
            </w:r>
          </w:p>
        </w:tc>
        <w:tc>
          <w:tcPr>
            <w:tcW w:w="11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134</w:t>
            </w:r>
          </w:p>
        </w:tc>
        <w:tc>
          <w:tcPr>
            <w:tcW w:w="8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64</w:t>
            </w:r>
          </w:p>
        </w:tc>
        <w:tc>
          <w:tcPr>
            <w:tcW w:w="11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96.88%</w:t>
            </w:r>
          </w:p>
        </w:tc>
        <w:tc>
          <w:tcPr>
            <w:tcW w:w="8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70</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97.14%</w:t>
            </w:r>
          </w:p>
        </w:tc>
      </w:tr>
      <w:tr w:rsidR="003016B8" w:rsidRPr="005476F3" w:rsidTr="002B6167">
        <w:trPr>
          <w:trHeight w:val="300"/>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1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小计</w:t>
            </w:r>
          </w:p>
        </w:tc>
        <w:tc>
          <w:tcPr>
            <w:tcW w:w="11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134</w:t>
            </w:r>
          </w:p>
        </w:tc>
        <w:tc>
          <w:tcPr>
            <w:tcW w:w="8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64</w:t>
            </w:r>
          </w:p>
        </w:tc>
        <w:tc>
          <w:tcPr>
            <w:tcW w:w="11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96.88%</w:t>
            </w:r>
          </w:p>
        </w:tc>
        <w:tc>
          <w:tcPr>
            <w:tcW w:w="8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70</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97.14%</w:t>
            </w:r>
          </w:p>
        </w:tc>
      </w:tr>
      <w:tr w:rsidR="003016B8" w:rsidRPr="005476F3" w:rsidTr="002B6167">
        <w:trPr>
          <w:trHeight w:val="300"/>
          <w:jc w:val="center"/>
        </w:trPr>
        <w:tc>
          <w:tcPr>
            <w:tcW w:w="1080" w:type="dxa"/>
            <w:vMerge w:val="restart"/>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本科</w:t>
            </w:r>
          </w:p>
        </w:tc>
        <w:tc>
          <w:tcPr>
            <w:tcW w:w="21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中医学</w:t>
            </w:r>
          </w:p>
        </w:tc>
        <w:tc>
          <w:tcPr>
            <w:tcW w:w="11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103</w:t>
            </w:r>
          </w:p>
        </w:tc>
        <w:tc>
          <w:tcPr>
            <w:tcW w:w="8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51</w:t>
            </w:r>
          </w:p>
        </w:tc>
        <w:tc>
          <w:tcPr>
            <w:tcW w:w="11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94.12%</w:t>
            </w:r>
          </w:p>
        </w:tc>
        <w:tc>
          <w:tcPr>
            <w:tcW w:w="8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52</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94.23%</w:t>
            </w:r>
          </w:p>
        </w:tc>
      </w:tr>
      <w:tr w:rsidR="003016B8" w:rsidRPr="005476F3" w:rsidTr="002B6167">
        <w:trPr>
          <w:trHeight w:val="300"/>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1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中西医临床医学</w:t>
            </w:r>
          </w:p>
        </w:tc>
        <w:tc>
          <w:tcPr>
            <w:tcW w:w="11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54</w:t>
            </w:r>
          </w:p>
        </w:tc>
        <w:tc>
          <w:tcPr>
            <w:tcW w:w="8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30</w:t>
            </w:r>
          </w:p>
        </w:tc>
        <w:tc>
          <w:tcPr>
            <w:tcW w:w="11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96.67%</w:t>
            </w:r>
          </w:p>
        </w:tc>
        <w:tc>
          <w:tcPr>
            <w:tcW w:w="8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24</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95.83%</w:t>
            </w:r>
          </w:p>
        </w:tc>
      </w:tr>
      <w:tr w:rsidR="003016B8" w:rsidRPr="005476F3" w:rsidTr="002B6167">
        <w:trPr>
          <w:trHeight w:val="300"/>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1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针灸推拿学</w:t>
            </w:r>
          </w:p>
        </w:tc>
        <w:tc>
          <w:tcPr>
            <w:tcW w:w="11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37</w:t>
            </w:r>
          </w:p>
        </w:tc>
        <w:tc>
          <w:tcPr>
            <w:tcW w:w="8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19</w:t>
            </w:r>
          </w:p>
        </w:tc>
        <w:tc>
          <w:tcPr>
            <w:tcW w:w="11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94.74%</w:t>
            </w:r>
          </w:p>
        </w:tc>
        <w:tc>
          <w:tcPr>
            <w:tcW w:w="8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18</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94.44%</w:t>
            </w:r>
          </w:p>
        </w:tc>
      </w:tr>
      <w:tr w:rsidR="003016B8" w:rsidRPr="005476F3" w:rsidTr="002B6167">
        <w:trPr>
          <w:trHeight w:val="300"/>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1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中药学</w:t>
            </w:r>
          </w:p>
        </w:tc>
        <w:tc>
          <w:tcPr>
            <w:tcW w:w="11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149</w:t>
            </w:r>
          </w:p>
        </w:tc>
        <w:tc>
          <w:tcPr>
            <w:tcW w:w="8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60</w:t>
            </w:r>
          </w:p>
        </w:tc>
        <w:tc>
          <w:tcPr>
            <w:tcW w:w="11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100.00%</w:t>
            </w:r>
          </w:p>
        </w:tc>
        <w:tc>
          <w:tcPr>
            <w:tcW w:w="8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89</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98.88%</w:t>
            </w:r>
          </w:p>
        </w:tc>
      </w:tr>
      <w:tr w:rsidR="003016B8" w:rsidRPr="005476F3" w:rsidTr="002B6167">
        <w:trPr>
          <w:trHeight w:val="300"/>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1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药学</w:t>
            </w:r>
          </w:p>
        </w:tc>
        <w:tc>
          <w:tcPr>
            <w:tcW w:w="11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65</w:t>
            </w:r>
          </w:p>
        </w:tc>
        <w:tc>
          <w:tcPr>
            <w:tcW w:w="8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33</w:t>
            </w:r>
          </w:p>
        </w:tc>
        <w:tc>
          <w:tcPr>
            <w:tcW w:w="11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100.00%</w:t>
            </w:r>
          </w:p>
        </w:tc>
        <w:tc>
          <w:tcPr>
            <w:tcW w:w="8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32</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96.88%</w:t>
            </w:r>
          </w:p>
        </w:tc>
      </w:tr>
      <w:tr w:rsidR="003016B8" w:rsidRPr="005476F3" w:rsidTr="002B6167">
        <w:trPr>
          <w:trHeight w:val="300"/>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1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康复治疗学</w:t>
            </w:r>
          </w:p>
        </w:tc>
        <w:tc>
          <w:tcPr>
            <w:tcW w:w="11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90</w:t>
            </w:r>
          </w:p>
        </w:tc>
        <w:tc>
          <w:tcPr>
            <w:tcW w:w="8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56</w:t>
            </w:r>
          </w:p>
        </w:tc>
        <w:tc>
          <w:tcPr>
            <w:tcW w:w="11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100.00%</w:t>
            </w:r>
          </w:p>
        </w:tc>
        <w:tc>
          <w:tcPr>
            <w:tcW w:w="8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34</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100.00%</w:t>
            </w:r>
          </w:p>
        </w:tc>
      </w:tr>
      <w:tr w:rsidR="003016B8" w:rsidRPr="005476F3" w:rsidTr="002B6167">
        <w:trPr>
          <w:trHeight w:val="300"/>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1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护理学</w:t>
            </w:r>
          </w:p>
        </w:tc>
        <w:tc>
          <w:tcPr>
            <w:tcW w:w="11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174</w:t>
            </w:r>
          </w:p>
        </w:tc>
        <w:tc>
          <w:tcPr>
            <w:tcW w:w="8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84</w:t>
            </w:r>
          </w:p>
        </w:tc>
        <w:tc>
          <w:tcPr>
            <w:tcW w:w="11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100.00%</w:t>
            </w:r>
          </w:p>
        </w:tc>
        <w:tc>
          <w:tcPr>
            <w:tcW w:w="8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90</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94.44%</w:t>
            </w:r>
          </w:p>
        </w:tc>
      </w:tr>
      <w:tr w:rsidR="003016B8" w:rsidRPr="005476F3" w:rsidTr="002B6167">
        <w:trPr>
          <w:trHeight w:val="300"/>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1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公共事业管理</w:t>
            </w:r>
          </w:p>
        </w:tc>
        <w:tc>
          <w:tcPr>
            <w:tcW w:w="11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25</w:t>
            </w:r>
          </w:p>
        </w:tc>
        <w:tc>
          <w:tcPr>
            <w:tcW w:w="8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7</w:t>
            </w:r>
          </w:p>
        </w:tc>
        <w:tc>
          <w:tcPr>
            <w:tcW w:w="11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85.71%</w:t>
            </w:r>
          </w:p>
        </w:tc>
        <w:tc>
          <w:tcPr>
            <w:tcW w:w="8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18</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77.78%</w:t>
            </w:r>
          </w:p>
        </w:tc>
      </w:tr>
      <w:tr w:rsidR="003016B8" w:rsidRPr="005476F3" w:rsidTr="002B6167">
        <w:trPr>
          <w:trHeight w:val="300"/>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1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食品卫生与营养学</w:t>
            </w:r>
          </w:p>
        </w:tc>
        <w:tc>
          <w:tcPr>
            <w:tcW w:w="11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35</w:t>
            </w:r>
          </w:p>
        </w:tc>
        <w:tc>
          <w:tcPr>
            <w:tcW w:w="8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19</w:t>
            </w:r>
          </w:p>
        </w:tc>
        <w:tc>
          <w:tcPr>
            <w:tcW w:w="11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89.47%</w:t>
            </w:r>
          </w:p>
        </w:tc>
        <w:tc>
          <w:tcPr>
            <w:tcW w:w="8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16</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93.75%</w:t>
            </w:r>
          </w:p>
        </w:tc>
      </w:tr>
      <w:tr w:rsidR="003016B8" w:rsidRPr="005476F3" w:rsidTr="002B6167">
        <w:trPr>
          <w:trHeight w:val="300"/>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1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小计</w:t>
            </w:r>
          </w:p>
        </w:tc>
        <w:tc>
          <w:tcPr>
            <w:tcW w:w="11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732</w:t>
            </w:r>
          </w:p>
        </w:tc>
        <w:tc>
          <w:tcPr>
            <w:tcW w:w="8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359</w:t>
            </w:r>
          </w:p>
        </w:tc>
        <w:tc>
          <w:tcPr>
            <w:tcW w:w="11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97.77%</w:t>
            </w:r>
          </w:p>
        </w:tc>
        <w:tc>
          <w:tcPr>
            <w:tcW w:w="8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373</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95.44%</w:t>
            </w:r>
          </w:p>
        </w:tc>
      </w:tr>
      <w:tr w:rsidR="003016B8" w:rsidRPr="005476F3" w:rsidTr="002B6167">
        <w:trPr>
          <w:trHeight w:val="300"/>
          <w:jc w:val="center"/>
        </w:trPr>
        <w:tc>
          <w:tcPr>
            <w:tcW w:w="1080" w:type="dxa"/>
            <w:vMerge w:val="restart"/>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专科</w:t>
            </w:r>
          </w:p>
        </w:tc>
        <w:tc>
          <w:tcPr>
            <w:tcW w:w="21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护理</w:t>
            </w:r>
          </w:p>
        </w:tc>
        <w:tc>
          <w:tcPr>
            <w:tcW w:w="11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64</w:t>
            </w:r>
          </w:p>
        </w:tc>
        <w:tc>
          <w:tcPr>
            <w:tcW w:w="8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31</w:t>
            </w:r>
          </w:p>
        </w:tc>
        <w:tc>
          <w:tcPr>
            <w:tcW w:w="11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100.00%</w:t>
            </w:r>
          </w:p>
        </w:tc>
        <w:tc>
          <w:tcPr>
            <w:tcW w:w="8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33</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100.00%</w:t>
            </w:r>
          </w:p>
        </w:tc>
      </w:tr>
      <w:tr w:rsidR="003016B8" w:rsidRPr="005476F3" w:rsidTr="002B6167">
        <w:trPr>
          <w:trHeight w:val="300"/>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1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中药制药技术</w:t>
            </w:r>
          </w:p>
        </w:tc>
        <w:tc>
          <w:tcPr>
            <w:tcW w:w="11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46</w:t>
            </w:r>
          </w:p>
        </w:tc>
        <w:tc>
          <w:tcPr>
            <w:tcW w:w="8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16</w:t>
            </w:r>
          </w:p>
        </w:tc>
        <w:tc>
          <w:tcPr>
            <w:tcW w:w="11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93.75%</w:t>
            </w:r>
          </w:p>
        </w:tc>
        <w:tc>
          <w:tcPr>
            <w:tcW w:w="8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30</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100.00%</w:t>
            </w:r>
          </w:p>
        </w:tc>
      </w:tr>
      <w:tr w:rsidR="003016B8" w:rsidRPr="005476F3" w:rsidTr="002B6167">
        <w:trPr>
          <w:trHeight w:val="300"/>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1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医疗美容技术</w:t>
            </w:r>
          </w:p>
        </w:tc>
        <w:tc>
          <w:tcPr>
            <w:tcW w:w="11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40</w:t>
            </w:r>
          </w:p>
        </w:tc>
        <w:tc>
          <w:tcPr>
            <w:tcW w:w="8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w:t>
            </w:r>
          </w:p>
        </w:tc>
        <w:tc>
          <w:tcPr>
            <w:tcW w:w="11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100.00%</w:t>
            </w:r>
          </w:p>
        </w:tc>
        <w:tc>
          <w:tcPr>
            <w:tcW w:w="8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31</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90.32%</w:t>
            </w:r>
          </w:p>
        </w:tc>
      </w:tr>
      <w:tr w:rsidR="003016B8" w:rsidRPr="005476F3" w:rsidTr="002B6167">
        <w:trPr>
          <w:trHeight w:val="300"/>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1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医学营养</w:t>
            </w:r>
          </w:p>
        </w:tc>
        <w:tc>
          <w:tcPr>
            <w:tcW w:w="11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34</w:t>
            </w:r>
          </w:p>
        </w:tc>
        <w:tc>
          <w:tcPr>
            <w:tcW w:w="8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12</w:t>
            </w:r>
          </w:p>
        </w:tc>
        <w:tc>
          <w:tcPr>
            <w:tcW w:w="11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100.00%</w:t>
            </w:r>
          </w:p>
        </w:tc>
        <w:tc>
          <w:tcPr>
            <w:tcW w:w="8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22</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100.00%</w:t>
            </w:r>
          </w:p>
        </w:tc>
      </w:tr>
      <w:tr w:rsidR="003016B8" w:rsidRPr="005476F3" w:rsidTr="002B6167">
        <w:trPr>
          <w:trHeight w:val="300"/>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1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康复治疗技术</w:t>
            </w:r>
          </w:p>
        </w:tc>
        <w:tc>
          <w:tcPr>
            <w:tcW w:w="11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59</w:t>
            </w:r>
          </w:p>
        </w:tc>
        <w:tc>
          <w:tcPr>
            <w:tcW w:w="8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27</w:t>
            </w:r>
          </w:p>
        </w:tc>
        <w:tc>
          <w:tcPr>
            <w:tcW w:w="11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96.30%</w:t>
            </w:r>
          </w:p>
        </w:tc>
        <w:tc>
          <w:tcPr>
            <w:tcW w:w="8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32</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93.75%</w:t>
            </w:r>
          </w:p>
        </w:tc>
      </w:tr>
      <w:tr w:rsidR="003016B8" w:rsidRPr="005476F3" w:rsidTr="002B6167">
        <w:trPr>
          <w:trHeight w:val="300"/>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1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小计</w:t>
            </w:r>
          </w:p>
        </w:tc>
        <w:tc>
          <w:tcPr>
            <w:tcW w:w="11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243</w:t>
            </w:r>
          </w:p>
        </w:tc>
        <w:tc>
          <w:tcPr>
            <w:tcW w:w="8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95</w:t>
            </w:r>
          </w:p>
        </w:tc>
        <w:tc>
          <w:tcPr>
            <w:tcW w:w="11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97.89%</w:t>
            </w:r>
          </w:p>
        </w:tc>
        <w:tc>
          <w:tcPr>
            <w:tcW w:w="8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148</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96.62%</w:t>
            </w:r>
          </w:p>
        </w:tc>
      </w:tr>
      <w:tr w:rsidR="003016B8" w:rsidRPr="005476F3" w:rsidTr="002B6167">
        <w:trPr>
          <w:trHeight w:val="300"/>
          <w:jc w:val="center"/>
        </w:trPr>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总计</w:t>
            </w:r>
          </w:p>
        </w:tc>
        <w:tc>
          <w:tcPr>
            <w:tcW w:w="2140" w:type="dxa"/>
            <w:vAlign w:val="center"/>
          </w:tcPr>
          <w:p w:rsidR="003016B8" w:rsidRPr="005476F3" w:rsidRDefault="003016B8" w:rsidP="00AE1F19">
            <w:pPr>
              <w:rPr>
                <w:rFonts w:asciiTheme="minorEastAsia" w:eastAsiaTheme="minorEastAsia" w:hAnsiTheme="minorEastAsia" w:cs="宋体"/>
                <w:lang w:eastAsia="zh-CN"/>
              </w:rPr>
            </w:pPr>
          </w:p>
        </w:tc>
        <w:tc>
          <w:tcPr>
            <w:tcW w:w="11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1109</w:t>
            </w:r>
          </w:p>
        </w:tc>
        <w:tc>
          <w:tcPr>
            <w:tcW w:w="8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518</w:t>
            </w:r>
          </w:p>
        </w:tc>
        <w:tc>
          <w:tcPr>
            <w:tcW w:w="11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97.68%</w:t>
            </w:r>
          </w:p>
        </w:tc>
        <w:tc>
          <w:tcPr>
            <w:tcW w:w="8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591</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95.94%</w:t>
            </w:r>
          </w:p>
        </w:tc>
      </w:tr>
    </w:tbl>
    <w:p w:rsidR="003016B8" w:rsidRPr="005476F3" w:rsidRDefault="003016B8" w:rsidP="00AE1F19">
      <w:pPr>
        <w:spacing w:line="360" w:lineRule="auto"/>
        <w:rPr>
          <w:rFonts w:asciiTheme="minorEastAsia" w:eastAsiaTheme="minorEastAsia" w:hAnsiTheme="minorEastAsia"/>
          <w:lang w:eastAsia="zh-CN"/>
        </w:rPr>
      </w:pPr>
    </w:p>
    <w:p w:rsidR="00A24FC6" w:rsidRPr="005476F3" w:rsidRDefault="00A24FC6" w:rsidP="00AE1F19">
      <w:pPr>
        <w:spacing w:line="360" w:lineRule="auto"/>
        <w:outlineLvl w:val="2"/>
        <w:rPr>
          <w:rFonts w:asciiTheme="minorEastAsia" w:eastAsiaTheme="minorEastAsia" w:hAnsiTheme="minorEastAsia"/>
          <w:b/>
          <w:lang w:eastAsia="zh-CN"/>
        </w:rPr>
      </w:pPr>
      <w:bookmarkStart w:id="12" w:name="_Toc438134799"/>
      <w:r w:rsidRPr="005476F3">
        <w:rPr>
          <w:rFonts w:asciiTheme="minorEastAsia" w:eastAsiaTheme="minorEastAsia" w:hAnsiTheme="minorEastAsia" w:hint="eastAsia"/>
          <w:b/>
          <w:lang w:eastAsia="zh-CN"/>
        </w:rPr>
        <w:t>4</w:t>
      </w:r>
      <w:r w:rsidRPr="005476F3">
        <w:rPr>
          <w:rFonts w:asciiTheme="minorEastAsia" w:eastAsiaTheme="minorEastAsia" w:hAnsiTheme="minorEastAsia"/>
          <w:b/>
          <w:lang w:eastAsia="zh-CN"/>
        </w:rPr>
        <w:t>.</w:t>
      </w:r>
      <w:r w:rsidRPr="005476F3">
        <w:rPr>
          <w:rFonts w:asciiTheme="minorEastAsia" w:eastAsiaTheme="minorEastAsia" w:hAnsiTheme="minorEastAsia" w:hint="eastAsia"/>
          <w:b/>
          <w:lang w:eastAsia="zh-CN"/>
        </w:rPr>
        <w:t>分学院就业情况</w:t>
      </w:r>
      <w:bookmarkEnd w:id="12"/>
    </w:p>
    <w:p w:rsidR="002B6167" w:rsidRPr="005476F3" w:rsidRDefault="00744DD3" w:rsidP="00744DD3">
      <w:pPr>
        <w:spacing w:line="360" w:lineRule="auto"/>
        <w:ind w:firstLineChars="200" w:firstLine="480"/>
        <w:rPr>
          <w:rFonts w:ascii="宋体" w:hAnsi="宋体" w:cs="宋体"/>
          <w:lang w:eastAsia="zh-CN"/>
        </w:rPr>
      </w:pPr>
      <w:r w:rsidRPr="005476F3">
        <w:rPr>
          <w:rFonts w:asciiTheme="minorEastAsia" w:eastAsiaTheme="minorEastAsia" w:hAnsiTheme="minorEastAsia" w:hint="eastAsia"/>
          <w:lang w:eastAsia="zh-CN"/>
        </w:rPr>
        <w:t>表9显示</w:t>
      </w:r>
      <w:r w:rsidR="002B6167" w:rsidRPr="005476F3">
        <w:rPr>
          <w:rFonts w:ascii="宋体" w:hAnsi="宋体" w:cs="宋体" w:hint="eastAsia"/>
          <w:lang w:eastAsia="zh-CN"/>
        </w:rPr>
        <w:t>基础医学院</w:t>
      </w:r>
      <w:r w:rsidRPr="005476F3">
        <w:rPr>
          <w:rFonts w:asciiTheme="minorEastAsia" w:eastAsiaTheme="minorEastAsia" w:hAnsiTheme="minorEastAsia" w:hint="eastAsia"/>
          <w:lang w:eastAsia="zh-CN"/>
        </w:rPr>
        <w:t>、</w:t>
      </w:r>
      <w:r w:rsidR="002B6167" w:rsidRPr="005476F3">
        <w:rPr>
          <w:rFonts w:ascii="宋体" w:hAnsi="宋体" w:cs="宋体" w:hint="eastAsia"/>
          <w:lang w:eastAsia="zh-CN"/>
        </w:rPr>
        <w:t>康复医学院</w:t>
      </w:r>
      <w:r w:rsidRPr="005476F3">
        <w:rPr>
          <w:rFonts w:asciiTheme="minorEastAsia" w:eastAsiaTheme="minorEastAsia" w:hAnsiTheme="minorEastAsia" w:hint="eastAsia"/>
          <w:lang w:eastAsia="zh-CN"/>
        </w:rPr>
        <w:t>、</w:t>
      </w:r>
      <w:r w:rsidR="002B6167" w:rsidRPr="005476F3">
        <w:rPr>
          <w:rFonts w:ascii="宋体" w:hAnsi="宋体" w:cs="宋体" w:hint="eastAsia"/>
          <w:lang w:eastAsia="zh-CN"/>
        </w:rPr>
        <w:t>市中医临床医学院就业率均为100%。龙华临床医学院、针灸推拿学院、体育部、公共健康学院、曙光临床医学院、普陀临床医学院就业率略低于平均就业率。</w:t>
      </w:r>
    </w:p>
    <w:p w:rsidR="005C23DB" w:rsidRPr="005476F3" w:rsidRDefault="005C23DB" w:rsidP="005C23DB">
      <w:pPr>
        <w:spacing w:line="360" w:lineRule="auto"/>
        <w:jc w:val="center"/>
        <w:rPr>
          <w:rFonts w:asciiTheme="minorEastAsia" w:eastAsiaTheme="minorEastAsia" w:hAnsiTheme="minorEastAsia"/>
          <w:lang w:eastAsia="zh-CN"/>
        </w:rPr>
      </w:pPr>
      <w:r w:rsidRPr="005476F3">
        <w:rPr>
          <w:rFonts w:asciiTheme="minorEastAsia" w:eastAsiaTheme="minorEastAsia" w:hAnsiTheme="minorEastAsia" w:hint="eastAsia"/>
          <w:lang w:eastAsia="zh-CN"/>
        </w:rPr>
        <w:t>表9</w:t>
      </w:r>
      <w:r w:rsidRPr="005476F3">
        <w:rPr>
          <w:rFonts w:asciiTheme="minorEastAsia" w:eastAsiaTheme="minorEastAsia" w:hAnsiTheme="minorEastAsia"/>
          <w:lang w:eastAsia="zh-CN"/>
        </w:rPr>
        <w:t xml:space="preserve"> 2015</w:t>
      </w:r>
      <w:r w:rsidRPr="005476F3">
        <w:rPr>
          <w:rFonts w:asciiTheme="minorEastAsia" w:eastAsiaTheme="minorEastAsia" w:hAnsiTheme="minorEastAsia" w:hint="eastAsia"/>
          <w:lang w:eastAsia="zh-CN"/>
        </w:rPr>
        <w:t>届毕业生分学院就业率</w:t>
      </w:r>
    </w:p>
    <w:tbl>
      <w:tblPr>
        <w:tblW w:w="815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0"/>
        <w:gridCol w:w="1080"/>
        <w:gridCol w:w="940"/>
        <w:gridCol w:w="940"/>
        <w:gridCol w:w="940"/>
        <w:gridCol w:w="940"/>
        <w:gridCol w:w="783"/>
        <w:gridCol w:w="1056"/>
      </w:tblGrid>
      <w:tr w:rsidR="002B6167" w:rsidRPr="005476F3" w:rsidTr="002B6167">
        <w:trPr>
          <w:trHeight w:val="420"/>
        </w:trPr>
        <w:tc>
          <w:tcPr>
            <w:tcW w:w="148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学院</w:t>
            </w:r>
          </w:p>
        </w:tc>
        <w:tc>
          <w:tcPr>
            <w:tcW w:w="108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毕业人数</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派遣</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升学</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出国</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未就业</w:t>
            </w:r>
          </w:p>
        </w:tc>
        <w:tc>
          <w:tcPr>
            <w:tcW w:w="783"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就业人数</w:t>
            </w:r>
          </w:p>
        </w:tc>
        <w:tc>
          <w:tcPr>
            <w:tcW w:w="1056"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就业率</w:t>
            </w:r>
          </w:p>
        </w:tc>
      </w:tr>
      <w:tr w:rsidR="002B6167" w:rsidRPr="005476F3" w:rsidTr="002B6167">
        <w:trPr>
          <w:trHeight w:val="420"/>
        </w:trPr>
        <w:tc>
          <w:tcPr>
            <w:tcW w:w="148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基础医学院</w:t>
            </w:r>
          </w:p>
        </w:tc>
        <w:tc>
          <w:tcPr>
            <w:tcW w:w="108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16</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11</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2</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w:t>
            </w:r>
          </w:p>
        </w:tc>
        <w:tc>
          <w:tcPr>
            <w:tcW w:w="783"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16</w:t>
            </w:r>
          </w:p>
        </w:tc>
        <w:tc>
          <w:tcPr>
            <w:tcW w:w="1056"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100.00%</w:t>
            </w:r>
          </w:p>
        </w:tc>
      </w:tr>
      <w:tr w:rsidR="002B6167" w:rsidRPr="005476F3" w:rsidTr="002B6167">
        <w:trPr>
          <w:trHeight w:val="420"/>
        </w:trPr>
        <w:tc>
          <w:tcPr>
            <w:tcW w:w="148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康复医学院</w:t>
            </w:r>
          </w:p>
        </w:tc>
        <w:tc>
          <w:tcPr>
            <w:tcW w:w="108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90</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65</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4</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6</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w:t>
            </w:r>
          </w:p>
        </w:tc>
        <w:tc>
          <w:tcPr>
            <w:tcW w:w="783"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90</w:t>
            </w:r>
          </w:p>
        </w:tc>
        <w:tc>
          <w:tcPr>
            <w:tcW w:w="1056"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100.00%</w:t>
            </w:r>
          </w:p>
        </w:tc>
      </w:tr>
      <w:tr w:rsidR="002B6167" w:rsidRPr="005476F3" w:rsidTr="002B6167">
        <w:trPr>
          <w:trHeight w:val="420"/>
        </w:trPr>
        <w:tc>
          <w:tcPr>
            <w:tcW w:w="148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lastRenderedPageBreak/>
              <w:t>市中医临床医学院</w:t>
            </w:r>
          </w:p>
        </w:tc>
        <w:tc>
          <w:tcPr>
            <w:tcW w:w="108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3</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3</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w:t>
            </w:r>
          </w:p>
        </w:tc>
        <w:tc>
          <w:tcPr>
            <w:tcW w:w="783"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3</w:t>
            </w:r>
          </w:p>
        </w:tc>
        <w:tc>
          <w:tcPr>
            <w:tcW w:w="1056"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100.00%</w:t>
            </w:r>
          </w:p>
        </w:tc>
      </w:tr>
      <w:tr w:rsidR="002B6167" w:rsidRPr="005476F3" w:rsidTr="002B6167">
        <w:trPr>
          <w:trHeight w:val="420"/>
        </w:trPr>
        <w:tc>
          <w:tcPr>
            <w:tcW w:w="148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中药学院</w:t>
            </w:r>
          </w:p>
        </w:tc>
        <w:tc>
          <w:tcPr>
            <w:tcW w:w="108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214</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70</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46</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35</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2</w:t>
            </w:r>
          </w:p>
        </w:tc>
        <w:tc>
          <w:tcPr>
            <w:tcW w:w="783"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212</w:t>
            </w:r>
          </w:p>
        </w:tc>
        <w:tc>
          <w:tcPr>
            <w:tcW w:w="1056"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99.07%</w:t>
            </w:r>
          </w:p>
        </w:tc>
      </w:tr>
      <w:tr w:rsidR="002B6167" w:rsidRPr="005476F3" w:rsidTr="002B6167">
        <w:trPr>
          <w:trHeight w:val="420"/>
        </w:trPr>
        <w:tc>
          <w:tcPr>
            <w:tcW w:w="148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岳阳临床医学院</w:t>
            </w:r>
          </w:p>
        </w:tc>
        <w:tc>
          <w:tcPr>
            <w:tcW w:w="108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59</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39</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6</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1</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1</w:t>
            </w:r>
          </w:p>
        </w:tc>
        <w:tc>
          <w:tcPr>
            <w:tcW w:w="783"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58</w:t>
            </w:r>
          </w:p>
        </w:tc>
        <w:tc>
          <w:tcPr>
            <w:tcW w:w="1056"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98.31%</w:t>
            </w:r>
          </w:p>
        </w:tc>
      </w:tr>
      <w:tr w:rsidR="002B6167" w:rsidRPr="005476F3" w:rsidTr="002B6167">
        <w:trPr>
          <w:trHeight w:val="420"/>
        </w:trPr>
        <w:tc>
          <w:tcPr>
            <w:tcW w:w="148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护理学院</w:t>
            </w:r>
          </w:p>
        </w:tc>
        <w:tc>
          <w:tcPr>
            <w:tcW w:w="108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238</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163</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18</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15</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5</w:t>
            </w:r>
          </w:p>
        </w:tc>
        <w:tc>
          <w:tcPr>
            <w:tcW w:w="783"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233</w:t>
            </w:r>
          </w:p>
        </w:tc>
        <w:tc>
          <w:tcPr>
            <w:tcW w:w="1056"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97.90%</w:t>
            </w:r>
          </w:p>
        </w:tc>
      </w:tr>
      <w:tr w:rsidR="002B6167" w:rsidRPr="005476F3" w:rsidTr="002B6167">
        <w:trPr>
          <w:trHeight w:val="420"/>
        </w:trPr>
        <w:tc>
          <w:tcPr>
            <w:tcW w:w="148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龙华临床医学院</w:t>
            </w:r>
          </w:p>
        </w:tc>
        <w:tc>
          <w:tcPr>
            <w:tcW w:w="108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77</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41</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14</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3</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3</w:t>
            </w:r>
          </w:p>
        </w:tc>
        <w:tc>
          <w:tcPr>
            <w:tcW w:w="783"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74</w:t>
            </w:r>
          </w:p>
        </w:tc>
        <w:tc>
          <w:tcPr>
            <w:tcW w:w="1056"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96.10%</w:t>
            </w:r>
          </w:p>
        </w:tc>
      </w:tr>
      <w:tr w:rsidR="002B6167" w:rsidRPr="005476F3" w:rsidTr="002B6167">
        <w:trPr>
          <w:trHeight w:val="420"/>
        </w:trPr>
        <w:tc>
          <w:tcPr>
            <w:tcW w:w="148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针灸推拿学院</w:t>
            </w:r>
          </w:p>
        </w:tc>
        <w:tc>
          <w:tcPr>
            <w:tcW w:w="108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98</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53</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20</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1</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5</w:t>
            </w:r>
          </w:p>
        </w:tc>
        <w:tc>
          <w:tcPr>
            <w:tcW w:w="783"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93</w:t>
            </w:r>
          </w:p>
        </w:tc>
        <w:tc>
          <w:tcPr>
            <w:tcW w:w="1056"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94.90%</w:t>
            </w:r>
          </w:p>
        </w:tc>
      </w:tr>
      <w:tr w:rsidR="002B6167" w:rsidRPr="005476F3" w:rsidTr="002B6167">
        <w:trPr>
          <w:trHeight w:val="420"/>
        </w:trPr>
        <w:tc>
          <w:tcPr>
            <w:tcW w:w="148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体育部</w:t>
            </w:r>
          </w:p>
        </w:tc>
        <w:tc>
          <w:tcPr>
            <w:tcW w:w="108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18</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9</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6</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1</w:t>
            </w:r>
          </w:p>
        </w:tc>
        <w:tc>
          <w:tcPr>
            <w:tcW w:w="783"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17</w:t>
            </w:r>
          </w:p>
        </w:tc>
        <w:tc>
          <w:tcPr>
            <w:tcW w:w="1056"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94.44%</w:t>
            </w:r>
          </w:p>
        </w:tc>
      </w:tr>
      <w:tr w:rsidR="002B6167" w:rsidRPr="005476F3" w:rsidTr="002B6167">
        <w:trPr>
          <w:trHeight w:val="420"/>
        </w:trPr>
        <w:tc>
          <w:tcPr>
            <w:tcW w:w="148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公共健康学院</w:t>
            </w:r>
          </w:p>
        </w:tc>
        <w:tc>
          <w:tcPr>
            <w:tcW w:w="108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239</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73</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45</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6</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15</w:t>
            </w:r>
          </w:p>
        </w:tc>
        <w:tc>
          <w:tcPr>
            <w:tcW w:w="783"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224</w:t>
            </w:r>
          </w:p>
        </w:tc>
        <w:tc>
          <w:tcPr>
            <w:tcW w:w="1056"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93.72%</w:t>
            </w:r>
          </w:p>
        </w:tc>
      </w:tr>
      <w:tr w:rsidR="002B6167" w:rsidRPr="005476F3" w:rsidTr="002B6167">
        <w:trPr>
          <w:trHeight w:val="420"/>
        </w:trPr>
        <w:tc>
          <w:tcPr>
            <w:tcW w:w="148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曙光临床医学院</w:t>
            </w:r>
          </w:p>
        </w:tc>
        <w:tc>
          <w:tcPr>
            <w:tcW w:w="108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30</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25</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1</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2</w:t>
            </w:r>
          </w:p>
        </w:tc>
        <w:tc>
          <w:tcPr>
            <w:tcW w:w="783"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28</w:t>
            </w:r>
          </w:p>
        </w:tc>
        <w:tc>
          <w:tcPr>
            <w:tcW w:w="1056"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93.33%</w:t>
            </w:r>
          </w:p>
        </w:tc>
      </w:tr>
      <w:tr w:rsidR="002B6167" w:rsidRPr="005476F3" w:rsidTr="002B6167">
        <w:trPr>
          <w:trHeight w:val="420"/>
        </w:trPr>
        <w:tc>
          <w:tcPr>
            <w:tcW w:w="148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普陀临床医学院</w:t>
            </w:r>
          </w:p>
        </w:tc>
        <w:tc>
          <w:tcPr>
            <w:tcW w:w="108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27</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17</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3</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2</w:t>
            </w:r>
          </w:p>
        </w:tc>
        <w:tc>
          <w:tcPr>
            <w:tcW w:w="783"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25</w:t>
            </w:r>
          </w:p>
        </w:tc>
        <w:tc>
          <w:tcPr>
            <w:tcW w:w="1056"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92.59%</w:t>
            </w:r>
          </w:p>
        </w:tc>
      </w:tr>
      <w:tr w:rsidR="002B6167" w:rsidRPr="005476F3" w:rsidTr="002B6167">
        <w:trPr>
          <w:trHeight w:val="300"/>
        </w:trPr>
        <w:tc>
          <w:tcPr>
            <w:tcW w:w="148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合计</w:t>
            </w:r>
          </w:p>
        </w:tc>
        <w:tc>
          <w:tcPr>
            <w:tcW w:w="108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1109</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569</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258</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68</w:t>
            </w:r>
          </w:p>
        </w:tc>
        <w:tc>
          <w:tcPr>
            <w:tcW w:w="940"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36</w:t>
            </w:r>
          </w:p>
        </w:tc>
        <w:tc>
          <w:tcPr>
            <w:tcW w:w="783"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1073</w:t>
            </w:r>
          </w:p>
        </w:tc>
        <w:tc>
          <w:tcPr>
            <w:tcW w:w="1056" w:type="dxa"/>
            <w:shd w:val="clear" w:color="auto" w:fill="auto"/>
            <w:vAlign w:val="center"/>
            <w:hideMark/>
          </w:tcPr>
          <w:p w:rsidR="002B6167" w:rsidRPr="005476F3" w:rsidRDefault="002B6167" w:rsidP="002B6167">
            <w:pPr>
              <w:jc w:val="center"/>
              <w:rPr>
                <w:rFonts w:ascii="宋体" w:hAnsi="宋体" w:cs="宋体"/>
                <w:lang w:eastAsia="zh-CN"/>
              </w:rPr>
            </w:pPr>
            <w:r w:rsidRPr="005476F3">
              <w:rPr>
                <w:rFonts w:ascii="宋体" w:hAnsi="宋体" w:cs="宋体" w:hint="eastAsia"/>
                <w:lang w:eastAsia="zh-CN"/>
              </w:rPr>
              <w:t>96.75%</w:t>
            </w:r>
          </w:p>
        </w:tc>
      </w:tr>
    </w:tbl>
    <w:p w:rsidR="00A24FC6" w:rsidRPr="005476F3" w:rsidRDefault="00A24FC6" w:rsidP="00AE1F19">
      <w:pPr>
        <w:spacing w:line="360" w:lineRule="auto"/>
        <w:outlineLvl w:val="1"/>
        <w:rPr>
          <w:rFonts w:asciiTheme="minorEastAsia" w:eastAsiaTheme="minorEastAsia" w:hAnsiTheme="minorEastAsia"/>
          <w:b/>
          <w:lang w:eastAsia="zh-CN"/>
        </w:rPr>
      </w:pPr>
    </w:p>
    <w:p w:rsidR="003016B8" w:rsidRPr="005476F3" w:rsidRDefault="003016B8" w:rsidP="00AE1F19">
      <w:pPr>
        <w:spacing w:line="360" w:lineRule="auto"/>
        <w:outlineLvl w:val="1"/>
        <w:rPr>
          <w:rFonts w:asciiTheme="minorEastAsia" w:eastAsiaTheme="minorEastAsia" w:hAnsiTheme="minorEastAsia"/>
          <w:b/>
          <w:lang w:eastAsia="zh-CN"/>
        </w:rPr>
      </w:pPr>
      <w:bookmarkStart w:id="13" w:name="_Toc438134800"/>
      <w:r w:rsidRPr="005476F3">
        <w:rPr>
          <w:rFonts w:asciiTheme="minorEastAsia" w:eastAsiaTheme="minorEastAsia" w:hAnsiTheme="minorEastAsia" w:hint="eastAsia"/>
          <w:b/>
          <w:lang w:eastAsia="zh-CN"/>
        </w:rPr>
        <w:t>（三）研究生毕业生就业情况</w:t>
      </w:r>
      <w:bookmarkEnd w:id="13"/>
    </w:p>
    <w:p w:rsidR="003016B8" w:rsidRPr="005476F3" w:rsidRDefault="003016B8" w:rsidP="00AE1F19">
      <w:pPr>
        <w:spacing w:line="360" w:lineRule="auto"/>
        <w:ind w:firstLineChars="200" w:firstLine="480"/>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2015</w:t>
      </w:r>
      <w:r w:rsidRPr="005476F3">
        <w:rPr>
          <w:rFonts w:asciiTheme="minorEastAsia" w:eastAsiaTheme="minorEastAsia" w:hAnsiTheme="minorEastAsia" w:cs="宋体" w:hint="eastAsia"/>
          <w:lang w:eastAsia="zh-CN"/>
        </w:rPr>
        <w:t>届毕业研究生总人数为</w:t>
      </w:r>
      <w:r w:rsidRPr="005476F3">
        <w:rPr>
          <w:rFonts w:asciiTheme="minorEastAsia" w:eastAsiaTheme="minorEastAsia" w:hAnsiTheme="minorEastAsia" w:cs="宋体"/>
          <w:lang w:eastAsia="zh-CN"/>
        </w:rPr>
        <w:t>479</w:t>
      </w:r>
      <w:r w:rsidRPr="005476F3">
        <w:rPr>
          <w:rFonts w:asciiTheme="minorEastAsia" w:eastAsiaTheme="minorEastAsia" w:hAnsiTheme="minorEastAsia" w:cs="宋体" w:hint="eastAsia"/>
          <w:lang w:eastAsia="zh-CN"/>
        </w:rPr>
        <w:t>名。其中，博士生</w:t>
      </w:r>
      <w:r w:rsidRPr="005476F3">
        <w:rPr>
          <w:rFonts w:asciiTheme="minorEastAsia" w:eastAsiaTheme="minorEastAsia" w:hAnsiTheme="minorEastAsia" w:cs="宋体"/>
          <w:lang w:eastAsia="zh-CN"/>
        </w:rPr>
        <w:t>118</w:t>
      </w:r>
      <w:r w:rsidRPr="005476F3">
        <w:rPr>
          <w:rFonts w:asciiTheme="minorEastAsia" w:eastAsiaTheme="minorEastAsia" w:hAnsiTheme="minorEastAsia" w:cs="宋体" w:hint="eastAsia"/>
          <w:lang w:eastAsia="zh-CN"/>
        </w:rPr>
        <w:t>名，占</w:t>
      </w:r>
      <w:r w:rsidRPr="005476F3">
        <w:rPr>
          <w:rFonts w:asciiTheme="minorEastAsia" w:eastAsiaTheme="minorEastAsia" w:hAnsiTheme="minorEastAsia" w:cs="宋体"/>
          <w:lang w:eastAsia="zh-CN"/>
        </w:rPr>
        <w:t>24.63%</w:t>
      </w:r>
      <w:r w:rsidRPr="005476F3">
        <w:rPr>
          <w:rFonts w:asciiTheme="minorEastAsia" w:eastAsiaTheme="minorEastAsia" w:hAnsiTheme="minorEastAsia" w:cs="宋体" w:hint="eastAsia"/>
          <w:lang w:eastAsia="zh-CN"/>
        </w:rPr>
        <w:t>，硕士生</w:t>
      </w:r>
      <w:r w:rsidRPr="005476F3">
        <w:rPr>
          <w:rFonts w:asciiTheme="minorEastAsia" w:eastAsiaTheme="minorEastAsia" w:hAnsiTheme="minorEastAsia" w:cs="宋体"/>
          <w:lang w:eastAsia="zh-CN"/>
        </w:rPr>
        <w:t>361</w:t>
      </w:r>
      <w:r w:rsidRPr="005476F3">
        <w:rPr>
          <w:rFonts w:asciiTheme="minorEastAsia" w:eastAsiaTheme="minorEastAsia" w:hAnsiTheme="minorEastAsia" w:cs="宋体" w:hint="eastAsia"/>
          <w:lang w:eastAsia="zh-CN"/>
        </w:rPr>
        <w:t>名，占</w:t>
      </w:r>
      <w:r w:rsidRPr="005476F3">
        <w:rPr>
          <w:rFonts w:asciiTheme="minorEastAsia" w:eastAsiaTheme="minorEastAsia" w:hAnsiTheme="minorEastAsia" w:cs="宋体"/>
          <w:lang w:eastAsia="zh-CN"/>
        </w:rPr>
        <w:t>75.37%</w:t>
      </w:r>
      <w:r w:rsidRPr="005476F3">
        <w:rPr>
          <w:rFonts w:asciiTheme="minorEastAsia" w:eastAsiaTheme="minorEastAsia" w:hAnsiTheme="minorEastAsia" w:cs="宋体" w:hint="eastAsia"/>
          <w:lang w:eastAsia="zh-CN"/>
        </w:rPr>
        <w:t>；统考生</w:t>
      </w:r>
      <w:r w:rsidRPr="005476F3">
        <w:rPr>
          <w:rFonts w:asciiTheme="minorEastAsia" w:eastAsiaTheme="minorEastAsia" w:hAnsiTheme="minorEastAsia" w:cs="宋体"/>
          <w:lang w:eastAsia="zh-CN"/>
        </w:rPr>
        <w:t>410</w:t>
      </w:r>
      <w:r w:rsidRPr="005476F3">
        <w:rPr>
          <w:rFonts w:asciiTheme="minorEastAsia" w:eastAsiaTheme="minorEastAsia" w:hAnsiTheme="minorEastAsia" w:cs="宋体" w:hint="eastAsia"/>
          <w:lang w:eastAsia="zh-CN"/>
        </w:rPr>
        <w:t>名，占</w:t>
      </w:r>
      <w:r w:rsidRPr="005476F3">
        <w:rPr>
          <w:rFonts w:asciiTheme="minorEastAsia" w:eastAsiaTheme="minorEastAsia" w:hAnsiTheme="minorEastAsia" w:cs="宋体"/>
          <w:lang w:eastAsia="zh-CN"/>
        </w:rPr>
        <w:t>85.59%</w:t>
      </w:r>
      <w:r w:rsidRPr="005476F3">
        <w:rPr>
          <w:rFonts w:asciiTheme="minorEastAsia" w:eastAsiaTheme="minorEastAsia" w:hAnsiTheme="minorEastAsia" w:cs="宋体" w:hint="eastAsia"/>
          <w:lang w:eastAsia="zh-CN"/>
        </w:rPr>
        <w:t>，定向委培生</w:t>
      </w:r>
      <w:r w:rsidRPr="005476F3">
        <w:rPr>
          <w:rFonts w:asciiTheme="minorEastAsia" w:eastAsiaTheme="minorEastAsia" w:hAnsiTheme="minorEastAsia" w:cs="宋体"/>
          <w:lang w:eastAsia="zh-CN"/>
        </w:rPr>
        <w:t>69</w:t>
      </w:r>
      <w:r w:rsidRPr="005476F3">
        <w:rPr>
          <w:rFonts w:asciiTheme="minorEastAsia" w:eastAsiaTheme="minorEastAsia" w:hAnsiTheme="minorEastAsia" w:cs="宋体" w:hint="eastAsia"/>
          <w:lang w:eastAsia="zh-CN"/>
        </w:rPr>
        <w:t>名，占</w:t>
      </w:r>
      <w:r w:rsidRPr="005476F3">
        <w:rPr>
          <w:rFonts w:asciiTheme="minorEastAsia" w:eastAsiaTheme="minorEastAsia" w:hAnsiTheme="minorEastAsia" w:cs="宋体"/>
          <w:lang w:eastAsia="zh-CN"/>
        </w:rPr>
        <w:t>14.41%</w:t>
      </w:r>
      <w:r w:rsidRPr="005476F3">
        <w:rPr>
          <w:rFonts w:asciiTheme="minorEastAsia" w:eastAsiaTheme="minorEastAsia" w:hAnsiTheme="minorEastAsia" w:cs="宋体" w:hint="eastAsia"/>
          <w:lang w:eastAsia="zh-CN"/>
        </w:rPr>
        <w:t>；汉族学生</w:t>
      </w:r>
      <w:r w:rsidRPr="005476F3">
        <w:rPr>
          <w:rFonts w:asciiTheme="minorEastAsia" w:eastAsiaTheme="minorEastAsia" w:hAnsiTheme="minorEastAsia" w:cs="宋体"/>
          <w:lang w:eastAsia="zh-CN"/>
        </w:rPr>
        <w:t>460</w:t>
      </w:r>
      <w:r w:rsidRPr="005476F3">
        <w:rPr>
          <w:rFonts w:asciiTheme="minorEastAsia" w:eastAsiaTheme="minorEastAsia" w:hAnsiTheme="minorEastAsia" w:cs="宋体" w:hint="eastAsia"/>
          <w:lang w:eastAsia="zh-CN"/>
        </w:rPr>
        <w:t>名，占</w:t>
      </w:r>
      <w:r w:rsidRPr="005476F3">
        <w:rPr>
          <w:rFonts w:asciiTheme="minorEastAsia" w:eastAsiaTheme="minorEastAsia" w:hAnsiTheme="minorEastAsia" w:cs="宋体"/>
          <w:lang w:eastAsia="zh-CN"/>
        </w:rPr>
        <w:t>96.03%</w:t>
      </w:r>
      <w:r w:rsidRPr="005476F3">
        <w:rPr>
          <w:rFonts w:asciiTheme="minorEastAsia" w:eastAsiaTheme="minorEastAsia" w:hAnsiTheme="minorEastAsia" w:cs="宋体" w:hint="eastAsia"/>
          <w:lang w:eastAsia="zh-CN"/>
        </w:rPr>
        <w:t>，少数民族学生</w:t>
      </w:r>
      <w:r w:rsidRPr="005476F3">
        <w:rPr>
          <w:rFonts w:asciiTheme="minorEastAsia" w:eastAsiaTheme="minorEastAsia" w:hAnsiTheme="minorEastAsia" w:cs="宋体"/>
          <w:lang w:eastAsia="zh-CN"/>
        </w:rPr>
        <w:t>19</w:t>
      </w:r>
      <w:r w:rsidRPr="005476F3">
        <w:rPr>
          <w:rFonts w:asciiTheme="minorEastAsia" w:eastAsiaTheme="minorEastAsia" w:hAnsiTheme="minorEastAsia" w:cs="宋体" w:hint="eastAsia"/>
          <w:lang w:eastAsia="zh-CN"/>
        </w:rPr>
        <w:t>名，占</w:t>
      </w:r>
      <w:r w:rsidRPr="005476F3">
        <w:rPr>
          <w:rFonts w:asciiTheme="minorEastAsia" w:eastAsiaTheme="minorEastAsia" w:hAnsiTheme="minorEastAsia" w:cs="宋体"/>
          <w:lang w:eastAsia="zh-CN"/>
        </w:rPr>
        <w:t>3.97%</w:t>
      </w:r>
      <w:r w:rsidRPr="005476F3">
        <w:rPr>
          <w:rFonts w:asciiTheme="minorEastAsia" w:eastAsiaTheme="minorEastAsia" w:hAnsiTheme="minorEastAsia" w:cs="宋体" w:hint="eastAsia"/>
          <w:lang w:eastAsia="zh-CN"/>
        </w:rPr>
        <w:t>。涉及中医学、中西医结合、中药学和药学四个一级学科，</w:t>
      </w:r>
      <w:r w:rsidRPr="005476F3">
        <w:rPr>
          <w:rFonts w:asciiTheme="minorEastAsia" w:eastAsiaTheme="minorEastAsia" w:hAnsiTheme="minorEastAsia" w:cs="宋体"/>
          <w:lang w:eastAsia="zh-CN"/>
        </w:rPr>
        <w:t>14</w:t>
      </w:r>
      <w:r w:rsidRPr="005476F3">
        <w:rPr>
          <w:rFonts w:asciiTheme="minorEastAsia" w:eastAsiaTheme="minorEastAsia" w:hAnsiTheme="minorEastAsia" w:cs="宋体" w:hint="eastAsia"/>
          <w:lang w:eastAsia="zh-CN"/>
        </w:rPr>
        <w:t>个博士学位专业，</w:t>
      </w:r>
      <w:r w:rsidRPr="005476F3">
        <w:rPr>
          <w:rFonts w:asciiTheme="minorEastAsia" w:eastAsiaTheme="minorEastAsia" w:hAnsiTheme="minorEastAsia" w:cs="宋体"/>
          <w:lang w:eastAsia="zh-CN"/>
        </w:rPr>
        <w:t>23</w:t>
      </w:r>
      <w:r w:rsidRPr="005476F3">
        <w:rPr>
          <w:rFonts w:asciiTheme="minorEastAsia" w:eastAsiaTheme="minorEastAsia" w:hAnsiTheme="minorEastAsia" w:cs="宋体" w:hint="eastAsia"/>
          <w:lang w:eastAsia="zh-CN"/>
        </w:rPr>
        <w:t>个硕士学位专业。</w:t>
      </w:r>
    </w:p>
    <w:p w:rsidR="003016B8" w:rsidRPr="005476F3" w:rsidRDefault="003016B8" w:rsidP="00AE1F19">
      <w:pPr>
        <w:pStyle w:val="ListParagraph1"/>
        <w:spacing w:line="360" w:lineRule="auto"/>
        <w:ind w:firstLine="480"/>
        <w:rPr>
          <w:rFonts w:asciiTheme="minorEastAsia" w:eastAsiaTheme="minorEastAsia" w:hAnsiTheme="minorEastAsia"/>
          <w:lang w:eastAsia="zh-CN"/>
        </w:rPr>
      </w:pPr>
      <w:r w:rsidRPr="005476F3">
        <w:rPr>
          <w:rFonts w:asciiTheme="minorEastAsia" w:eastAsiaTheme="minorEastAsia" w:hAnsiTheme="minorEastAsia" w:hint="eastAsia"/>
          <w:lang w:eastAsia="zh-CN"/>
        </w:rPr>
        <w:t>毕业研究生总就业率为</w:t>
      </w:r>
      <w:r w:rsidRPr="005476F3">
        <w:rPr>
          <w:rFonts w:asciiTheme="minorEastAsia" w:eastAsiaTheme="minorEastAsia" w:hAnsiTheme="minorEastAsia"/>
          <w:lang w:eastAsia="zh-CN"/>
        </w:rPr>
        <w:t>97.</w:t>
      </w:r>
      <w:r w:rsidR="00B210D8" w:rsidRPr="005476F3">
        <w:rPr>
          <w:rFonts w:asciiTheme="minorEastAsia" w:eastAsiaTheme="minorEastAsia" w:hAnsiTheme="minorEastAsia" w:hint="eastAsia"/>
          <w:lang w:eastAsia="zh-CN"/>
        </w:rPr>
        <w:t>29</w:t>
      </w:r>
      <w:r w:rsidRPr="005476F3">
        <w:rPr>
          <w:rFonts w:asciiTheme="minorEastAsia" w:eastAsiaTheme="minorEastAsia" w:hAnsiTheme="minorEastAsia"/>
          <w:lang w:eastAsia="zh-CN"/>
        </w:rPr>
        <w:t>%</w:t>
      </w:r>
      <w:r w:rsidRPr="005476F3">
        <w:rPr>
          <w:rFonts w:asciiTheme="minorEastAsia" w:eastAsiaTheme="minorEastAsia" w:hAnsiTheme="minorEastAsia" w:hint="eastAsia"/>
          <w:lang w:eastAsia="zh-CN"/>
        </w:rPr>
        <w:t>，</w:t>
      </w:r>
      <w:r w:rsidR="000033BF" w:rsidRPr="005476F3">
        <w:rPr>
          <w:rFonts w:asciiTheme="minorEastAsia" w:eastAsiaTheme="minorEastAsia" w:hAnsiTheme="minorEastAsia" w:hint="eastAsia"/>
          <w:lang w:eastAsia="zh-CN"/>
        </w:rPr>
        <w:t>高于上海市</w:t>
      </w:r>
      <w:r w:rsidR="00D81C5B" w:rsidRPr="005476F3">
        <w:rPr>
          <w:rFonts w:asciiTheme="minorEastAsia" w:eastAsiaTheme="minorEastAsia" w:hAnsiTheme="minorEastAsia" w:hint="eastAsia"/>
          <w:lang w:eastAsia="zh-CN"/>
        </w:rPr>
        <w:t>研究生的就业率</w:t>
      </w:r>
      <w:r w:rsidR="00381C17" w:rsidRPr="005476F3">
        <w:rPr>
          <w:rFonts w:asciiTheme="minorEastAsia" w:eastAsiaTheme="minorEastAsia" w:hAnsiTheme="minorEastAsia" w:hint="eastAsia"/>
          <w:lang w:eastAsia="zh-CN"/>
        </w:rPr>
        <w:t>95.9</w:t>
      </w:r>
      <w:r w:rsidR="00513C15" w:rsidRPr="005476F3">
        <w:rPr>
          <w:rFonts w:asciiTheme="minorEastAsia" w:eastAsiaTheme="minorEastAsia" w:hAnsiTheme="minorEastAsia" w:hint="eastAsia"/>
          <w:lang w:eastAsia="zh-CN"/>
        </w:rPr>
        <w:t>6</w:t>
      </w:r>
      <w:r w:rsidR="000033BF" w:rsidRPr="005476F3">
        <w:rPr>
          <w:rFonts w:asciiTheme="minorEastAsia" w:eastAsiaTheme="minorEastAsia" w:hAnsiTheme="minorEastAsia" w:hint="eastAsia"/>
          <w:lang w:eastAsia="zh-CN"/>
        </w:rPr>
        <w:t>%</w:t>
      </w:r>
      <w:r w:rsidR="003900F9" w:rsidRPr="005476F3">
        <w:rPr>
          <w:rFonts w:asciiTheme="minorEastAsia" w:eastAsiaTheme="minorEastAsia" w:hAnsiTheme="minorEastAsia" w:hint="eastAsia"/>
          <w:lang w:eastAsia="zh-CN"/>
        </w:rPr>
        <w:t>，与往年基本持平</w:t>
      </w:r>
      <w:r w:rsidRPr="005476F3">
        <w:rPr>
          <w:rFonts w:asciiTheme="minorEastAsia" w:eastAsiaTheme="minorEastAsia" w:hAnsiTheme="minorEastAsia" w:hint="eastAsia"/>
          <w:lang w:eastAsia="zh-CN"/>
        </w:rPr>
        <w:t>。其中，博士学位研究生就业率为</w:t>
      </w:r>
      <w:r w:rsidRPr="005476F3">
        <w:rPr>
          <w:rFonts w:asciiTheme="minorEastAsia" w:eastAsiaTheme="minorEastAsia" w:hAnsiTheme="minorEastAsia"/>
          <w:lang w:eastAsia="zh-CN"/>
        </w:rPr>
        <w:t>99.15%</w:t>
      </w:r>
      <w:r w:rsidRPr="005476F3">
        <w:rPr>
          <w:rFonts w:asciiTheme="minorEastAsia" w:eastAsiaTheme="minorEastAsia" w:hAnsiTheme="minorEastAsia" w:hint="eastAsia"/>
          <w:lang w:eastAsia="zh-CN"/>
        </w:rPr>
        <w:t>，硕士学位研究生为</w:t>
      </w:r>
      <w:r w:rsidRPr="005476F3">
        <w:rPr>
          <w:rFonts w:asciiTheme="minorEastAsia" w:eastAsiaTheme="minorEastAsia" w:hAnsiTheme="minorEastAsia"/>
          <w:lang w:eastAsia="zh-CN"/>
        </w:rPr>
        <w:t>96.</w:t>
      </w:r>
      <w:r w:rsidR="00B210D8" w:rsidRPr="005476F3">
        <w:rPr>
          <w:rFonts w:asciiTheme="minorEastAsia" w:eastAsiaTheme="minorEastAsia" w:hAnsiTheme="minorEastAsia" w:hint="eastAsia"/>
          <w:lang w:eastAsia="zh-CN"/>
        </w:rPr>
        <w:t>68</w:t>
      </w:r>
      <w:r w:rsidRPr="005476F3">
        <w:rPr>
          <w:rFonts w:asciiTheme="minorEastAsia" w:eastAsiaTheme="minorEastAsia" w:hAnsiTheme="minorEastAsia"/>
          <w:lang w:eastAsia="zh-CN"/>
        </w:rPr>
        <w:t>%</w:t>
      </w:r>
      <w:r w:rsidRPr="005476F3">
        <w:rPr>
          <w:rFonts w:asciiTheme="minorEastAsia" w:eastAsiaTheme="minorEastAsia" w:hAnsiTheme="minorEastAsia" w:hint="eastAsia"/>
          <w:lang w:eastAsia="zh-CN"/>
        </w:rPr>
        <w:t>。</w:t>
      </w:r>
    </w:p>
    <w:p w:rsidR="003016B8" w:rsidRPr="005476F3" w:rsidRDefault="003016B8" w:rsidP="00AE1F19">
      <w:pPr>
        <w:pStyle w:val="ListParagraph1"/>
        <w:spacing w:line="360" w:lineRule="auto"/>
        <w:ind w:firstLineChars="0" w:firstLine="0"/>
        <w:outlineLvl w:val="2"/>
        <w:rPr>
          <w:rFonts w:asciiTheme="minorEastAsia" w:eastAsiaTheme="minorEastAsia" w:hAnsiTheme="minorEastAsia"/>
          <w:b/>
          <w:lang w:eastAsia="zh-CN"/>
        </w:rPr>
      </w:pPr>
      <w:bookmarkStart w:id="14" w:name="_Toc438134801"/>
      <w:r w:rsidRPr="005476F3">
        <w:rPr>
          <w:rFonts w:asciiTheme="minorEastAsia" w:eastAsiaTheme="minorEastAsia" w:hAnsiTheme="minorEastAsia"/>
          <w:b/>
          <w:lang w:eastAsia="zh-CN"/>
        </w:rPr>
        <w:t>1.</w:t>
      </w:r>
      <w:r w:rsidRPr="005476F3">
        <w:rPr>
          <w:rFonts w:asciiTheme="minorEastAsia" w:eastAsiaTheme="minorEastAsia" w:hAnsiTheme="minorEastAsia" w:hint="eastAsia"/>
          <w:b/>
          <w:lang w:eastAsia="zh-CN"/>
        </w:rPr>
        <w:t>专业就业情况</w:t>
      </w:r>
      <w:bookmarkEnd w:id="14"/>
    </w:p>
    <w:p w:rsidR="003016B8" w:rsidRPr="005476F3" w:rsidRDefault="003016B8" w:rsidP="00AE1F19">
      <w:pPr>
        <w:spacing w:line="360" w:lineRule="auto"/>
        <w:rPr>
          <w:rFonts w:asciiTheme="minorEastAsia" w:eastAsiaTheme="minorEastAsia" w:hAnsiTheme="minorEastAsia"/>
          <w:b/>
          <w:lang w:eastAsia="zh-CN"/>
        </w:rPr>
      </w:pPr>
      <w:r w:rsidRPr="005476F3">
        <w:rPr>
          <w:rFonts w:asciiTheme="minorEastAsia" w:eastAsiaTheme="minorEastAsia" w:hAnsiTheme="minorEastAsia" w:hint="eastAsia"/>
          <w:b/>
          <w:lang w:eastAsia="zh-CN"/>
        </w:rPr>
        <w:t>（</w:t>
      </w:r>
      <w:r w:rsidRPr="005476F3">
        <w:rPr>
          <w:rFonts w:asciiTheme="minorEastAsia" w:eastAsiaTheme="minorEastAsia" w:hAnsiTheme="minorEastAsia"/>
          <w:b/>
          <w:lang w:eastAsia="zh-CN"/>
        </w:rPr>
        <w:t>1</w:t>
      </w:r>
      <w:r w:rsidRPr="005476F3">
        <w:rPr>
          <w:rFonts w:asciiTheme="minorEastAsia" w:eastAsiaTheme="minorEastAsia" w:hAnsiTheme="minorEastAsia" w:hint="eastAsia"/>
          <w:b/>
          <w:lang w:eastAsia="zh-CN"/>
        </w:rPr>
        <w:t>）博士生分专业就业率</w:t>
      </w:r>
    </w:p>
    <w:p w:rsidR="003016B8" w:rsidRPr="005476F3" w:rsidRDefault="003016B8" w:rsidP="00AE1F19">
      <w:pPr>
        <w:spacing w:line="360" w:lineRule="auto"/>
        <w:ind w:firstLineChars="200" w:firstLine="480"/>
        <w:rPr>
          <w:rFonts w:asciiTheme="minorEastAsia" w:eastAsiaTheme="minorEastAsia" w:hAnsiTheme="minorEastAsia"/>
          <w:lang w:eastAsia="zh-CN"/>
        </w:rPr>
      </w:pPr>
      <w:r w:rsidRPr="005476F3">
        <w:rPr>
          <w:rFonts w:asciiTheme="minorEastAsia" w:eastAsiaTheme="minorEastAsia" w:hAnsiTheme="minorEastAsia" w:hint="eastAsia"/>
          <w:lang w:eastAsia="zh-CN"/>
        </w:rPr>
        <w:t>表</w:t>
      </w:r>
      <w:r w:rsidRPr="005476F3">
        <w:rPr>
          <w:rFonts w:asciiTheme="minorEastAsia" w:eastAsiaTheme="minorEastAsia" w:hAnsiTheme="minorEastAsia"/>
          <w:lang w:eastAsia="zh-CN"/>
        </w:rPr>
        <w:t>10</w:t>
      </w:r>
      <w:r w:rsidR="00200448" w:rsidRPr="005476F3">
        <w:rPr>
          <w:rFonts w:asciiTheme="minorEastAsia" w:eastAsiaTheme="minorEastAsia" w:hAnsiTheme="minorEastAsia" w:hint="eastAsia"/>
          <w:lang w:eastAsia="zh-CN"/>
        </w:rPr>
        <w:t>、11</w:t>
      </w:r>
      <w:r w:rsidRPr="005476F3">
        <w:rPr>
          <w:rFonts w:asciiTheme="minorEastAsia" w:eastAsiaTheme="minorEastAsia" w:hAnsiTheme="minorEastAsia" w:hint="eastAsia"/>
          <w:lang w:eastAsia="zh-CN"/>
        </w:rPr>
        <w:t>显示博士专业和硕士专业就业率略有差异。博士专业中仅中药学专业就业率低于</w:t>
      </w:r>
      <w:r w:rsidRPr="005476F3">
        <w:rPr>
          <w:rFonts w:asciiTheme="minorEastAsia" w:eastAsiaTheme="minorEastAsia" w:hAnsiTheme="minorEastAsia"/>
          <w:lang w:eastAsia="zh-CN"/>
        </w:rPr>
        <w:t>100%</w:t>
      </w:r>
      <w:r w:rsidRPr="005476F3">
        <w:rPr>
          <w:rFonts w:asciiTheme="minorEastAsia" w:eastAsiaTheme="minorEastAsia" w:hAnsiTheme="minorEastAsia" w:hint="eastAsia"/>
          <w:lang w:eastAsia="zh-CN"/>
        </w:rPr>
        <w:t>，其他各专业就业率均为</w:t>
      </w:r>
      <w:r w:rsidRPr="005476F3">
        <w:rPr>
          <w:rFonts w:asciiTheme="minorEastAsia" w:eastAsiaTheme="minorEastAsia" w:hAnsiTheme="minorEastAsia"/>
          <w:lang w:eastAsia="zh-CN"/>
        </w:rPr>
        <w:t>100%</w:t>
      </w:r>
      <w:r w:rsidRPr="005476F3">
        <w:rPr>
          <w:rFonts w:asciiTheme="minorEastAsia" w:eastAsiaTheme="minorEastAsia" w:hAnsiTheme="minorEastAsia" w:hint="eastAsia"/>
          <w:lang w:eastAsia="zh-CN"/>
        </w:rPr>
        <w:t>。</w:t>
      </w:r>
    </w:p>
    <w:p w:rsidR="003016B8" w:rsidRPr="005476F3" w:rsidRDefault="003016B8" w:rsidP="00200448">
      <w:pPr>
        <w:spacing w:line="360" w:lineRule="auto"/>
        <w:jc w:val="center"/>
        <w:rPr>
          <w:rFonts w:asciiTheme="minorEastAsia" w:eastAsiaTheme="minorEastAsia" w:hAnsiTheme="minorEastAsia"/>
          <w:lang w:eastAsia="zh-CN"/>
        </w:rPr>
      </w:pPr>
      <w:r w:rsidRPr="005476F3">
        <w:rPr>
          <w:rFonts w:asciiTheme="minorEastAsia" w:eastAsiaTheme="minorEastAsia" w:hAnsiTheme="minorEastAsia" w:hint="eastAsia"/>
          <w:lang w:eastAsia="zh-CN"/>
        </w:rPr>
        <w:t>表</w:t>
      </w:r>
      <w:r w:rsidR="00200448" w:rsidRPr="005476F3">
        <w:rPr>
          <w:rFonts w:asciiTheme="minorEastAsia" w:eastAsiaTheme="minorEastAsia" w:hAnsiTheme="minorEastAsia" w:hint="eastAsia"/>
          <w:lang w:eastAsia="zh-CN"/>
        </w:rPr>
        <w:t>10</w:t>
      </w:r>
      <w:r w:rsidRPr="005476F3">
        <w:rPr>
          <w:rFonts w:asciiTheme="minorEastAsia" w:eastAsiaTheme="minorEastAsia" w:hAnsiTheme="minorEastAsia"/>
          <w:lang w:eastAsia="zh-CN"/>
        </w:rPr>
        <w:t xml:space="preserve"> 2015</w:t>
      </w:r>
      <w:r w:rsidR="007C79B3" w:rsidRPr="005476F3">
        <w:rPr>
          <w:rFonts w:asciiTheme="minorEastAsia" w:eastAsiaTheme="minorEastAsia" w:hAnsiTheme="minorEastAsia" w:hint="eastAsia"/>
          <w:lang w:eastAsia="zh-CN"/>
        </w:rPr>
        <w:t>届</w:t>
      </w:r>
      <w:r w:rsidRPr="005476F3">
        <w:rPr>
          <w:rFonts w:asciiTheme="minorEastAsia" w:eastAsiaTheme="minorEastAsia" w:hAnsiTheme="minorEastAsia" w:hint="eastAsia"/>
          <w:lang w:eastAsia="zh-CN"/>
        </w:rPr>
        <w:t>博士生分专业就业率</w:t>
      </w:r>
    </w:p>
    <w:tbl>
      <w:tblPr>
        <w:tblW w:w="0" w:type="auto"/>
        <w:jc w:val="center"/>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08"/>
        <w:gridCol w:w="2126"/>
        <w:gridCol w:w="1134"/>
        <w:gridCol w:w="1276"/>
        <w:gridCol w:w="1302"/>
      </w:tblGrid>
      <w:tr w:rsidR="003016B8" w:rsidRPr="005476F3" w:rsidTr="002B6167">
        <w:trPr>
          <w:trHeight w:val="260"/>
          <w:jc w:val="center"/>
        </w:trPr>
        <w:tc>
          <w:tcPr>
            <w:tcW w:w="140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一级学科</w:t>
            </w:r>
          </w:p>
        </w:tc>
        <w:tc>
          <w:tcPr>
            <w:tcW w:w="212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专业名称</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毕业人数</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就业人数</w:t>
            </w:r>
          </w:p>
        </w:tc>
        <w:tc>
          <w:tcPr>
            <w:tcW w:w="130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就业率</w:t>
            </w:r>
          </w:p>
        </w:tc>
      </w:tr>
      <w:tr w:rsidR="003016B8" w:rsidRPr="005476F3" w:rsidTr="002B6167">
        <w:trPr>
          <w:trHeight w:val="260"/>
          <w:jc w:val="center"/>
        </w:trPr>
        <w:tc>
          <w:tcPr>
            <w:tcW w:w="1408" w:type="dxa"/>
            <w:vMerge w:val="restart"/>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中医学</w:t>
            </w:r>
          </w:p>
        </w:tc>
        <w:tc>
          <w:tcPr>
            <w:tcW w:w="212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中医基础理论</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30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408"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2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中医临床基础</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30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408"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2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中医医史文献</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7</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7</w:t>
            </w:r>
          </w:p>
        </w:tc>
        <w:tc>
          <w:tcPr>
            <w:tcW w:w="130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408"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2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方剂学</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30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408"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2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中医诊断学</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6</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6</w:t>
            </w:r>
          </w:p>
        </w:tc>
        <w:tc>
          <w:tcPr>
            <w:tcW w:w="130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408"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2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中医内科学</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21</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21</w:t>
            </w:r>
          </w:p>
        </w:tc>
        <w:tc>
          <w:tcPr>
            <w:tcW w:w="130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408"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2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中医外科学</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5</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5</w:t>
            </w:r>
          </w:p>
        </w:tc>
        <w:tc>
          <w:tcPr>
            <w:tcW w:w="130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408"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2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中医骨伤科学</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4</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4</w:t>
            </w:r>
          </w:p>
        </w:tc>
        <w:tc>
          <w:tcPr>
            <w:tcW w:w="130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408"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2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中医妇科学</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30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408"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2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中医儿科学</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30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408"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2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针灸推拿学</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12</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12</w:t>
            </w:r>
          </w:p>
        </w:tc>
        <w:tc>
          <w:tcPr>
            <w:tcW w:w="130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408"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26" w:type="dxa"/>
            <w:tcMar>
              <w:top w:w="40" w:type="dxa"/>
              <w:left w:w="40" w:type="dxa"/>
              <w:bottom w:w="40" w:type="dxa"/>
              <w:right w:w="40" w:type="dxa"/>
            </w:tcMar>
          </w:tcPr>
          <w:p w:rsidR="003016B8" w:rsidRPr="005476F3" w:rsidRDefault="002C7C19" w:rsidP="00AE1F19">
            <w:pPr>
              <w:rPr>
                <w:rFonts w:asciiTheme="minorEastAsia" w:eastAsiaTheme="minorEastAsia" w:hAnsiTheme="minorEastAsia"/>
              </w:rPr>
            </w:pPr>
            <w:r w:rsidRPr="005476F3">
              <w:rPr>
                <w:rFonts w:asciiTheme="minorEastAsia" w:eastAsiaTheme="minorEastAsia" w:hAnsiTheme="minorEastAsia" w:hint="eastAsia"/>
              </w:rPr>
              <w:t>总计</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60</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60</w:t>
            </w:r>
          </w:p>
        </w:tc>
        <w:tc>
          <w:tcPr>
            <w:tcW w:w="130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408" w:type="dxa"/>
            <w:vMerge w:val="restart"/>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中西医结合</w:t>
            </w:r>
          </w:p>
        </w:tc>
        <w:tc>
          <w:tcPr>
            <w:tcW w:w="212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中西医结合基础</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w:t>
            </w:r>
          </w:p>
        </w:tc>
        <w:tc>
          <w:tcPr>
            <w:tcW w:w="130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408"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2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中西医结合临床</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12</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12</w:t>
            </w:r>
          </w:p>
        </w:tc>
        <w:tc>
          <w:tcPr>
            <w:tcW w:w="130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408"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26" w:type="dxa"/>
            <w:tcMar>
              <w:top w:w="40" w:type="dxa"/>
              <w:left w:w="40" w:type="dxa"/>
              <w:bottom w:w="40" w:type="dxa"/>
              <w:right w:w="40" w:type="dxa"/>
            </w:tcMar>
          </w:tcPr>
          <w:p w:rsidR="003016B8" w:rsidRPr="005476F3" w:rsidRDefault="002C7C19" w:rsidP="00AE1F19">
            <w:pPr>
              <w:rPr>
                <w:rFonts w:asciiTheme="minorEastAsia" w:eastAsiaTheme="minorEastAsia" w:hAnsiTheme="minorEastAsia"/>
              </w:rPr>
            </w:pPr>
            <w:r w:rsidRPr="005476F3">
              <w:rPr>
                <w:rFonts w:asciiTheme="minorEastAsia" w:eastAsiaTheme="minorEastAsia" w:hAnsiTheme="minorEastAsia" w:hint="eastAsia"/>
              </w:rPr>
              <w:t>总计</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22</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22</w:t>
            </w:r>
          </w:p>
        </w:tc>
        <w:tc>
          <w:tcPr>
            <w:tcW w:w="130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408" w:type="dxa"/>
            <w:vMerge w:val="restart"/>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中药学</w:t>
            </w:r>
          </w:p>
        </w:tc>
        <w:tc>
          <w:tcPr>
            <w:tcW w:w="212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中药学</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25</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24</w:t>
            </w:r>
          </w:p>
        </w:tc>
        <w:tc>
          <w:tcPr>
            <w:tcW w:w="130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96.00%</w:t>
            </w:r>
          </w:p>
        </w:tc>
      </w:tr>
      <w:tr w:rsidR="003016B8" w:rsidRPr="005476F3" w:rsidTr="002B6167">
        <w:trPr>
          <w:trHeight w:val="260"/>
          <w:jc w:val="center"/>
        </w:trPr>
        <w:tc>
          <w:tcPr>
            <w:tcW w:w="1408"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26" w:type="dxa"/>
            <w:tcMar>
              <w:top w:w="40" w:type="dxa"/>
              <w:left w:w="40" w:type="dxa"/>
              <w:bottom w:w="40" w:type="dxa"/>
              <w:right w:w="40" w:type="dxa"/>
            </w:tcMar>
          </w:tcPr>
          <w:p w:rsidR="003016B8" w:rsidRPr="005476F3" w:rsidRDefault="002C7C19" w:rsidP="00AE1F19">
            <w:pPr>
              <w:rPr>
                <w:rFonts w:asciiTheme="minorEastAsia" w:eastAsiaTheme="minorEastAsia" w:hAnsiTheme="minorEastAsia"/>
              </w:rPr>
            </w:pPr>
            <w:r w:rsidRPr="005476F3">
              <w:rPr>
                <w:rFonts w:asciiTheme="minorEastAsia" w:eastAsiaTheme="minorEastAsia" w:hAnsiTheme="minorEastAsia" w:hint="eastAsia"/>
              </w:rPr>
              <w:t>总计</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25</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24</w:t>
            </w:r>
          </w:p>
        </w:tc>
        <w:tc>
          <w:tcPr>
            <w:tcW w:w="130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96.00%</w:t>
            </w:r>
          </w:p>
        </w:tc>
      </w:tr>
      <w:tr w:rsidR="003016B8" w:rsidRPr="005476F3" w:rsidTr="002B6167">
        <w:trPr>
          <w:trHeight w:val="260"/>
          <w:jc w:val="center"/>
        </w:trPr>
        <w:tc>
          <w:tcPr>
            <w:tcW w:w="1408" w:type="dxa"/>
            <w:vMerge w:val="restart"/>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专业学位</w:t>
            </w:r>
          </w:p>
        </w:tc>
        <w:tc>
          <w:tcPr>
            <w:tcW w:w="212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中医内科学</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6</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6</w:t>
            </w:r>
          </w:p>
        </w:tc>
        <w:tc>
          <w:tcPr>
            <w:tcW w:w="130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408"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2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针灸推拿学</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130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408"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2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中西医结合临床</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130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408"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26" w:type="dxa"/>
            <w:tcMar>
              <w:top w:w="40" w:type="dxa"/>
              <w:left w:w="40" w:type="dxa"/>
              <w:bottom w:w="40" w:type="dxa"/>
              <w:right w:w="40" w:type="dxa"/>
            </w:tcMar>
          </w:tcPr>
          <w:p w:rsidR="003016B8" w:rsidRPr="005476F3" w:rsidRDefault="002C7C19" w:rsidP="00AE1F19">
            <w:pPr>
              <w:rPr>
                <w:rFonts w:asciiTheme="minorEastAsia" w:eastAsiaTheme="minorEastAsia" w:hAnsiTheme="minorEastAsia"/>
              </w:rPr>
            </w:pPr>
            <w:r w:rsidRPr="005476F3">
              <w:rPr>
                <w:rFonts w:asciiTheme="minorEastAsia" w:eastAsiaTheme="minorEastAsia" w:hAnsiTheme="minorEastAsia" w:hint="eastAsia"/>
              </w:rPr>
              <w:t>总计</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11</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11</w:t>
            </w:r>
          </w:p>
        </w:tc>
        <w:tc>
          <w:tcPr>
            <w:tcW w:w="130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40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总计</w:t>
            </w:r>
          </w:p>
        </w:tc>
        <w:tc>
          <w:tcPr>
            <w:tcW w:w="212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118</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117</w:t>
            </w:r>
          </w:p>
        </w:tc>
        <w:tc>
          <w:tcPr>
            <w:tcW w:w="130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99.15%</w:t>
            </w:r>
          </w:p>
        </w:tc>
      </w:tr>
    </w:tbl>
    <w:p w:rsidR="003016B8" w:rsidRPr="005476F3" w:rsidRDefault="003016B8" w:rsidP="00F41DCE">
      <w:pPr>
        <w:spacing w:beforeLines="50" w:line="360" w:lineRule="auto"/>
        <w:ind w:left="420"/>
        <w:rPr>
          <w:rFonts w:asciiTheme="minorEastAsia" w:eastAsiaTheme="minorEastAsia" w:hAnsiTheme="minorEastAsia"/>
          <w:b/>
          <w:lang w:eastAsia="zh-CN"/>
        </w:rPr>
      </w:pPr>
      <w:r w:rsidRPr="005476F3">
        <w:rPr>
          <w:rFonts w:asciiTheme="minorEastAsia" w:eastAsiaTheme="minorEastAsia" w:hAnsiTheme="minorEastAsia" w:hint="eastAsia"/>
          <w:b/>
          <w:lang w:eastAsia="zh-CN"/>
        </w:rPr>
        <w:t>（</w:t>
      </w:r>
      <w:r w:rsidRPr="005476F3">
        <w:rPr>
          <w:rFonts w:asciiTheme="minorEastAsia" w:eastAsiaTheme="minorEastAsia" w:hAnsiTheme="minorEastAsia"/>
          <w:b/>
          <w:lang w:eastAsia="zh-CN"/>
        </w:rPr>
        <w:t>2</w:t>
      </w:r>
      <w:r w:rsidRPr="005476F3">
        <w:rPr>
          <w:rFonts w:asciiTheme="minorEastAsia" w:eastAsiaTheme="minorEastAsia" w:hAnsiTheme="minorEastAsia" w:hint="eastAsia"/>
          <w:b/>
          <w:lang w:eastAsia="zh-CN"/>
        </w:rPr>
        <w:t>）硕士生分专业就业率</w:t>
      </w:r>
    </w:p>
    <w:p w:rsidR="003016B8" w:rsidRPr="005476F3" w:rsidRDefault="003016B8" w:rsidP="00AE1F19">
      <w:pPr>
        <w:spacing w:line="360" w:lineRule="auto"/>
        <w:ind w:leftChars="200" w:left="480" w:firstLineChars="200" w:firstLine="480"/>
        <w:rPr>
          <w:rFonts w:asciiTheme="minorEastAsia" w:eastAsiaTheme="minorEastAsia" w:hAnsiTheme="minorEastAsia"/>
          <w:b/>
          <w:lang w:eastAsia="zh-CN"/>
        </w:rPr>
      </w:pPr>
      <w:r w:rsidRPr="005476F3">
        <w:rPr>
          <w:rFonts w:asciiTheme="minorEastAsia" w:eastAsiaTheme="minorEastAsia" w:hAnsiTheme="minorEastAsia" w:hint="eastAsia"/>
          <w:lang w:eastAsia="zh-CN"/>
        </w:rPr>
        <w:t>数据分析：表</w:t>
      </w:r>
      <w:r w:rsidRPr="005476F3">
        <w:rPr>
          <w:rFonts w:asciiTheme="minorEastAsia" w:eastAsiaTheme="minorEastAsia" w:hAnsiTheme="minorEastAsia"/>
          <w:lang w:eastAsia="zh-CN"/>
        </w:rPr>
        <w:t>1</w:t>
      </w:r>
      <w:r w:rsidR="00200448" w:rsidRPr="005476F3">
        <w:rPr>
          <w:rFonts w:asciiTheme="minorEastAsia" w:eastAsiaTheme="minorEastAsia" w:hAnsiTheme="minorEastAsia" w:hint="eastAsia"/>
          <w:lang w:eastAsia="zh-CN"/>
        </w:rPr>
        <w:t>1</w:t>
      </w:r>
      <w:r w:rsidRPr="005476F3">
        <w:rPr>
          <w:rFonts w:asciiTheme="minorEastAsia" w:eastAsiaTheme="minorEastAsia" w:hAnsiTheme="minorEastAsia" w:hint="eastAsia"/>
          <w:lang w:eastAsia="zh-CN"/>
        </w:rPr>
        <w:t>显示硕士专业中有中医医史文献、中医内科学、中医骨伤科学、中医儿科学、中医伦理学、中西医结合临床和中药学</w:t>
      </w:r>
      <w:r w:rsidRPr="005476F3">
        <w:rPr>
          <w:rFonts w:asciiTheme="minorEastAsia" w:eastAsiaTheme="minorEastAsia" w:hAnsiTheme="minorEastAsia"/>
          <w:lang w:eastAsia="zh-CN"/>
        </w:rPr>
        <w:t>7</w:t>
      </w:r>
      <w:r w:rsidRPr="005476F3">
        <w:rPr>
          <w:rFonts w:asciiTheme="minorEastAsia" w:eastAsiaTheme="minorEastAsia" w:hAnsiTheme="minorEastAsia" w:hint="eastAsia"/>
          <w:lang w:eastAsia="zh-CN"/>
        </w:rPr>
        <w:t>个专业低于</w:t>
      </w:r>
      <w:r w:rsidRPr="005476F3">
        <w:rPr>
          <w:rFonts w:asciiTheme="minorEastAsia" w:eastAsiaTheme="minorEastAsia" w:hAnsiTheme="minorEastAsia"/>
          <w:lang w:eastAsia="zh-CN"/>
        </w:rPr>
        <w:t>100%</w:t>
      </w:r>
      <w:r w:rsidRPr="005476F3">
        <w:rPr>
          <w:rFonts w:asciiTheme="minorEastAsia" w:eastAsiaTheme="minorEastAsia" w:hAnsiTheme="minorEastAsia" w:hint="eastAsia"/>
          <w:lang w:eastAsia="zh-CN"/>
        </w:rPr>
        <w:t>就业率。其余专业均为</w:t>
      </w:r>
      <w:r w:rsidRPr="005476F3">
        <w:rPr>
          <w:rFonts w:asciiTheme="minorEastAsia" w:eastAsiaTheme="minorEastAsia" w:hAnsiTheme="minorEastAsia"/>
          <w:lang w:eastAsia="zh-CN"/>
        </w:rPr>
        <w:t>100%</w:t>
      </w:r>
      <w:r w:rsidRPr="005476F3">
        <w:rPr>
          <w:rFonts w:asciiTheme="minorEastAsia" w:eastAsiaTheme="minorEastAsia" w:hAnsiTheme="minorEastAsia" w:hint="eastAsia"/>
          <w:lang w:eastAsia="zh-CN"/>
        </w:rPr>
        <w:t>就业率。</w:t>
      </w:r>
    </w:p>
    <w:p w:rsidR="003016B8" w:rsidRPr="005476F3" w:rsidRDefault="003016B8" w:rsidP="00200448">
      <w:pPr>
        <w:spacing w:line="360" w:lineRule="auto"/>
        <w:ind w:left="420"/>
        <w:jc w:val="center"/>
        <w:rPr>
          <w:rFonts w:asciiTheme="minorEastAsia" w:eastAsiaTheme="minorEastAsia" w:hAnsiTheme="minorEastAsia"/>
          <w:lang w:eastAsia="zh-CN"/>
        </w:rPr>
      </w:pPr>
      <w:r w:rsidRPr="005476F3">
        <w:rPr>
          <w:rFonts w:asciiTheme="minorEastAsia" w:eastAsiaTheme="minorEastAsia" w:hAnsiTheme="minorEastAsia" w:hint="eastAsia"/>
          <w:lang w:eastAsia="zh-CN"/>
        </w:rPr>
        <w:t>表</w:t>
      </w:r>
      <w:r w:rsidRPr="005476F3">
        <w:rPr>
          <w:rFonts w:asciiTheme="minorEastAsia" w:eastAsiaTheme="minorEastAsia" w:hAnsiTheme="minorEastAsia"/>
          <w:lang w:eastAsia="zh-CN"/>
        </w:rPr>
        <w:t>1</w:t>
      </w:r>
      <w:r w:rsidR="00200448" w:rsidRPr="005476F3">
        <w:rPr>
          <w:rFonts w:asciiTheme="minorEastAsia" w:eastAsiaTheme="minorEastAsia" w:hAnsiTheme="minorEastAsia" w:hint="eastAsia"/>
          <w:lang w:eastAsia="zh-CN"/>
        </w:rPr>
        <w:t>1</w:t>
      </w:r>
      <w:r w:rsidRPr="005476F3">
        <w:rPr>
          <w:rFonts w:asciiTheme="minorEastAsia" w:eastAsiaTheme="minorEastAsia" w:hAnsiTheme="minorEastAsia"/>
          <w:lang w:eastAsia="zh-CN"/>
        </w:rPr>
        <w:t xml:space="preserve"> 2015</w:t>
      </w:r>
      <w:r w:rsidR="007C79B3" w:rsidRPr="005476F3">
        <w:rPr>
          <w:rFonts w:asciiTheme="minorEastAsia" w:eastAsiaTheme="minorEastAsia" w:hAnsiTheme="minorEastAsia" w:hint="eastAsia"/>
          <w:lang w:eastAsia="zh-CN"/>
        </w:rPr>
        <w:t>届</w:t>
      </w:r>
      <w:r w:rsidRPr="005476F3">
        <w:rPr>
          <w:rFonts w:asciiTheme="minorEastAsia" w:eastAsiaTheme="minorEastAsia" w:hAnsiTheme="minorEastAsia" w:hint="eastAsia"/>
          <w:lang w:eastAsia="zh-CN"/>
        </w:rPr>
        <w:t>硕士生分专业就业率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90"/>
        <w:gridCol w:w="2111"/>
        <w:gridCol w:w="1140"/>
        <w:gridCol w:w="1418"/>
        <w:gridCol w:w="1275"/>
      </w:tblGrid>
      <w:tr w:rsidR="003016B8" w:rsidRPr="005476F3" w:rsidTr="002B6167">
        <w:trPr>
          <w:trHeight w:val="260"/>
          <w:jc w:val="center"/>
        </w:trPr>
        <w:tc>
          <w:tcPr>
            <w:tcW w:w="119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一级学科</w:t>
            </w:r>
          </w:p>
        </w:tc>
        <w:tc>
          <w:tcPr>
            <w:tcW w:w="211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专业名称</w:t>
            </w:r>
          </w:p>
        </w:tc>
        <w:tc>
          <w:tcPr>
            <w:tcW w:w="114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毕业人数</w:t>
            </w:r>
          </w:p>
        </w:tc>
        <w:tc>
          <w:tcPr>
            <w:tcW w:w="141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就业人数</w:t>
            </w:r>
          </w:p>
        </w:tc>
        <w:tc>
          <w:tcPr>
            <w:tcW w:w="12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就业率</w:t>
            </w:r>
          </w:p>
        </w:tc>
      </w:tr>
      <w:tr w:rsidR="003016B8" w:rsidRPr="005476F3" w:rsidTr="002B6167">
        <w:trPr>
          <w:trHeight w:val="260"/>
          <w:jc w:val="center"/>
        </w:trPr>
        <w:tc>
          <w:tcPr>
            <w:tcW w:w="1190" w:type="dxa"/>
            <w:vMerge w:val="restart"/>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中医学</w:t>
            </w:r>
          </w:p>
        </w:tc>
        <w:tc>
          <w:tcPr>
            <w:tcW w:w="211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中医基础理论</w:t>
            </w:r>
          </w:p>
        </w:tc>
        <w:tc>
          <w:tcPr>
            <w:tcW w:w="114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4</w:t>
            </w:r>
          </w:p>
        </w:tc>
        <w:tc>
          <w:tcPr>
            <w:tcW w:w="141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4</w:t>
            </w:r>
          </w:p>
        </w:tc>
        <w:tc>
          <w:tcPr>
            <w:tcW w:w="12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1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中医临床基础</w:t>
            </w:r>
          </w:p>
        </w:tc>
        <w:tc>
          <w:tcPr>
            <w:tcW w:w="114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141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12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1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中医医史文献</w:t>
            </w:r>
          </w:p>
        </w:tc>
        <w:tc>
          <w:tcPr>
            <w:tcW w:w="114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7</w:t>
            </w:r>
          </w:p>
        </w:tc>
        <w:tc>
          <w:tcPr>
            <w:tcW w:w="141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6</w:t>
            </w:r>
          </w:p>
        </w:tc>
        <w:tc>
          <w:tcPr>
            <w:tcW w:w="12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85.71%</w:t>
            </w:r>
          </w:p>
        </w:tc>
      </w:tr>
      <w:tr w:rsidR="003016B8" w:rsidRPr="005476F3" w:rsidTr="002B6167">
        <w:trPr>
          <w:trHeight w:val="260"/>
          <w:jc w:val="center"/>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1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方剂学</w:t>
            </w:r>
          </w:p>
        </w:tc>
        <w:tc>
          <w:tcPr>
            <w:tcW w:w="114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141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12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1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中医诊断学</w:t>
            </w:r>
          </w:p>
        </w:tc>
        <w:tc>
          <w:tcPr>
            <w:tcW w:w="114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4</w:t>
            </w:r>
          </w:p>
        </w:tc>
        <w:tc>
          <w:tcPr>
            <w:tcW w:w="141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4</w:t>
            </w:r>
          </w:p>
        </w:tc>
        <w:tc>
          <w:tcPr>
            <w:tcW w:w="12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1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中医内科学</w:t>
            </w:r>
          </w:p>
        </w:tc>
        <w:tc>
          <w:tcPr>
            <w:tcW w:w="114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64</w:t>
            </w:r>
          </w:p>
        </w:tc>
        <w:tc>
          <w:tcPr>
            <w:tcW w:w="141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62</w:t>
            </w:r>
          </w:p>
        </w:tc>
        <w:tc>
          <w:tcPr>
            <w:tcW w:w="12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96.88%</w:t>
            </w:r>
          </w:p>
        </w:tc>
      </w:tr>
      <w:tr w:rsidR="003016B8" w:rsidRPr="005476F3" w:rsidTr="002B6167">
        <w:trPr>
          <w:trHeight w:val="260"/>
          <w:jc w:val="center"/>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1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中医外科学</w:t>
            </w:r>
          </w:p>
        </w:tc>
        <w:tc>
          <w:tcPr>
            <w:tcW w:w="114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9</w:t>
            </w:r>
          </w:p>
        </w:tc>
        <w:tc>
          <w:tcPr>
            <w:tcW w:w="141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9</w:t>
            </w:r>
          </w:p>
        </w:tc>
        <w:tc>
          <w:tcPr>
            <w:tcW w:w="12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1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中医骨伤科学</w:t>
            </w:r>
          </w:p>
        </w:tc>
        <w:tc>
          <w:tcPr>
            <w:tcW w:w="114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12</w:t>
            </w:r>
          </w:p>
        </w:tc>
        <w:tc>
          <w:tcPr>
            <w:tcW w:w="141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w:t>
            </w:r>
          </w:p>
        </w:tc>
        <w:tc>
          <w:tcPr>
            <w:tcW w:w="12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83.33%</w:t>
            </w:r>
          </w:p>
        </w:tc>
      </w:tr>
      <w:tr w:rsidR="003016B8" w:rsidRPr="005476F3" w:rsidTr="002B6167">
        <w:trPr>
          <w:trHeight w:val="260"/>
          <w:jc w:val="center"/>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1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中医妇科学</w:t>
            </w:r>
          </w:p>
        </w:tc>
        <w:tc>
          <w:tcPr>
            <w:tcW w:w="114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6</w:t>
            </w:r>
          </w:p>
        </w:tc>
        <w:tc>
          <w:tcPr>
            <w:tcW w:w="141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6</w:t>
            </w:r>
          </w:p>
        </w:tc>
        <w:tc>
          <w:tcPr>
            <w:tcW w:w="12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1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中医儿科学</w:t>
            </w:r>
          </w:p>
        </w:tc>
        <w:tc>
          <w:tcPr>
            <w:tcW w:w="114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141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12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66.67%</w:t>
            </w:r>
          </w:p>
        </w:tc>
      </w:tr>
      <w:tr w:rsidR="003016B8" w:rsidRPr="005476F3" w:rsidTr="002B6167">
        <w:trPr>
          <w:trHeight w:val="260"/>
          <w:jc w:val="center"/>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1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中医五官科学</w:t>
            </w:r>
          </w:p>
        </w:tc>
        <w:tc>
          <w:tcPr>
            <w:tcW w:w="114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41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2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1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针灸推拿学</w:t>
            </w:r>
          </w:p>
        </w:tc>
        <w:tc>
          <w:tcPr>
            <w:tcW w:w="114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23</w:t>
            </w:r>
          </w:p>
        </w:tc>
        <w:tc>
          <w:tcPr>
            <w:tcW w:w="141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23</w:t>
            </w:r>
          </w:p>
        </w:tc>
        <w:tc>
          <w:tcPr>
            <w:tcW w:w="12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1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中医外语</w:t>
            </w:r>
          </w:p>
        </w:tc>
        <w:tc>
          <w:tcPr>
            <w:tcW w:w="114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41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2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1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中医保健体育</w:t>
            </w:r>
          </w:p>
        </w:tc>
        <w:tc>
          <w:tcPr>
            <w:tcW w:w="114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41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2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1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中医工程</w:t>
            </w:r>
          </w:p>
        </w:tc>
        <w:tc>
          <w:tcPr>
            <w:tcW w:w="114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41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2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1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中医伦理学</w:t>
            </w:r>
          </w:p>
        </w:tc>
        <w:tc>
          <w:tcPr>
            <w:tcW w:w="114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41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lang w:eastAsia="zh-CN"/>
              </w:rPr>
            </w:pPr>
            <w:r w:rsidRPr="005476F3">
              <w:rPr>
                <w:rFonts w:asciiTheme="minorEastAsia" w:eastAsiaTheme="minorEastAsia" w:hAnsiTheme="minorEastAsia"/>
                <w:lang w:eastAsia="zh-CN"/>
              </w:rPr>
              <w:t>0</w:t>
            </w:r>
          </w:p>
        </w:tc>
        <w:tc>
          <w:tcPr>
            <w:tcW w:w="12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lang w:eastAsia="zh-CN"/>
              </w:rPr>
            </w:pPr>
            <w:r w:rsidRPr="005476F3">
              <w:rPr>
                <w:rFonts w:asciiTheme="minorEastAsia" w:eastAsiaTheme="minorEastAsia" w:hAnsiTheme="minorEastAsia"/>
                <w:lang w:eastAsia="zh-CN"/>
              </w:rPr>
              <w:t>0.00%</w:t>
            </w:r>
          </w:p>
        </w:tc>
      </w:tr>
      <w:tr w:rsidR="003016B8" w:rsidRPr="005476F3" w:rsidTr="002B6167">
        <w:trPr>
          <w:trHeight w:val="260"/>
          <w:jc w:val="center"/>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11" w:type="dxa"/>
            <w:tcMar>
              <w:top w:w="40" w:type="dxa"/>
              <w:left w:w="40" w:type="dxa"/>
              <w:bottom w:w="40" w:type="dxa"/>
              <w:right w:w="40" w:type="dxa"/>
            </w:tcMar>
          </w:tcPr>
          <w:p w:rsidR="003016B8" w:rsidRPr="005476F3" w:rsidRDefault="002C7C19" w:rsidP="00AE1F19">
            <w:pPr>
              <w:rPr>
                <w:rFonts w:asciiTheme="minorEastAsia" w:eastAsiaTheme="minorEastAsia" w:hAnsiTheme="minorEastAsia"/>
              </w:rPr>
            </w:pPr>
            <w:r w:rsidRPr="005476F3">
              <w:rPr>
                <w:rFonts w:asciiTheme="minorEastAsia" w:eastAsiaTheme="minorEastAsia" w:hAnsiTheme="minorEastAsia" w:cs="宋体" w:hint="eastAsia"/>
              </w:rPr>
              <w:t>总计</w:t>
            </w:r>
          </w:p>
        </w:tc>
        <w:tc>
          <w:tcPr>
            <w:tcW w:w="114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143</w:t>
            </w:r>
          </w:p>
        </w:tc>
        <w:tc>
          <w:tcPr>
            <w:tcW w:w="141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136</w:t>
            </w:r>
          </w:p>
        </w:tc>
        <w:tc>
          <w:tcPr>
            <w:tcW w:w="12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95.10%</w:t>
            </w:r>
          </w:p>
        </w:tc>
      </w:tr>
      <w:tr w:rsidR="003016B8" w:rsidRPr="005476F3" w:rsidTr="002B6167">
        <w:trPr>
          <w:trHeight w:val="260"/>
          <w:jc w:val="center"/>
        </w:trPr>
        <w:tc>
          <w:tcPr>
            <w:tcW w:w="1190" w:type="dxa"/>
            <w:vMerge w:val="restart"/>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中西医结合</w:t>
            </w:r>
          </w:p>
        </w:tc>
        <w:tc>
          <w:tcPr>
            <w:tcW w:w="211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中西医结合康复学</w:t>
            </w:r>
          </w:p>
        </w:tc>
        <w:tc>
          <w:tcPr>
            <w:tcW w:w="114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41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2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1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中西医结合基础</w:t>
            </w:r>
          </w:p>
        </w:tc>
        <w:tc>
          <w:tcPr>
            <w:tcW w:w="114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w:t>
            </w:r>
          </w:p>
        </w:tc>
        <w:tc>
          <w:tcPr>
            <w:tcW w:w="141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w:t>
            </w:r>
          </w:p>
        </w:tc>
        <w:tc>
          <w:tcPr>
            <w:tcW w:w="12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1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中西医结合临床</w:t>
            </w:r>
          </w:p>
        </w:tc>
        <w:tc>
          <w:tcPr>
            <w:tcW w:w="114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39</w:t>
            </w:r>
          </w:p>
        </w:tc>
        <w:tc>
          <w:tcPr>
            <w:tcW w:w="1418" w:type="dxa"/>
            <w:tcMar>
              <w:top w:w="40" w:type="dxa"/>
              <w:left w:w="40" w:type="dxa"/>
              <w:bottom w:w="40" w:type="dxa"/>
              <w:right w:w="40" w:type="dxa"/>
            </w:tcMar>
          </w:tcPr>
          <w:p w:rsidR="003016B8" w:rsidRPr="005476F3" w:rsidRDefault="00D33FD8" w:rsidP="00AE1F19">
            <w:pPr>
              <w:rPr>
                <w:rFonts w:asciiTheme="minorEastAsia" w:eastAsiaTheme="minorEastAsia" w:hAnsiTheme="minorEastAsia"/>
                <w:lang w:eastAsia="zh-CN"/>
              </w:rPr>
            </w:pPr>
            <w:r w:rsidRPr="005476F3">
              <w:rPr>
                <w:rFonts w:asciiTheme="minorEastAsia" w:eastAsiaTheme="minorEastAsia" w:hAnsiTheme="minorEastAsia"/>
              </w:rPr>
              <w:t>3</w:t>
            </w:r>
            <w:r w:rsidRPr="005476F3">
              <w:rPr>
                <w:rFonts w:asciiTheme="minorEastAsia" w:eastAsiaTheme="minorEastAsia" w:hAnsiTheme="minorEastAsia" w:hint="eastAsia"/>
                <w:lang w:eastAsia="zh-CN"/>
              </w:rPr>
              <w:t>7</w:t>
            </w:r>
          </w:p>
        </w:tc>
        <w:tc>
          <w:tcPr>
            <w:tcW w:w="12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9</w:t>
            </w:r>
            <w:r w:rsidR="00D33FD8" w:rsidRPr="005476F3">
              <w:rPr>
                <w:rFonts w:asciiTheme="minorEastAsia" w:eastAsiaTheme="minorEastAsia" w:hAnsiTheme="minorEastAsia" w:hint="eastAsia"/>
                <w:lang w:eastAsia="zh-CN"/>
              </w:rPr>
              <w:t>4.87</w:t>
            </w:r>
            <w:r w:rsidRPr="005476F3">
              <w:rPr>
                <w:rFonts w:asciiTheme="minorEastAsia" w:eastAsiaTheme="minorEastAsia" w:hAnsiTheme="minorEastAsia"/>
              </w:rPr>
              <w:t>%</w:t>
            </w:r>
          </w:p>
        </w:tc>
      </w:tr>
      <w:tr w:rsidR="003016B8" w:rsidRPr="005476F3" w:rsidTr="002B6167">
        <w:trPr>
          <w:trHeight w:val="260"/>
          <w:jc w:val="center"/>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11" w:type="dxa"/>
            <w:tcMar>
              <w:top w:w="40" w:type="dxa"/>
              <w:left w:w="40" w:type="dxa"/>
              <w:bottom w:w="40" w:type="dxa"/>
              <w:right w:w="40" w:type="dxa"/>
            </w:tcMar>
          </w:tcPr>
          <w:p w:rsidR="003016B8" w:rsidRPr="005476F3" w:rsidRDefault="002C7C19" w:rsidP="00AE1F19">
            <w:pPr>
              <w:rPr>
                <w:rFonts w:asciiTheme="minorEastAsia" w:eastAsiaTheme="minorEastAsia" w:hAnsiTheme="minorEastAsia"/>
              </w:rPr>
            </w:pPr>
            <w:r w:rsidRPr="005476F3">
              <w:rPr>
                <w:rFonts w:asciiTheme="minorEastAsia" w:eastAsiaTheme="minorEastAsia" w:hAnsiTheme="minorEastAsia" w:cs="宋体" w:hint="eastAsia"/>
              </w:rPr>
              <w:t>总计</w:t>
            </w:r>
          </w:p>
        </w:tc>
        <w:tc>
          <w:tcPr>
            <w:tcW w:w="114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50</w:t>
            </w:r>
          </w:p>
        </w:tc>
        <w:tc>
          <w:tcPr>
            <w:tcW w:w="141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47</w:t>
            </w:r>
          </w:p>
        </w:tc>
        <w:tc>
          <w:tcPr>
            <w:tcW w:w="12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94.00%</w:t>
            </w:r>
          </w:p>
        </w:tc>
      </w:tr>
      <w:tr w:rsidR="003016B8" w:rsidRPr="005476F3" w:rsidTr="002B6167">
        <w:trPr>
          <w:trHeight w:val="260"/>
          <w:jc w:val="center"/>
        </w:trPr>
        <w:tc>
          <w:tcPr>
            <w:tcW w:w="1190" w:type="dxa"/>
            <w:vMerge w:val="restart"/>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药学</w:t>
            </w:r>
          </w:p>
        </w:tc>
        <w:tc>
          <w:tcPr>
            <w:tcW w:w="211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药剂学</w:t>
            </w:r>
          </w:p>
        </w:tc>
        <w:tc>
          <w:tcPr>
            <w:tcW w:w="114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141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12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1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生药学</w:t>
            </w:r>
          </w:p>
        </w:tc>
        <w:tc>
          <w:tcPr>
            <w:tcW w:w="114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41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2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1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药理学</w:t>
            </w:r>
          </w:p>
        </w:tc>
        <w:tc>
          <w:tcPr>
            <w:tcW w:w="114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4</w:t>
            </w:r>
          </w:p>
        </w:tc>
        <w:tc>
          <w:tcPr>
            <w:tcW w:w="141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4</w:t>
            </w:r>
          </w:p>
        </w:tc>
        <w:tc>
          <w:tcPr>
            <w:tcW w:w="12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11" w:type="dxa"/>
            <w:tcMar>
              <w:top w:w="40" w:type="dxa"/>
              <w:left w:w="40" w:type="dxa"/>
              <w:bottom w:w="40" w:type="dxa"/>
              <w:right w:w="40" w:type="dxa"/>
            </w:tcMar>
          </w:tcPr>
          <w:p w:rsidR="003016B8" w:rsidRPr="005476F3" w:rsidRDefault="002C7C19" w:rsidP="00AE1F19">
            <w:pPr>
              <w:rPr>
                <w:rFonts w:asciiTheme="minorEastAsia" w:eastAsiaTheme="minorEastAsia" w:hAnsiTheme="minorEastAsia"/>
              </w:rPr>
            </w:pPr>
            <w:r w:rsidRPr="005476F3">
              <w:rPr>
                <w:rFonts w:asciiTheme="minorEastAsia" w:eastAsiaTheme="minorEastAsia" w:hAnsiTheme="minorEastAsia" w:cs="宋体" w:hint="eastAsia"/>
              </w:rPr>
              <w:t>总计</w:t>
            </w:r>
          </w:p>
        </w:tc>
        <w:tc>
          <w:tcPr>
            <w:tcW w:w="114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7</w:t>
            </w:r>
          </w:p>
        </w:tc>
        <w:tc>
          <w:tcPr>
            <w:tcW w:w="141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7</w:t>
            </w:r>
          </w:p>
        </w:tc>
        <w:tc>
          <w:tcPr>
            <w:tcW w:w="12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190" w:type="dxa"/>
            <w:vMerge w:val="restart"/>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中药学</w:t>
            </w:r>
          </w:p>
        </w:tc>
        <w:tc>
          <w:tcPr>
            <w:tcW w:w="211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中药学</w:t>
            </w:r>
          </w:p>
        </w:tc>
        <w:tc>
          <w:tcPr>
            <w:tcW w:w="114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58</w:t>
            </w:r>
          </w:p>
        </w:tc>
        <w:tc>
          <w:tcPr>
            <w:tcW w:w="141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56</w:t>
            </w:r>
          </w:p>
        </w:tc>
        <w:tc>
          <w:tcPr>
            <w:tcW w:w="12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96.55%</w:t>
            </w:r>
          </w:p>
        </w:tc>
      </w:tr>
      <w:tr w:rsidR="003016B8" w:rsidRPr="005476F3" w:rsidTr="002B6167">
        <w:trPr>
          <w:trHeight w:val="260"/>
          <w:jc w:val="center"/>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11" w:type="dxa"/>
            <w:tcMar>
              <w:top w:w="40" w:type="dxa"/>
              <w:left w:w="40" w:type="dxa"/>
              <w:bottom w:w="40" w:type="dxa"/>
              <w:right w:w="40" w:type="dxa"/>
            </w:tcMar>
          </w:tcPr>
          <w:p w:rsidR="003016B8" w:rsidRPr="005476F3" w:rsidRDefault="002C7C19" w:rsidP="00AE1F19">
            <w:pPr>
              <w:rPr>
                <w:rFonts w:asciiTheme="minorEastAsia" w:eastAsiaTheme="minorEastAsia" w:hAnsiTheme="minorEastAsia"/>
              </w:rPr>
            </w:pPr>
            <w:r w:rsidRPr="005476F3">
              <w:rPr>
                <w:rFonts w:asciiTheme="minorEastAsia" w:eastAsiaTheme="minorEastAsia" w:hAnsiTheme="minorEastAsia" w:cs="宋体" w:hint="eastAsia"/>
              </w:rPr>
              <w:t>总计</w:t>
            </w:r>
          </w:p>
        </w:tc>
        <w:tc>
          <w:tcPr>
            <w:tcW w:w="114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58</w:t>
            </w:r>
          </w:p>
        </w:tc>
        <w:tc>
          <w:tcPr>
            <w:tcW w:w="141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56</w:t>
            </w:r>
          </w:p>
        </w:tc>
        <w:tc>
          <w:tcPr>
            <w:tcW w:w="12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96.55%</w:t>
            </w:r>
          </w:p>
        </w:tc>
      </w:tr>
      <w:tr w:rsidR="003016B8" w:rsidRPr="005476F3" w:rsidTr="002B6167">
        <w:trPr>
          <w:trHeight w:val="260"/>
          <w:jc w:val="center"/>
        </w:trPr>
        <w:tc>
          <w:tcPr>
            <w:tcW w:w="1190" w:type="dxa"/>
            <w:vMerge w:val="restart"/>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专业学位</w:t>
            </w:r>
          </w:p>
        </w:tc>
        <w:tc>
          <w:tcPr>
            <w:tcW w:w="211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中医外科学</w:t>
            </w:r>
          </w:p>
        </w:tc>
        <w:tc>
          <w:tcPr>
            <w:tcW w:w="114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w:t>
            </w:r>
          </w:p>
        </w:tc>
        <w:tc>
          <w:tcPr>
            <w:tcW w:w="141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w:t>
            </w:r>
          </w:p>
        </w:tc>
        <w:tc>
          <w:tcPr>
            <w:tcW w:w="12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1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中医内科学</w:t>
            </w:r>
          </w:p>
        </w:tc>
        <w:tc>
          <w:tcPr>
            <w:tcW w:w="114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22</w:t>
            </w:r>
          </w:p>
        </w:tc>
        <w:tc>
          <w:tcPr>
            <w:tcW w:w="141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22</w:t>
            </w:r>
          </w:p>
        </w:tc>
        <w:tc>
          <w:tcPr>
            <w:tcW w:w="12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1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中医骨伤科学</w:t>
            </w:r>
          </w:p>
        </w:tc>
        <w:tc>
          <w:tcPr>
            <w:tcW w:w="114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141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12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1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中医妇科学</w:t>
            </w:r>
          </w:p>
        </w:tc>
        <w:tc>
          <w:tcPr>
            <w:tcW w:w="114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141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12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1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中医儿科学</w:t>
            </w:r>
          </w:p>
        </w:tc>
        <w:tc>
          <w:tcPr>
            <w:tcW w:w="114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141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12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1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中医五官科学</w:t>
            </w:r>
          </w:p>
        </w:tc>
        <w:tc>
          <w:tcPr>
            <w:tcW w:w="114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141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12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1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针灸推拿学</w:t>
            </w:r>
          </w:p>
        </w:tc>
        <w:tc>
          <w:tcPr>
            <w:tcW w:w="114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9</w:t>
            </w:r>
          </w:p>
        </w:tc>
        <w:tc>
          <w:tcPr>
            <w:tcW w:w="141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9</w:t>
            </w:r>
          </w:p>
        </w:tc>
        <w:tc>
          <w:tcPr>
            <w:tcW w:w="12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1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中西医结合临床</w:t>
            </w:r>
          </w:p>
        </w:tc>
        <w:tc>
          <w:tcPr>
            <w:tcW w:w="114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35</w:t>
            </w:r>
          </w:p>
        </w:tc>
        <w:tc>
          <w:tcPr>
            <w:tcW w:w="141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34</w:t>
            </w:r>
          </w:p>
        </w:tc>
        <w:tc>
          <w:tcPr>
            <w:tcW w:w="12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97.14%</w:t>
            </w:r>
          </w:p>
        </w:tc>
      </w:tr>
      <w:tr w:rsidR="003016B8" w:rsidRPr="005476F3" w:rsidTr="002B6167">
        <w:trPr>
          <w:trHeight w:val="260"/>
          <w:jc w:val="center"/>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1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中药学硕士</w:t>
            </w:r>
          </w:p>
        </w:tc>
        <w:tc>
          <w:tcPr>
            <w:tcW w:w="114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17</w:t>
            </w:r>
          </w:p>
        </w:tc>
        <w:tc>
          <w:tcPr>
            <w:tcW w:w="141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17</w:t>
            </w:r>
          </w:p>
        </w:tc>
        <w:tc>
          <w:tcPr>
            <w:tcW w:w="12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11" w:type="dxa"/>
            <w:tcMar>
              <w:top w:w="40" w:type="dxa"/>
              <w:left w:w="40" w:type="dxa"/>
              <w:bottom w:w="40" w:type="dxa"/>
              <w:right w:w="40" w:type="dxa"/>
            </w:tcMar>
          </w:tcPr>
          <w:p w:rsidR="003016B8" w:rsidRPr="005476F3" w:rsidRDefault="002C7C19" w:rsidP="00AE1F19">
            <w:pPr>
              <w:rPr>
                <w:rFonts w:asciiTheme="minorEastAsia" w:eastAsiaTheme="minorEastAsia" w:hAnsiTheme="minorEastAsia"/>
              </w:rPr>
            </w:pPr>
            <w:r w:rsidRPr="005476F3">
              <w:rPr>
                <w:rFonts w:asciiTheme="minorEastAsia" w:eastAsiaTheme="minorEastAsia" w:hAnsiTheme="minorEastAsia" w:cs="宋体" w:hint="eastAsia"/>
              </w:rPr>
              <w:t>总计</w:t>
            </w:r>
          </w:p>
        </w:tc>
        <w:tc>
          <w:tcPr>
            <w:tcW w:w="114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103</w:t>
            </w:r>
          </w:p>
        </w:tc>
        <w:tc>
          <w:tcPr>
            <w:tcW w:w="141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102</w:t>
            </w:r>
          </w:p>
        </w:tc>
        <w:tc>
          <w:tcPr>
            <w:tcW w:w="12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99.03%</w:t>
            </w:r>
          </w:p>
        </w:tc>
      </w:tr>
      <w:tr w:rsidR="003016B8" w:rsidRPr="005476F3" w:rsidTr="002B6167">
        <w:trPr>
          <w:trHeight w:val="260"/>
          <w:jc w:val="center"/>
        </w:trPr>
        <w:tc>
          <w:tcPr>
            <w:tcW w:w="119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总计</w:t>
            </w:r>
          </w:p>
        </w:tc>
        <w:tc>
          <w:tcPr>
            <w:tcW w:w="211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14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361</w:t>
            </w:r>
          </w:p>
        </w:tc>
        <w:tc>
          <w:tcPr>
            <w:tcW w:w="141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348</w:t>
            </w:r>
          </w:p>
        </w:tc>
        <w:tc>
          <w:tcPr>
            <w:tcW w:w="1275" w:type="dxa"/>
            <w:tcMar>
              <w:top w:w="40" w:type="dxa"/>
              <w:left w:w="40" w:type="dxa"/>
              <w:bottom w:w="40" w:type="dxa"/>
              <w:right w:w="40" w:type="dxa"/>
            </w:tcMar>
          </w:tcPr>
          <w:p w:rsidR="003016B8" w:rsidRPr="005476F3" w:rsidRDefault="003016B8" w:rsidP="00513C15">
            <w:pPr>
              <w:rPr>
                <w:rFonts w:asciiTheme="minorEastAsia" w:eastAsiaTheme="minorEastAsia" w:hAnsiTheme="minorEastAsia"/>
              </w:rPr>
            </w:pPr>
            <w:r w:rsidRPr="005476F3">
              <w:rPr>
                <w:rFonts w:asciiTheme="minorEastAsia" w:eastAsiaTheme="minorEastAsia" w:hAnsiTheme="minorEastAsia"/>
              </w:rPr>
              <w:t>96.</w:t>
            </w:r>
            <w:r w:rsidR="00513C15" w:rsidRPr="005476F3">
              <w:rPr>
                <w:rFonts w:asciiTheme="minorEastAsia" w:eastAsiaTheme="minorEastAsia" w:hAnsiTheme="minorEastAsia" w:hint="eastAsia"/>
                <w:lang w:eastAsia="zh-CN"/>
              </w:rPr>
              <w:t>68</w:t>
            </w:r>
            <w:r w:rsidRPr="005476F3">
              <w:rPr>
                <w:rFonts w:asciiTheme="minorEastAsia" w:eastAsiaTheme="minorEastAsia" w:hAnsiTheme="minorEastAsia"/>
              </w:rPr>
              <w:t>%</w:t>
            </w:r>
          </w:p>
        </w:tc>
      </w:tr>
    </w:tbl>
    <w:p w:rsidR="003016B8" w:rsidRPr="005476F3" w:rsidRDefault="003016B8" w:rsidP="00AE1F19">
      <w:pPr>
        <w:spacing w:line="360" w:lineRule="auto"/>
        <w:outlineLvl w:val="2"/>
        <w:rPr>
          <w:rFonts w:asciiTheme="minorEastAsia" w:eastAsiaTheme="minorEastAsia" w:hAnsiTheme="minorEastAsia"/>
          <w:b/>
        </w:rPr>
      </w:pPr>
      <w:bookmarkStart w:id="15" w:name="_Toc438134802"/>
      <w:r w:rsidRPr="005476F3">
        <w:rPr>
          <w:rFonts w:asciiTheme="minorEastAsia" w:eastAsiaTheme="minorEastAsia" w:hAnsiTheme="minorEastAsia"/>
          <w:b/>
        </w:rPr>
        <w:t>2.</w:t>
      </w:r>
      <w:r w:rsidRPr="005476F3">
        <w:rPr>
          <w:rFonts w:asciiTheme="minorEastAsia" w:eastAsiaTheme="minorEastAsia" w:hAnsiTheme="minorEastAsia" w:hint="eastAsia"/>
          <w:b/>
        </w:rPr>
        <w:t>性别就业情况</w:t>
      </w:r>
      <w:bookmarkStart w:id="16" w:name="_Toc405968318"/>
      <w:bookmarkEnd w:id="15"/>
    </w:p>
    <w:p w:rsidR="003016B8" w:rsidRPr="005476F3" w:rsidRDefault="003016B8" w:rsidP="00AE1F19">
      <w:pPr>
        <w:spacing w:line="360" w:lineRule="auto"/>
        <w:rPr>
          <w:rFonts w:asciiTheme="minorEastAsia" w:eastAsiaTheme="minorEastAsia" w:hAnsiTheme="minorEastAsia"/>
          <w:b/>
          <w:bCs/>
          <w:lang w:eastAsia="zh-CN"/>
        </w:rPr>
      </w:pPr>
      <w:r w:rsidRPr="005476F3">
        <w:rPr>
          <w:rFonts w:asciiTheme="minorEastAsia" w:eastAsiaTheme="minorEastAsia" w:hAnsiTheme="minorEastAsia" w:hint="eastAsia"/>
          <w:b/>
          <w:bCs/>
          <w:lang w:eastAsia="zh-CN"/>
        </w:rPr>
        <w:t>（</w:t>
      </w:r>
      <w:r w:rsidRPr="005476F3">
        <w:rPr>
          <w:rFonts w:asciiTheme="minorEastAsia" w:eastAsiaTheme="minorEastAsia" w:hAnsiTheme="minorEastAsia"/>
          <w:b/>
          <w:lang w:eastAsia="zh-CN"/>
        </w:rPr>
        <w:t>1</w:t>
      </w:r>
      <w:r w:rsidRPr="005476F3">
        <w:rPr>
          <w:rFonts w:asciiTheme="minorEastAsia" w:eastAsiaTheme="minorEastAsia" w:hAnsiTheme="minorEastAsia" w:hint="eastAsia"/>
          <w:b/>
          <w:lang w:eastAsia="zh-CN"/>
        </w:rPr>
        <w:t>）博士生性别就业情况</w:t>
      </w:r>
      <w:bookmarkEnd w:id="16"/>
    </w:p>
    <w:p w:rsidR="003016B8" w:rsidRPr="005476F3" w:rsidRDefault="003016B8" w:rsidP="00AE1F19">
      <w:pPr>
        <w:spacing w:line="360" w:lineRule="auto"/>
        <w:ind w:firstLineChars="200" w:firstLine="480"/>
        <w:rPr>
          <w:rFonts w:asciiTheme="minorEastAsia" w:eastAsiaTheme="minorEastAsia" w:hAnsiTheme="minorEastAsia"/>
          <w:lang w:eastAsia="zh-CN"/>
        </w:rPr>
      </w:pPr>
      <w:r w:rsidRPr="005476F3">
        <w:rPr>
          <w:rFonts w:asciiTheme="minorEastAsia" w:eastAsiaTheme="minorEastAsia" w:hAnsiTheme="minorEastAsia" w:hint="eastAsia"/>
          <w:lang w:eastAsia="zh-CN"/>
        </w:rPr>
        <w:lastRenderedPageBreak/>
        <w:t>表</w:t>
      </w:r>
      <w:r w:rsidRPr="005476F3">
        <w:rPr>
          <w:rFonts w:asciiTheme="minorEastAsia" w:eastAsiaTheme="minorEastAsia" w:hAnsiTheme="minorEastAsia"/>
          <w:lang w:eastAsia="zh-CN"/>
        </w:rPr>
        <w:t>1</w:t>
      </w:r>
      <w:r w:rsidR="00200448" w:rsidRPr="005476F3">
        <w:rPr>
          <w:rFonts w:asciiTheme="minorEastAsia" w:eastAsiaTheme="minorEastAsia" w:hAnsiTheme="minorEastAsia" w:hint="eastAsia"/>
          <w:lang w:eastAsia="zh-CN"/>
        </w:rPr>
        <w:t>2</w:t>
      </w:r>
      <w:r w:rsidRPr="005476F3">
        <w:rPr>
          <w:rFonts w:asciiTheme="minorEastAsia" w:eastAsiaTheme="minorEastAsia" w:hAnsiTheme="minorEastAsia" w:hint="eastAsia"/>
          <w:lang w:eastAsia="zh-CN"/>
        </w:rPr>
        <w:t>显示男生的总体就业率略高于女生。女生就业率仅在中药学专业低于</w:t>
      </w:r>
      <w:r w:rsidRPr="005476F3">
        <w:rPr>
          <w:rFonts w:asciiTheme="minorEastAsia" w:eastAsiaTheme="minorEastAsia" w:hAnsiTheme="minorEastAsia"/>
          <w:lang w:eastAsia="zh-CN"/>
        </w:rPr>
        <w:t>100%</w:t>
      </w:r>
      <w:r w:rsidRPr="005476F3">
        <w:rPr>
          <w:rFonts w:asciiTheme="minorEastAsia" w:eastAsiaTheme="minorEastAsia" w:hAnsiTheme="minorEastAsia" w:hint="eastAsia"/>
          <w:lang w:eastAsia="zh-CN"/>
        </w:rPr>
        <w:t>。</w:t>
      </w:r>
    </w:p>
    <w:p w:rsidR="003016B8" w:rsidRPr="005476F3" w:rsidRDefault="003016B8" w:rsidP="00F41DCE">
      <w:pPr>
        <w:spacing w:afterLines="50"/>
        <w:jc w:val="center"/>
        <w:rPr>
          <w:rFonts w:asciiTheme="minorEastAsia" w:eastAsiaTheme="minorEastAsia" w:hAnsiTheme="minorEastAsia"/>
          <w:lang w:eastAsia="zh-CN"/>
        </w:rPr>
      </w:pPr>
      <w:r w:rsidRPr="005476F3">
        <w:rPr>
          <w:rFonts w:asciiTheme="minorEastAsia" w:eastAsiaTheme="minorEastAsia" w:hAnsiTheme="minorEastAsia" w:hint="eastAsia"/>
          <w:lang w:eastAsia="zh-CN"/>
        </w:rPr>
        <w:t>表</w:t>
      </w:r>
      <w:r w:rsidRPr="005476F3">
        <w:rPr>
          <w:rFonts w:asciiTheme="minorEastAsia" w:eastAsiaTheme="minorEastAsia" w:hAnsiTheme="minorEastAsia"/>
          <w:lang w:eastAsia="zh-CN"/>
        </w:rPr>
        <w:t>1</w:t>
      </w:r>
      <w:r w:rsidR="00200448" w:rsidRPr="005476F3">
        <w:rPr>
          <w:rFonts w:asciiTheme="minorEastAsia" w:eastAsiaTheme="minorEastAsia" w:hAnsiTheme="minorEastAsia" w:hint="eastAsia"/>
          <w:lang w:eastAsia="zh-CN"/>
        </w:rPr>
        <w:t>2</w:t>
      </w:r>
      <w:r w:rsidRPr="005476F3">
        <w:rPr>
          <w:rFonts w:asciiTheme="minorEastAsia" w:eastAsiaTheme="minorEastAsia" w:hAnsiTheme="minorEastAsia"/>
          <w:lang w:eastAsia="zh-CN"/>
        </w:rPr>
        <w:t xml:space="preserve"> 2015</w:t>
      </w:r>
      <w:r w:rsidR="007C79B3" w:rsidRPr="005476F3">
        <w:rPr>
          <w:rFonts w:asciiTheme="minorEastAsia" w:eastAsiaTheme="minorEastAsia" w:hAnsiTheme="minorEastAsia" w:hint="eastAsia"/>
          <w:lang w:eastAsia="zh-CN"/>
        </w:rPr>
        <w:t>届</w:t>
      </w:r>
      <w:r w:rsidRPr="005476F3">
        <w:rPr>
          <w:rFonts w:asciiTheme="minorEastAsia" w:eastAsiaTheme="minorEastAsia" w:hAnsiTheme="minorEastAsia" w:hint="eastAsia"/>
          <w:lang w:eastAsia="zh-CN"/>
        </w:rPr>
        <w:t>博士生性别就业情况</w:t>
      </w:r>
      <w:r w:rsidR="007C79B3" w:rsidRPr="005476F3">
        <w:rPr>
          <w:rFonts w:asciiTheme="minorEastAsia" w:eastAsiaTheme="minorEastAsia" w:hAnsiTheme="minorEastAsia" w:hint="eastAsia"/>
          <w:lang w:eastAsia="zh-CN"/>
        </w:rPr>
        <w:t>表</w:t>
      </w:r>
    </w:p>
    <w:tbl>
      <w:tblPr>
        <w:tblW w:w="0" w:type="auto"/>
        <w:jc w:val="center"/>
        <w:tblCellMar>
          <w:left w:w="0" w:type="dxa"/>
          <w:right w:w="0" w:type="dxa"/>
        </w:tblCellMar>
        <w:tblLook w:val="0000"/>
      </w:tblPr>
      <w:tblGrid>
        <w:gridCol w:w="18"/>
        <w:gridCol w:w="31"/>
        <w:gridCol w:w="69"/>
        <w:gridCol w:w="87"/>
        <w:gridCol w:w="63"/>
        <w:gridCol w:w="8038"/>
      </w:tblGrid>
      <w:tr w:rsidR="003016B8" w:rsidRPr="005476F3" w:rsidTr="00200448">
        <w:trPr>
          <w:jc w:val="center"/>
        </w:trPr>
        <w:tc>
          <w:tcPr>
            <w:tcW w:w="30" w:type="dxa"/>
          </w:tcPr>
          <w:p w:rsidR="003016B8" w:rsidRPr="005476F3" w:rsidRDefault="003016B8" w:rsidP="00AE1F19">
            <w:pPr>
              <w:pStyle w:val="EmptyLayoutCell"/>
              <w:rPr>
                <w:rFonts w:asciiTheme="minorEastAsia" w:eastAsiaTheme="minorEastAsia" w:hAnsiTheme="minorEastAsia"/>
                <w:sz w:val="24"/>
                <w:szCs w:val="24"/>
                <w:lang w:eastAsia="zh-CN"/>
              </w:rPr>
            </w:pPr>
          </w:p>
        </w:tc>
        <w:tc>
          <w:tcPr>
            <w:tcW w:w="51" w:type="dxa"/>
          </w:tcPr>
          <w:p w:rsidR="003016B8" w:rsidRPr="005476F3" w:rsidRDefault="003016B8" w:rsidP="00AE1F19">
            <w:pPr>
              <w:pStyle w:val="EmptyLayoutCell"/>
              <w:rPr>
                <w:rFonts w:asciiTheme="minorEastAsia" w:eastAsiaTheme="minorEastAsia" w:hAnsiTheme="minorEastAsia"/>
                <w:sz w:val="24"/>
                <w:szCs w:val="24"/>
                <w:lang w:eastAsia="zh-CN"/>
              </w:rPr>
            </w:pPr>
          </w:p>
        </w:tc>
        <w:tc>
          <w:tcPr>
            <w:tcW w:w="121" w:type="dxa"/>
          </w:tcPr>
          <w:p w:rsidR="003016B8" w:rsidRPr="005476F3" w:rsidRDefault="003016B8" w:rsidP="00AE1F19">
            <w:pPr>
              <w:pStyle w:val="EmptyLayoutCell"/>
              <w:rPr>
                <w:rFonts w:asciiTheme="minorEastAsia" w:eastAsiaTheme="minorEastAsia" w:hAnsiTheme="minorEastAsia"/>
                <w:sz w:val="24"/>
                <w:szCs w:val="24"/>
                <w:lang w:eastAsia="zh-CN"/>
              </w:rPr>
            </w:pPr>
          </w:p>
        </w:tc>
        <w:tc>
          <w:tcPr>
            <w:tcW w:w="154" w:type="dxa"/>
          </w:tcPr>
          <w:p w:rsidR="003016B8" w:rsidRPr="005476F3" w:rsidRDefault="003016B8" w:rsidP="00AE1F19">
            <w:pPr>
              <w:pStyle w:val="EmptyLayoutCell"/>
              <w:rPr>
                <w:rFonts w:asciiTheme="minorEastAsia" w:eastAsiaTheme="minorEastAsia" w:hAnsiTheme="minorEastAsia"/>
                <w:sz w:val="24"/>
                <w:szCs w:val="24"/>
                <w:lang w:eastAsia="zh-CN"/>
              </w:rPr>
            </w:pPr>
          </w:p>
        </w:tc>
        <w:tc>
          <w:tcPr>
            <w:tcW w:w="111" w:type="dxa"/>
          </w:tcPr>
          <w:p w:rsidR="003016B8" w:rsidRPr="005476F3" w:rsidRDefault="003016B8" w:rsidP="00AE1F19">
            <w:pPr>
              <w:pStyle w:val="EmptyLayoutCell"/>
              <w:rPr>
                <w:rFonts w:asciiTheme="minorEastAsia" w:eastAsiaTheme="minorEastAsia" w:hAnsiTheme="minorEastAsia"/>
                <w:sz w:val="24"/>
                <w:szCs w:val="24"/>
                <w:lang w:eastAsia="zh-CN"/>
              </w:rPr>
            </w:pPr>
          </w:p>
        </w:tc>
        <w:tc>
          <w:tcPr>
            <w:tcW w:w="7737" w:type="dxa"/>
          </w:tcPr>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182"/>
              <w:gridCol w:w="2094"/>
              <w:gridCol w:w="851"/>
              <w:gridCol w:w="960"/>
              <w:gridCol w:w="1028"/>
              <w:gridCol w:w="847"/>
              <w:gridCol w:w="1066"/>
            </w:tblGrid>
            <w:tr w:rsidR="003016B8" w:rsidRPr="005476F3" w:rsidTr="002B6167">
              <w:trPr>
                <w:trHeight w:val="260"/>
              </w:trPr>
              <w:tc>
                <w:tcPr>
                  <w:tcW w:w="118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一级学科</w:t>
                  </w:r>
                </w:p>
              </w:tc>
              <w:tc>
                <w:tcPr>
                  <w:tcW w:w="209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专业名称</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总人数</w:t>
                  </w:r>
                </w:p>
              </w:tc>
              <w:tc>
                <w:tcPr>
                  <w:tcW w:w="9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男生人数</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男生就业率</w:t>
                  </w:r>
                </w:p>
              </w:tc>
              <w:tc>
                <w:tcPr>
                  <w:tcW w:w="84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女生人数</w:t>
                  </w:r>
                </w:p>
              </w:tc>
              <w:tc>
                <w:tcPr>
                  <w:tcW w:w="106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女生就业率</w:t>
                  </w:r>
                </w:p>
              </w:tc>
            </w:tr>
            <w:tr w:rsidR="003016B8" w:rsidRPr="005476F3" w:rsidTr="002B6167">
              <w:trPr>
                <w:trHeight w:val="260"/>
              </w:trPr>
              <w:tc>
                <w:tcPr>
                  <w:tcW w:w="1182" w:type="dxa"/>
                  <w:vMerge w:val="restart"/>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中医学</w:t>
                  </w:r>
                </w:p>
              </w:tc>
              <w:tc>
                <w:tcPr>
                  <w:tcW w:w="209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中医基础理论</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9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84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06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2B6167">
              <w:trPr>
                <w:trHeight w:val="260"/>
              </w:trPr>
              <w:tc>
                <w:tcPr>
                  <w:tcW w:w="1182"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09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中医临床基础</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9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4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06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182"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09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中医医史文献</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7</w:t>
                  </w:r>
                </w:p>
              </w:tc>
              <w:tc>
                <w:tcPr>
                  <w:tcW w:w="9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84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5</w:t>
                  </w:r>
                </w:p>
              </w:tc>
              <w:tc>
                <w:tcPr>
                  <w:tcW w:w="106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182"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09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方剂学</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9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4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06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182"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09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中医诊断学</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6</w:t>
                  </w:r>
                </w:p>
              </w:tc>
              <w:tc>
                <w:tcPr>
                  <w:tcW w:w="9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84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106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182"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09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中医内科学</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21</w:t>
                  </w:r>
                </w:p>
              </w:tc>
              <w:tc>
                <w:tcPr>
                  <w:tcW w:w="9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8</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84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13</w:t>
                  </w:r>
                </w:p>
              </w:tc>
              <w:tc>
                <w:tcPr>
                  <w:tcW w:w="106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182"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09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中医外科学</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5</w:t>
                  </w:r>
                </w:p>
              </w:tc>
              <w:tc>
                <w:tcPr>
                  <w:tcW w:w="9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84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4</w:t>
                  </w:r>
                </w:p>
              </w:tc>
              <w:tc>
                <w:tcPr>
                  <w:tcW w:w="106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182"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09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中医骨伤科学</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4</w:t>
                  </w:r>
                </w:p>
              </w:tc>
              <w:tc>
                <w:tcPr>
                  <w:tcW w:w="9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4</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84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06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2B6167">
              <w:trPr>
                <w:trHeight w:val="260"/>
              </w:trPr>
              <w:tc>
                <w:tcPr>
                  <w:tcW w:w="1182"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09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中医妇科学</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9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4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06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182"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09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中医儿科学</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9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4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06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182"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09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针灸推拿学</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12</w:t>
                  </w:r>
                </w:p>
              </w:tc>
              <w:tc>
                <w:tcPr>
                  <w:tcW w:w="9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7</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84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5</w:t>
                  </w:r>
                </w:p>
              </w:tc>
              <w:tc>
                <w:tcPr>
                  <w:tcW w:w="106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182" w:type="dxa"/>
                  <w:vMerge w:val="restart"/>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中西医结合</w:t>
                  </w:r>
                </w:p>
              </w:tc>
              <w:tc>
                <w:tcPr>
                  <w:tcW w:w="209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中西医结合基础</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w:t>
                  </w:r>
                </w:p>
              </w:tc>
              <w:tc>
                <w:tcPr>
                  <w:tcW w:w="9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84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7</w:t>
                  </w:r>
                </w:p>
              </w:tc>
              <w:tc>
                <w:tcPr>
                  <w:tcW w:w="106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182"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09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中西医结合临床</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12</w:t>
                  </w:r>
                </w:p>
              </w:tc>
              <w:tc>
                <w:tcPr>
                  <w:tcW w:w="9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7</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84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5</w:t>
                  </w:r>
                </w:p>
              </w:tc>
              <w:tc>
                <w:tcPr>
                  <w:tcW w:w="106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18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中药学</w:t>
                  </w:r>
                </w:p>
              </w:tc>
              <w:tc>
                <w:tcPr>
                  <w:tcW w:w="209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中药学</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25</w:t>
                  </w:r>
                </w:p>
              </w:tc>
              <w:tc>
                <w:tcPr>
                  <w:tcW w:w="9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14</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84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11</w:t>
                  </w:r>
                </w:p>
              </w:tc>
              <w:tc>
                <w:tcPr>
                  <w:tcW w:w="106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90.91%</w:t>
                  </w:r>
                </w:p>
              </w:tc>
            </w:tr>
            <w:tr w:rsidR="003016B8" w:rsidRPr="005476F3" w:rsidTr="002B6167">
              <w:trPr>
                <w:trHeight w:val="260"/>
              </w:trPr>
              <w:tc>
                <w:tcPr>
                  <w:tcW w:w="1182" w:type="dxa"/>
                  <w:vMerge w:val="restart"/>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专业学位</w:t>
                  </w:r>
                </w:p>
              </w:tc>
              <w:tc>
                <w:tcPr>
                  <w:tcW w:w="209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中医内科学</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6</w:t>
                  </w:r>
                </w:p>
              </w:tc>
              <w:tc>
                <w:tcPr>
                  <w:tcW w:w="9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84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4</w:t>
                  </w:r>
                </w:p>
              </w:tc>
              <w:tc>
                <w:tcPr>
                  <w:tcW w:w="106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182"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09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针灸推拿学</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9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4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106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182"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09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中西医结合临床</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9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84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06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182" w:type="dxa"/>
                  <w:tcMar>
                    <w:top w:w="40" w:type="dxa"/>
                    <w:left w:w="40" w:type="dxa"/>
                    <w:bottom w:w="40" w:type="dxa"/>
                    <w:right w:w="40" w:type="dxa"/>
                  </w:tcMar>
                </w:tcPr>
                <w:p w:rsidR="003016B8" w:rsidRPr="005476F3" w:rsidRDefault="002C7C19" w:rsidP="00AE1F19">
                  <w:pPr>
                    <w:rPr>
                      <w:rFonts w:asciiTheme="minorEastAsia" w:eastAsiaTheme="minorEastAsia" w:hAnsiTheme="minorEastAsia"/>
                    </w:rPr>
                  </w:pPr>
                  <w:r w:rsidRPr="005476F3">
                    <w:rPr>
                      <w:rFonts w:asciiTheme="minorEastAsia" w:eastAsiaTheme="minorEastAsia" w:hAnsiTheme="minorEastAsia" w:cs="宋体" w:hint="eastAsia"/>
                    </w:rPr>
                    <w:t>总计</w:t>
                  </w:r>
                </w:p>
              </w:tc>
              <w:tc>
                <w:tcPr>
                  <w:tcW w:w="209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118</w:t>
                  </w:r>
                </w:p>
              </w:tc>
              <w:tc>
                <w:tcPr>
                  <w:tcW w:w="9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54</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84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64</w:t>
                  </w:r>
                </w:p>
              </w:tc>
              <w:tc>
                <w:tcPr>
                  <w:tcW w:w="106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98.44%</w:t>
                  </w:r>
                </w:p>
              </w:tc>
            </w:tr>
          </w:tbl>
          <w:p w:rsidR="003016B8" w:rsidRPr="005476F3" w:rsidRDefault="003016B8" w:rsidP="00AE1F19">
            <w:pPr>
              <w:rPr>
                <w:rFonts w:asciiTheme="minorEastAsia" w:eastAsiaTheme="minorEastAsia" w:hAnsiTheme="minorEastAsia"/>
              </w:rPr>
            </w:pPr>
          </w:p>
        </w:tc>
      </w:tr>
    </w:tbl>
    <w:p w:rsidR="003016B8" w:rsidRPr="005476F3" w:rsidRDefault="003016B8" w:rsidP="00F41DCE">
      <w:pPr>
        <w:spacing w:afterLines="50"/>
        <w:rPr>
          <w:rFonts w:asciiTheme="minorEastAsia" w:eastAsiaTheme="minorEastAsia" w:hAnsiTheme="minorEastAsia"/>
          <w:lang w:eastAsia="zh-CN"/>
        </w:rPr>
      </w:pPr>
    </w:p>
    <w:p w:rsidR="003016B8" w:rsidRPr="005476F3" w:rsidRDefault="003016B8" w:rsidP="00AE1F19">
      <w:pPr>
        <w:spacing w:line="360" w:lineRule="auto"/>
        <w:rPr>
          <w:rFonts w:asciiTheme="minorEastAsia" w:eastAsiaTheme="minorEastAsia" w:hAnsiTheme="minorEastAsia"/>
          <w:b/>
          <w:lang w:eastAsia="zh-CN"/>
        </w:rPr>
      </w:pPr>
      <w:r w:rsidRPr="005476F3">
        <w:rPr>
          <w:rFonts w:asciiTheme="minorEastAsia" w:eastAsiaTheme="minorEastAsia" w:hAnsiTheme="minorEastAsia" w:hint="eastAsia"/>
          <w:b/>
          <w:lang w:eastAsia="zh-CN"/>
        </w:rPr>
        <w:t>（</w:t>
      </w:r>
      <w:r w:rsidRPr="005476F3">
        <w:rPr>
          <w:rFonts w:asciiTheme="minorEastAsia" w:eastAsiaTheme="minorEastAsia" w:hAnsiTheme="minorEastAsia"/>
          <w:b/>
          <w:lang w:eastAsia="zh-CN"/>
        </w:rPr>
        <w:t>2</w:t>
      </w:r>
      <w:r w:rsidRPr="005476F3">
        <w:rPr>
          <w:rFonts w:asciiTheme="minorEastAsia" w:eastAsiaTheme="minorEastAsia" w:hAnsiTheme="minorEastAsia" w:hint="eastAsia"/>
          <w:b/>
          <w:lang w:eastAsia="zh-CN"/>
        </w:rPr>
        <w:t>）硕士生性别就业情况</w:t>
      </w:r>
    </w:p>
    <w:p w:rsidR="003016B8" w:rsidRPr="005476F3" w:rsidRDefault="003016B8" w:rsidP="00AE1F19">
      <w:pPr>
        <w:spacing w:line="360" w:lineRule="auto"/>
        <w:ind w:firstLineChars="196" w:firstLine="470"/>
        <w:rPr>
          <w:rFonts w:asciiTheme="minorEastAsia" w:eastAsiaTheme="minorEastAsia" w:hAnsiTheme="minorEastAsia"/>
          <w:lang w:eastAsia="zh-CN"/>
        </w:rPr>
      </w:pPr>
      <w:r w:rsidRPr="005476F3">
        <w:rPr>
          <w:rFonts w:asciiTheme="minorEastAsia" w:eastAsiaTheme="minorEastAsia" w:hAnsiTheme="minorEastAsia" w:hint="eastAsia"/>
          <w:lang w:eastAsia="zh-CN"/>
        </w:rPr>
        <w:t>表</w:t>
      </w:r>
      <w:r w:rsidRPr="005476F3">
        <w:rPr>
          <w:rFonts w:asciiTheme="minorEastAsia" w:eastAsiaTheme="minorEastAsia" w:hAnsiTheme="minorEastAsia"/>
          <w:lang w:eastAsia="zh-CN"/>
        </w:rPr>
        <w:t>1</w:t>
      </w:r>
      <w:r w:rsidR="00200448" w:rsidRPr="005476F3">
        <w:rPr>
          <w:rFonts w:asciiTheme="minorEastAsia" w:eastAsiaTheme="minorEastAsia" w:hAnsiTheme="minorEastAsia" w:hint="eastAsia"/>
          <w:lang w:eastAsia="zh-CN"/>
        </w:rPr>
        <w:t>3</w:t>
      </w:r>
      <w:r w:rsidRPr="005476F3">
        <w:rPr>
          <w:rFonts w:asciiTheme="minorEastAsia" w:eastAsiaTheme="minorEastAsia" w:hAnsiTheme="minorEastAsia" w:hint="eastAsia"/>
          <w:lang w:eastAsia="zh-CN"/>
        </w:rPr>
        <w:t>显示，男生总体就业率略高于女生。女生在中医医史文献、中医内科学、中医儿科学、中西医结合临床和中药学专业低于</w:t>
      </w:r>
      <w:r w:rsidRPr="005476F3">
        <w:rPr>
          <w:rFonts w:asciiTheme="minorEastAsia" w:eastAsiaTheme="minorEastAsia" w:hAnsiTheme="minorEastAsia"/>
          <w:lang w:eastAsia="zh-CN"/>
        </w:rPr>
        <w:t>100%</w:t>
      </w:r>
      <w:r w:rsidRPr="005476F3">
        <w:rPr>
          <w:rFonts w:asciiTheme="minorEastAsia" w:eastAsiaTheme="minorEastAsia" w:hAnsiTheme="minorEastAsia" w:hint="eastAsia"/>
          <w:lang w:eastAsia="zh-CN"/>
        </w:rPr>
        <w:t>；男生在中医骨伤科学就业率低于</w:t>
      </w:r>
      <w:r w:rsidRPr="005476F3">
        <w:rPr>
          <w:rFonts w:asciiTheme="minorEastAsia" w:eastAsiaTheme="minorEastAsia" w:hAnsiTheme="minorEastAsia"/>
          <w:lang w:eastAsia="zh-CN"/>
        </w:rPr>
        <w:t>100%</w:t>
      </w:r>
      <w:r w:rsidRPr="005476F3">
        <w:rPr>
          <w:rFonts w:asciiTheme="minorEastAsia" w:eastAsiaTheme="minorEastAsia" w:hAnsiTheme="minorEastAsia" w:hint="eastAsia"/>
          <w:lang w:eastAsia="zh-CN"/>
        </w:rPr>
        <w:t>。</w:t>
      </w:r>
    </w:p>
    <w:p w:rsidR="003016B8" w:rsidRPr="005476F3" w:rsidRDefault="003016B8" w:rsidP="00200448">
      <w:pPr>
        <w:spacing w:line="360" w:lineRule="auto"/>
        <w:ind w:left="420"/>
        <w:jc w:val="center"/>
        <w:rPr>
          <w:rFonts w:asciiTheme="minorEastAsia" w:eastAsiaTheme="minorEastAsia" w:hAnsiTheme="minorEastAsia"/>
          <w:lang w:eastAsia="zh-CN"/>
        </w:rPr>
      </w:pPr>
      <w:r w:rsidRPr="005476F3">
        <w:rPr>
          <w:rFonts w:asciiTheme="minorEastAsia" w:eastAsiaTheme="minorEastAsia" w:hAnsiTheme="minorEastAsia" w:hint="eastAsia"/>
          <w:lang w:eastAsia="zh-CN"/>
        </w:rPr>
        <w:t>表</w:t>
      </w:r>
      <w:r w:rsidRPr="005476F3">
        <w:rPr>
          <w:rFonts w:asciiTheme="minorEastAsia" w:eastAsiaTheme="minorEastAsia" w:hAnsiTheme="minorEastAsia"/>
          <w:lang w:eastAsia="zh-CN"/>
        </w:rPr>
        <w:t>1</w:t>
      </w:r>
      <w:r w:rsidR="00200448" w:rsidRPr="005476F3">
        <w:rPr>
          <w:rFonts w:asciiTheme="minorEastAsia" w:eastAsiaTheme="minorEastAsia" w:hAnsiTheme="minorEastAsia" w:hint="eastAsia"/>
          <w:lang w:eastAsia="zh-CN"/>
        </w:rPr>
        <w:t>3</w:t>
      </w:r>
      <w:r w:rsidRPr="005476F3">
        <w:rPr>
          <w:rFonts w:asciiTheme="minorEastAsia" w:eastAsiaTheme="minorEastAsia" w:hAnsiTheme="minorEastAsia"/>
          <w:lang w:eastAsia="zh-CN"/>
        </w:rPr>
        <w:t xml:space="preserve"> 2015</w:t>
      </w:r>
      <w:r w:rsidR="007C79B3" w:rsidRPr="005476F3">
        <w:rPr>
          <w:rFonts w:asciiTheme="minorEastAsia" w:eastAsiaTheme="minorEastAsia" w:hAnsiTheme="minorEastAsia" w:hint="eastAsia"/>
          <w:lang w:eastAsia="zh-CN"/>
        </w:rPr>
        <w:t>届</w:t>
      </w:r>
      <w:r w:rsidRPr="005476F3">
        <w:rPr>
          <w:rFonts w:asciiTheme="minorEastAsia" w:eastAsiaTheme="minorEastAsia" w:hAnsiTheme="minorEastAsia" w:hint="eastAsia"/>
          <w:lang w:eastAsia="zh-CN"/>
        </w:rPr>
        <w:t>硕士生性别就业情况</w:t>
      </w:r>
      <w:r w:rsidR="007C79B3" w:rsidRPr="005476F3">
        <w:rPr>
          <w:rFonts w:asciiTheme="minorEastAsia" w:eastAsiaTheme="minorEastAsia" w:hAnsiTheme="minorEastAsia" w:hint="eastAsia"/>
          <w:lang w:eastAsia="zh-CN"/>
        </w:rPr>
        <w:t>表</w:t>
      </w:r>
    </w:p>
    <w:tbl>
      <w:tblPr>
        <w:tblW w:w="0" w:type="auto"/>
        <w:tblLayout w:type="fixed"/>
        <w:tblCellMar>
          <w:left w:w="0" w:type="dxa"/>
          <w:right w:w="0" w:type="dxa"/>
        </w:tblCellMar>
        <w:tblLook w:val="0000"/>
      </w:tblPr>
      <w:tblGrid>
        <w:gridCol w:w="8468"/>
      </w:tblGrid>
      <w:tr w:rsidR="003016B8" w:rsidRPr="005476F3" w:rsidTr="00C11746">
        <w:tc>
          <w:tcPr>
            <w:tcW w:w="84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90"/>
              <w:gridCol w:w="1919"/>
              <w:gridCol w:w="850"/>
              <w:gridCol w:w="851"/>
              <w:gridCol w:w="1276"/>
              <w:gridCol w:w="708"/>
              <w:gridCol w:w="1276"/>
            </w:tblGrid>
            <w:tr w:rsidR="003016B8" w:rsidRPr="005476F3" w:rsidTr="002B6167">
              <w:trPr>
                <w:trHeight w:val="260"/>
              </w:trPr>
              <w:tc>
                <w:tcPr>
                  <w:tcW w:w="119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一级学科</w:t>
                  </w:r>
                </w:p>
              </w:tc>
              <w:tc>
                <w:tcPr>
                  <w:tcW w:w="191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专业名称</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总人数</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男生人数</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男生就业率</w:t>
                  </w:r>
                </w:p>
              </w:tc>
              <w:tc>
                <w:tcPr>
                  <w:tcW w:w="70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女生人数</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女生就业率</w:t>
                  </w:r>
                </w:p>
              </w:tc>
            </w:tr>
            <w:tr w:rsidR="003016B8" w:rsidRPr="005476F3" w:rsidTr="002B6167">
              <w:trPr>
                <w:trHeight w:val="260"/>
              </w:trPr>
              <w:tc>
                <w:tcPr>
                  <w:tcW w:w="1190" w:type="dxa"/>
                  <w:vMerge w:val="restart"/>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中医学</w:t>
                  </w:r>
                </w:p>
              </w:tc>
              <w:tc>
                <w:tcPr>
                  <w:tcW w:w="191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中医基础理论</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4</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70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191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中医临床基础</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70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191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中医医史文献</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7</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4</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70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66.67%</w:t>
                  </w:r>
                </w:p>
              </w:tc>
            </w:tr>
            <w:tr w:rsidR="003016B8" w:rsidRPr="005476F3" w:rsidTr="002B6167">
              <w:trPr>
                <w:trHeight w:val="260"/>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191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方剂学</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70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191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中医诊断学</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4</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70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191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中医内科学</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64</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18</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70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46</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95.65%</w:t>
                  </w:r>
                </w:p>
              </w:tc>
            </w:tr>
            <w:tr w:rsidR="003016B8" w:rsidRPr="005476F3" w:rsidTr="002B6167">
              <w:trPr>
                <w:trHeight w:val="260"/>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191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中医外科学</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9</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70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6</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191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中医骨伤科学</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12</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11</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81.82%</w:t>
                  </w:r>
                </w:p>
              </w:tc>
              <w:tc>
                <w:tcPr>
                  <w:tcW w:w="70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191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中医妇科学</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6</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70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6</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191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中医儿科学</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70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66.67%</w:t>
                  </w:r>
                </w:p>
              </w:tc>
            </w:tr>
            <w:tr w:rsidR="003016B8" w:rsidRPr="005476F3" w:rsidTr="002B6167">
              <w:trPr>
                <w:trHeight w:val="260"/>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191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中医五官科学</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70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191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针灸推拿学</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23</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9</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70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14</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191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中医外语</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70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191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中医保健体育</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70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2B6167">
              <w:trPr>
                <w:trHeight w:val="260"/>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191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中医工程</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70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191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中医伦理学</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70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2B6167">
              <w:trPr>
                <w:trHeight w:val="260"/>
              </w:trPr>
              <w:tc>
                <w:tcPr>
                  <w:tcW w:w="1190" w:type="dxa"/>
                  <w:vMerge w:val="restart"/>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中西医结合</w:t>
                  </w:r>
                </w:p>
              </w:tc>
              <w:tc>
                <w:tcPr>
                  <w:tcW w:w="191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中西医结合康复学</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70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191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中西医结合基础</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70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7</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191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中西医结合临床</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39</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17</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70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22</w:t>
                  </w:r>
                </w:p>
              </w:tc>
              <w:tc>
                <w:tcPr>
                  <w:tcW w:w="1276" w:type="dxa"/>
                  <w:tcMar>
                    <w:top w:w="40" w:type="dxa"/>
                    <w:left w:w="40" w:type="dxa"/>
                    <w:bottom w:w="40" w:type="dxa"/>
                    <w:right w:w="40" w:type="dxa"/>
                  </w:tcMar>
                </w:tcPr>
                <w:p w:rsidR="003016B8" w:rsidRPr="005476F3" w:rsidRDefault="007C79B3" w:rsidP="00AE1F19">
                  <w:pPr>
                    <w:rPr>
                      <w:rFonts w:asciiTheme="minorEastAsia" w:eastAsiaTheme="minorEastAsia" w:hAnsiTheme="minorEastAsia"/>
                    </w:rPr>
                  </w:pPr>
                  <w:r w:rsidRPr="005476F3">
                    <w:rPr>
                      <w:rFonts w:asciiTheme="minorEastAsia" w:eastAsiaTheme="minorEastAsia" w:hAnsiTheme="minorEastAsia" w:hint="eastAsia"/>
                      <w:lang w:eastAsia="zh-CN"/>
                    </w:rPr>
                    <w:t>90.91</w:t>
                  </w:r>
                  <w:r w:rsidR="003016B8" w:rsidRPr="005476F3">
                    <w:rPr>
                      <w:rFonts w:asciiTheme="minorEastAsia" w:eastAsiaTheme="minorEastAsia" w:hAnsiTheme="minorEastAsia"/>
                    </w:rPr>
                    <w:t>%</w:t>
                  </w:r>
                </w:p>
              </w:tc>
            </w:tr>
            <w:tr w:rsidR="003016B8" w:rsidRPr="005476F3" w:rsidTr="002B6167">
              <w:trPr>
                <w:trHeight w:val="260"/>
              </w:trPr>
              <w:tc>
                <w:tcPr>
                  <w:tcW w:w="1190" w:type="dxa"/>
                  <w:vMerge w:val="restart"/>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药学</w:t>
                  </w:r>
                </w:p>
              </w:tc>
              <w:tc>
                <w:tcPr>
                  <w:tcW w:w="191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药剂学</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70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191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生药学</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70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2B6167">
              <w:trPr>
                <w:trHeight w:val="260"/>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191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药理学</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4</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70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4</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19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中药学</w:t>
                  </w:r>
                </w:p>
              </w:tc>
              <w:tc>
                <w:tcPr>
                  <w:tcW w:w="191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中药学</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58</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13</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70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45</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95.56%</w:t>
                  </w:r>
                </w:p>
              </w:tc>
            </w:tr>
            <w:tr w:rsidR="003016B8" w:rsidRPr="005476F3" w:rsidTr="002B6167">
              <w:trPr>
                <w:trHeight w:val="260"/>
              </w:trPr>
              <w:tc>
                <w:tcPr>
                  <w:tcW w:w="1190" w:type="dxa"/>
                  <w:vMerge w:val="restart"/>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专业学位</w:t>
                  </w:r>
                </w:p>
              </w:tc>
              <w:tc>
                <w:tcPr>
                  <w:tcW w:w="191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中医外科学</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70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8</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191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中医内科学</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22</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5</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70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17</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191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中医骨伤科学</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70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2B6167">
              <w:trPr>
                <w:trHeight w:val="260"/>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191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中医妇科学</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70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191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中医儿科学</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70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191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中医五官科学</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70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191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针灸推拿学</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9</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70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7</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191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中西医结合临床</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35</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14</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70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21</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95.24%</w:t>
                  </w:r>
                </w:p>
              </w:tc>
            </w:tr>
            <w:tr w:rsidR="003016B8" w:rsidRPr="005476F3" w:rsidTr="002B6167">
              <w:trPr>
                <w:trHeight w:val="260"/>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191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中药学硕士</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17</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70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14</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190" w:type="dxa"/>
                  <w:tcMar>
                    <w:top w:w="40" w:type="dxa"/>
                    <w:left w:w="40" w:type="dxa"/>
                    <w:bottom w:w="40" w:type="dxa"/>
                    <w:right w:w="40" w:type="dxa"/>
                  </w:tcMar>
                </w:tcPr>
                <w:p w:rsidR="003016B8" w:rsidRPr="005476F3" w:rsidRDefault="002C7C19" w:rsidP="00AE1F19">
                  <w:pPr>
                    <w:rPr>
                      <w:rFonts w:asciiTheme="minorEastAsia" w:eastAsiaTheme="minorEastAsia" w:hAnsiTheme="minorEastAsia"/>
                    </w:rPr>
                  </w:pPr>
                  <w:r w:rsidRPr="005476F3">
                    <w:rPr>
                      <w:rFonts w:asciiTheme="minorEastAsia" w:eastAsiaTheme="minorEastAsia" w:hAnsiTheme="minorEastAsia" w:cs="宋体" w:hint="eastAsia"/>
                    </w:rPr>
                    <w:t>总计</w:t>
                  </w:r>
                </w:p>
              </w:tc>
              <w:tc>
                <w:tcPr>
                  <w:tcW w:w="191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361</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116</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98.28%</w:t>
                  </w:r>
                </w:p>
              </w:tc>
              <w:tc>
                <w:tcPr>
                  <w:tcW w:w="70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245</w:t>
                  </w:r>
                </w:p>
              </w:tc>
              <w:tc>
                <w:tcPr>
                  <w:tcW w:w="127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95.</w:t>
                  </w:r>
                  <w:r w:rsidR="003B4154" w:rsidRPr="005476F3">
                    <w:rPr>
                      <w:rFonts w:asciiTheme="minorEastAsia" w:eastAsiaTheme="minorEastAsia" w:hAnsiTheme="minorEastAsia" w:hint="eastAsia"/>
                      <w:lang w:eastAsia="zh-CN"/>
                    </w:rPr>
                    <w:t>92</w:t>
                  </w:r>
                  <w:r w:rsidRPr="005476F3">
                    <w:rPr>
                      <w:rFonts w:asciiTheme="minorEastAsia" w:eastAsiaTheme="minorEastAsia" w:hAnsiTheme="minorEastAsia"/>
                    </w:rPr>
                    <w:t>%</w:t>
                  </w:r>
                </w:p>
              </w:tc>
            </w:tr>
          </w:tbl>
          <w:p w:rsidR="003016B8" w:rsidRPr="005476F3" w:rsidRDefault="003016B8" w:rsidP="00AE1F19">
            <w:pPr>
              <w:rPr>
                <w:rFonts w:asciiTheme="minorEastAsia" w:eastAsiaTheme="minorEastAsia" w:hAnsiTheme="minorEastAsia"/>
              </w:rPr>
            </w:pPr>
          </w:p>
        </w:tc>
      </w:tr>
    </w:tbl>
    <w:p w:rsidR="003016B8" w:rsidRPr="005476F3" w:rsidRDefault="003016B8" w:rsidP="00AE1F19">
      <w:pPr>
        <w:spacing w:line="360" w:lineRule="auto"/>
        <w:ind w:left="420"/>
        <w:rPr>
          <w:rFonts w:asciiTheme="minorEastAsia" w:eastAsiaTheme="minorEastAsia" w:hAnsiTheme="minorEastAsia"/>
          <w:lang w:eastAsia="zh-CN"/>
        </w:rPr>
      </w:pPr>
    </w:p>
    <w:p w:rsidR="003016B8" w:rsidRPr="005476F3" w:rsidRDefault="003016B8" w:rsidP="00AE1F19">
      <w:pPr>
        <w:spacing w:line="360" w:lineRule="auto"/>
        <w:outlineLvl w:val="2"/>
        <w:rPr>
          <w:rFonts w:asciiTheme="minorEastAsia" w:eastAsiaTheme="minorEastAsia" w:hAnsiTheme="minorEastAsia"/>
          <w:b/>
          <w:lang w:eastAsia="zh-CN"/>
        </w:rPr>
      </w:pPr>
      <w:bookmarkStart w:id="17" w:name="_Toc438134803"/>
      <w:r w:rsidRPr="005476F3">
        <w:rPr>
          <w:rFonts w:asciiTheme="minorEastAsia" w:eastAsiaTheme="minorEastAsia" w:hAnsiTheme="minorEastAsia"/>
          <w:b/>
          <w:lang w:eastAsia="zh-CN"/>
        </w:rPr>
        <w:t>3.</w:t>
      </w:r>
      <w:r w:rsidRPr="005476F3">
        <w:rPr>
          <w:rFonts w:asciiTheme="minorEastAsia" w:eastAsiaTheme="minorEastAsia" w:hAnsiTheme="minorEastAsia" w:hint="eastAsia"/>
          <w:b/>
          <w:lang w:eastAsia="zh-CN"/>
        </w:rPr>
        <w:t>生源地就业情况</w:t>
      </w:r>
      <w:bookmarkEnd w:id="17"/>
    </w:p>
    <w:p w:rsidR="003016B8" w:rsidRPr="005476F3" w:rsidRDefault="003016B8" w:rsidP="00AE1F19">
      <w:pPr>
        <w:spacing w:line="360" w:lineRule="auto"/>
        <w:rPr>
          <w:rFonts w:asciiTheme="minorEastAsia" w:eastAsiaTheme="minorEastAsia" w:hAnsiTheme="minorEastAsia"/>
          <w:b/>
          <w:lang w:eastAsia="zh-CN"/>
        </w:rPr>
      </w:pPr>
      <w:r w:rsidRPr="005476F3">
        <w:rPr>
          <w:rFonts w:asciiTheme="minorEastAsia" w:eastAsiaTheme="minorEastAsia" w:hAnsiTheme="minorEastAsia"/>
          <w:b/>
          <w:lang w:eastAsia="zh-CN"/>
        </w:rPr>
        <w:lastRenderedPageBreak/>
        <w:t>(1)</w:t>
      </w:r>
      <w:r w:rsidRPr="005476F3">
        <w:rPr>
          <w:rFonts w:asciiTheme="minorEastAsia" w:eastAsiaTheme="minorEastAsia" w:hAnsiTheme="minorEastAsia" w:hint="eastAsia"/>
          <w:b/>
          <w:lang w:eastAsia="zh-CN"/>
        </w:rPr>
        <w:t>博士生源地就业情况</w:t>
      </w:r>
    </w:p>
    <w:p w:rsidR="003016B8" w:rsidRPr="005476F3" w:rsidRDefault="003016B8" w:rsidP="00200448">
      <w:pPr>
        <w:spacing w:line="360" w:lineRule="auto"/>
        <w:ind w:firstLineChars="196" w:firstLine="470"/>
        <w:rPr>
          <w:rFonts w:asciiTheme="minorEastAsia" w:eastAsiaTheme="minorEastAsia" w:hAnsiTheme="minorEastAsia"/>
          <w:lang w:eastAsia="zh-CN"/>
        </w:rPr>
      </w:pPr>
      <w:r w:rsidRPr="005476F3">
        <w:rPr>
          <w:rFonts w:asciiTheme="minorEastAsia" w:eastAsiaTheme="minorEastAsia" w:hAnsiTheme="minorEastAsia" w:hint="eastAsia"/>
          <w:lang w:eastAsia="zh-CN"/>
        </w:rPr>
        <w:t>表</w:t>
      </w:r>
      <w:r w:rsidRPr="005476F3">
        <w:rPr>
          <w:rFonts w:asciiTheme="minorEastAsia" w:eastAsiaTheme="minorEastAsia" w:hAnsiTheme="minorEastAsia"/>
          <w:lang w:eastAsia="zh-CN"/>
        </w:rPr>
        <w:t>1</w:t>
      </w:r>
      <w:r w:rsidR="00200448" w:rsidRPr="005476F3">
        <w:rPr>
          <w:rFonts w:asciiTheme="minorEastAsia" w:eastAsiaTheme="minorEastAsia" w:hAnsiTheme="minorEastAsia" w:hint="eastAsia"/>
          <w:lang w:eastAsia="zh-CN"/>
        </w:rPr>
        <w:t>4</w:t>
      </w:r>
      <w:r w:rsidRPr="005476F3">
        <w:rPr>
          <w:rFonts w:asciiTheme="minorEastAsia" w:eastAsiaTheme="minorEastAsia" w:hAnsiTheme="minorEastAsia" w:hint="eastAsia"/>
          <w:lang w:eastAsia="zh-CN"/>
        </w:rPr>
        <w:t>显示，仅中药学专业外地生源就业率低于其他专业的</w:t>
      </w:r>
      <w:r w:rsidRPr="005476F3">
        <w:rPr>
          <w:rFonts w:asciiTheme="minorEastAsia" w:eastAsiaTheme="minorEastAsia" w:hAnsiTheme="minorEastAsia"/>
          <w:lang w:eastAsia="zh-CN"/>
        </w:rPr>
        <w:t>100%</w:t>
      </w:r>
      <w:r w:rsidRPr="005476F3">
        <w:rPr>
          <w:rFonts w:asciiTheme="minorEastAsia" w:eastAsiaTheme="minorEastAsia" w:hAnsiTheme="minorEastAsia" w:hint="eastAsia"/>
          <w:lang w:eastAsia="zh-CN"/>
        </w:rPr>
        <w:t>。</w:t>
      </w:r>
    </w:p>
    <w:p w:rsidR="003016B8" w:rsidRPr="005476F3" w:rsidRDefault="003016B8" w:rsidP="00200448">
      <w:pPr>
        <w:spacing w:line="360" w:lineRule="auto"/>
        <w:jc w:val="center"/>
        <w:rPr>
          <w:rFonts w:asciiTheme="minorEastAsia" w:eastAsiaTheme="minorEastAsia" w:hAnsiTheme="minorEastAsia"/>
          <w:lang w:eastAsia="zh-CN"/>
        </w:rPr>
      </w:pPr>
      <w:r w:rsidRPr="005476F3">
        <w:rPr>
          <w:rFonts w:asciiTheme="minorEastAsia" w:eastAsiaTheme="minorEastAsia" w:hAnsiTheme="minorEastAsia" w:hint="eastAsia"/>
          <w:lang w:eastAsia="zh-CN"/>
        </w:rPr>
        <w:t>表</w:t>
      </w:r>
      <w:r w:rsidRPr="005476F3">
        <w:rPr>
          <w:rFonts w:asciiTheme="minorEastAsia" w:eastAsiaTheme="minorEastAsia" w:hAnsiTheme="minorEastAsia"/>
          <w:lang w:eastAsia="zh-CN"/>
        </w:rPr>
        <w:t>1</w:t>
      </w:r>
      <w:r w:rsidR="00200448" w:rsidRPr="005476F3">
        <w:rPr>
          <w:rFonts w:asciiTheme="minorEastAsia" w:eastAsiaTheme="minorEastAsia" w:hAnsiTheme="minorEastAsia" w:hint="eastAsia"/>
          <w:lang w:eastAsia="zh-CN"/>
        </w:rPr>
        <w:t>4</w:t>
      </w:r>
      <w:r w:rsidRPr="005476F3">
        <w:rPr>
          <w:rFonts w:asciiTheme="minorEastAsia" w:eastAsiaTheme="minorEastAsia" w:hAnsiTheme="minorEastAsia"/>
          <w:lang w:eastAsia="zh-CN"/>
        </w:rPr>
        <w:t xml:space="preserve"> 2015</w:t>
      </w:r>
      <w:r w:rsidR="00DD33E5" w:rsidRPr="005476F3">
        <w:rPr>
          <w:rFonts w:asciiTheme="minorEastAsia" w:eastAsiaTheme="minorEastAsia" w:hAnsiTheme="minorEastAsia" w:hint="eastAsia"/>
          <w:lang w:eastAsia="zh-CN"/>
        </w:rPr>
        <w:t>届</w:t>
      </w:r>
      <w:r w:rsidRPr="005476F3">
        <w:rPr>
          <w:rFonts w:asciiTheme="minorEastAsia" w:eastAsiaTheme="minorEastAsia" w:hAnsiTheme="minorEastAsia" w:hint="eastAsia"/>
          <w:lang w:eastAsia="zh-CN"/>
        </w:rPr>
        <w:t>博士生生源地就业情况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190"/>
        <w:gridCol w:w="1827"/>
        <w:gridCol w:w="851"/>
        <w:gridCol w:w="836"/>
        <w:gridCol w:w="1028"/>
        <w:gridCol w:w="907"/>
        <w:gridCol w:w="1028"/>
      </w:tblGrid>
      <w:tr w:rsidR="003016B8" w:rsidRPr="005476F3" w:rsidTr="002B6167">
        <w:trPr>
          <w:trHeight w:val="260"/>
          <w:jc w:val="center"/>
        </w:trPr>
        <w:tc>
          <w:tcPr>
            <w:tcW w:w="119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一级学科</w:t>
            </w:r>
          </w:p>
        </w:tc>
        <w:tc>
          <w:tcPr>
            <w:tcW w:w="182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专业名称</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总人数</w:t>
            </w:r>
          </w:p>
        </w:tc>
        <w:tc>
          <w:tcPr>
            <w:tcW w:w="83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上海生源人数</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上海生源就业率</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外地生源人数</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外地生源就业率</w:t>
            </w:r>
          </w:p>
        </w:tc>
      </w:tr>
      <w:tr w:rsidR="003016B8" w:rsidRPr="005476F3" w:rsidTr="002B6167">
        <w:trPr>
          <w:trHeight w:val="260"/>
          <w:jc w:val="center"/>
        </w:trPr>
        <w:tc>
          <w:tcPr>
            <w:tcW w:w="1190" w:type="dxa"/>
            <w:vMerge w:val="restart"/>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中医学</w:t>
            </w:r>
          </w:p>
        </w:tc>
        <w:tc>
          <w:tcPr>
            <w:tcW w:w="182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中医基础理论</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83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182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中医临床基础</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83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182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中医医史文献</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7</w:t>
            </w:r>
          </w:p>
        </w:tc>
        <w:tc>
          <w:tcPr>
            <w:tcW w:w="83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6</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182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方剂学</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83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2B6167">
        <w:trPr>
          <w:trHeight w:val="260"/>
          <w:jc w:val="center"/>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182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中医诊断学</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6</w:t>
            </w:r>
          </w:p>
        </w:tc>
        <w:tc>
          <w:tcPr>
            <w:tcW w:w="83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4</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182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中医内科学</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21</w:t>
            </w:r>
          </w:p>
        </w:tc>
        <w:tc>
          <w:tcPr>
            <w:tcW w:w="83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6</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15</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182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中医外科学</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5</w:t>
            </w:r>
          </w:p>
        </w:tc>
        <w:tc>
          <w:tcPr>
            <w:tcW w:w="83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182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中医骨伤科学</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4</w:t>
            </w:r>
          </w:p>
        </w:tc>
        <w:tc>
          <w:tcPr>
            <w:tcW w:w="83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4</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182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中医妇科学</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83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182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中医儿科学</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83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182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针灸推拿学</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12</w:t>
            </w:r>
          </w:p>
        </w:tc>
        <w:tc>
          <w:tcPr>
            <w:tcW w:w="83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1827" w:type="dxa"/>
            <w:tcMar>
              <w:top w:w="40" w:type="dxa"/>
              <w:left w:w="40" w:type="dxa"/>
              <w:bottom w:w="40" w:type="dxa"/>
              <w:right w:w="40" w:type="dxa"/>
            </w:tcMar>
          </w:tcPr>
          <w:p w:rsidR="003016B8" w:rsidRPr="005476F3" w:rsidRDefault="002C7C19" w:rsidP="00AE1F19">
            <w:pPr>
              <w:rPr>
                <w:rFonts w:asciiTheme="minorEastAsia" w:eastAsiaTheme="minorEastAsia" w:hAnsiTheme="minorEastAsia"/>
              </w:rPr>
            </w:pPr>
            <w:r w:rsidRPr="005476F3">
              <w:rPr>
                <w:rFonts w:asciiTheme="minorEastAsia" w:eastAsiaTheme="minorEastAsia" w:hAnsiTheme="minorEastAsia" w:cs="宋体" w:hint="eastAsia"/>
              </w:rPr>
              <w:t>总计</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60</w:t>
            </w:r>
          </w:p>
        </w:tc>
        <w:tc>
          <w:tcPr>
            <w:tcW w:w="83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21</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39</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190" w:type="dxa"/>
            <w:vMerge w:val="restart"/>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中西医结合</w:t>
            </w:r>
          </w:p>
        </w:tc>
        <w:tc>
          <w:tcPr>
            <w:tcW w:w="182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中西医结合基础</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w:t>
            </w:r>
          </w:p>
        </w:tc>
        <w:tc>
          <w:tcPr>
            <w:tcW w:w="83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8</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182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中西医结合临床</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12</w:t>
            </w:r>
          </w:p>
        </w:tc>
        <w:tc>
          <w:tcPr>
            <w:tcW w:w="83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5</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7</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1827" w:type="dxa"/>
            <w:tcMar>
              <w:top w:w="40" w:type="dxa"/>
              <w:left w:w="40" w:type="dxa"/>
              <w:bottom w:w="40" w:type="dxa"/>
              <w:right w:w="40" w:type="dxa"/>
            </w:tcMar>
          </w:tcPr>
          <w:p w:rsidR="003016B8" w:rsidRPr="005476F3" w:rsidRDefault="002C7C19" w:rsidP="00AE1F19">
            <w:pPr>
              <w:rPr>
                <w:rFonts w:asciiTheme="minorEastAsia" w:eastAsiaTheme="minorEastAsia" w:hAnsiTheme="minorEastAsia"/>
              </w:rPr>
            </w:pPr>
            <w:r w:rsidRPr="005476F3">
              <w:rPr>
                <w:rFonts w:asciiTheme="minorEastAsia" w:eastAsiaTheme="minorEastAsia" w:hAnsiTheme="minorEastAsia" w:cs="宋体" w:hint="eastAsia"/>
              </w:rPr>
              <w:t>总计</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22</w:t>
            </w:r>
          </w:p>
        </w:tc>
        <w:tc>
          <w:tcPr>
            <w:tcW w:w="83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7</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15</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190" w:type="dxa"/>
            <w:vMerge w:val="restart"/>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中药学</w:t>
            </w:r>
          </w:p>
        </w:tc>
        <w:tc>
          <w:tcPr>
            <w:tcW w:w="182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中药学</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25</w:t>
            </w:r>
          </w:p>
        </w:tc>
        <w:tc>
          <w:tcPr>
            <w:tcW w:w="83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6</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19</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94.74%</w:t>
            </w:r>
          </w:p>
        </w:tc>
      </w:tr>
      <w:tr w:rsidR="003016B8" w:rsidRPr="005476F3" w:rsidTr="002B6167">
        <w:trPr>
          <w:trHeight w:val="260"/>
          <w:jc w:val="center"/>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1827" w:type="dxa"/>
            <w:tcMar>
              <w:top w:w="40" w:type="dxa"/>
              <w:left w:w="40" w:type="dxa"/>
              <w:bottom w:w="40" w:type="dxa"/>
              <w:right w:w="40" w:type="dxa"/>
            </w:tcMar>
          </w:tcPr>
          <w:p w:rsidR="003016B8" w:rsidRPr="005476F3" w:rsidRDefault="002C7C19" w:rsidP="00AE1F19">
            <w:pPr>
              <w:rPr>
                <w:rFonts w:asciiTheme="minorEastAsia" w:eastAsiaTheme="minorEastAsia" w:hAnsiTheme="minorEastAsia"/>
              </w:rPr>
            </w:pPr>
            <w:r w:rsidRPr="005476F3">
              <w:rPr>
                <w:rFonts w:asciiTheme="minorEastAsia" w:eastAsiaTheme="minorEastAsia" w:hAnsiTheme="minorEastAsia" w:cs="宋体" w:hint="eastAsia"/>
              </w:rPr>
              <w:t>总计</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25</w:t>
            </w:r>
          </w:p>
        </w:tc>
        <w:tc>
          <w:tcPr>
            <w:tcW w:w="83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6</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19</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94.74%</w:t>
            </w:r>
          </w:p>
        </w:tc>
      </w:tr>
      <w:tr w:rsidR="003016B8" w:rsidRPr="005476F3" w:rsidTr="002B6167">
        <w:trPr>
          <w:trHeight w:val="260"/>
          <w:jc w:val="center"/>
        </w:trPr>
        <w:tc>
          <w:tcPr>
            <w:tcW w:w="1190" w:type="dxa"/>
            <w:vMerge w:val="restart"/>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专业学位</w:t>
            </w:r>
          </w:p>
        </w:tc>
        <w:tc>
          <w:tcPr>
            <w:tcW w:w="182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中医内科学</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6</w:t>
            </w:r>
          </w:p>
        </w:tc>
        <w:tc>
          <w:tcPr>
            <w:tcW w:w="83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4</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182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针灸推拿学</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83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182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中西医结合临床</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83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190"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1827" w:type="dxa"/>
            <w:tcMar>
              <w:top w:w="40" w:type="dxa"/>
              <w:left w:w="40" w:type="dxa"/>
              <w:bottom w:w="40" w:type="dxa"/>
              <w:right w:w="40" w:type="dxa"/>
            </w:tcMar>
          </w:tcPr>
          <w:p w:rsidR="003016B8" w:rsidRPr="005476F3" w:rsidRDefault="002C7C19" w:rsidP="00AE1F19">
            <w:pPr>
              <w:rPr>
                <w:rFonts w:asciiTheme="minorEastAsia" w:eastAsiaTheme="minorEastAsia" w:hAnsiTheme="minorEastAsia"/>
              </w:rPr>
            </w:pPr>
            <w:r w:rsidRPr="005476F3">
              <w:rPr>
                <w:rFonts w:asciiTheme="minorEastAsia" w:eastAsiaTheme="minorEastAsia" w:hAnsiTheme="minorEastAsia" w:cs="宋体" w:hint="eastAsia"/>
              </w:rPr>
              <w:t>总计</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11</w:t>
            </w:r>
          </w:p>
        </w:tc>
        <w:tc>
          <w:tcPr>
            <w:tcW w:w="83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4</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7</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jc w:val="center"/>
        </w:trPr>
        <w:tc>
          <w:tcPr>
            <w:tcW w:w="119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总计</w:t>
            </w:r>
          </w:p>
        </w:tc>
        <w:tc>
          <w:tcPr>
            <w:tcW w:w="182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118</w:t>
            </w:r>
          </w:p>
        </w:tc>
        <w:tc>
          <w:tcPr>
            <w:tcW w:w="83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38</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80</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98.75%</w:t>
            </w:r>
          </w:p>
        </w:tc>
      </w:tr>
    </w:tbl>
    <w:p w:rsidR="003016B8" w:rsidRPr="005476F3" w:rsidRDefault="003016B8" w:rsidP="00AE1F19">
      <w:pPr>
        <w:spacing w:line="360" w:lineRule="auto"/>
        <w:rPr>
          <w:rFonts w:asciiTheme="minorEastAsia" w:eastAsiaTheme="minorEastAsia" w:hAnsiTheme="minorEastAsia"/>
          <w:lang w:eastAsia="zh-CN"/>
        </w:rPr>
      </w:pPr>
    </w:p>
    <w:p w:rsidR="003016B8" w:rsidRPr="005476F3" w:rsidRDefault="003016B8" w:rsidP="00AE1F19">
      <w:pPr>
        <w:spacing w:line="360" w:lineRule="auto"/>
        <w:rPr>
          <w:rFonts w:asciiTheme="minorEastAsia" w:eastAsiaTheme="minorEastAsia" w:hAnsiTheme="minorEastAsia"/>
          <w:b/>
          <w:lang w:eastAsia="zh-CN"/>
        </w:rPr>
      </w:pPr>
      <w:r w:rsidRPr="005476F3">
        <w:rPr>
          <w:rFonts w:asciiTheme="minorEastAsia" w:eastAsiaTheme="minorEastAsia" w:hAnsiTheme="minorEastAsia"/>
          <w:b/>
          <w:lang w:eastAsia="zh-CN"/>
        </w:rPr>
        <w:t>(2)</w:t>
      </w:r>
      <w:r w:rsidRPr="005476F3">
        <w:rPr>
          <w:rFonts w:asciiTheme="minorEastAsia" w:eastAsiaTheme="minorEastAsia" w:hAnsiTheme="minorEastAsia" w:hint="eastAsia"/>
          <w:b/>
          <w:lang w:eastAsia="zh-CN"/>
        </w:rPr>
        <w:t>硕士生源地就业情况</w:t>
      </w:r>
    </w:p>
    <w:p w:rsidR="003016B8" w:rsidRPr="005476F3" w:rsidRDefault="003016B8" w:rsidP="00AE1F19">
      <w:pPr>
        <w:spacing w:line="360" w:lineRule="auto"/>
        <w:ind w:firstLineChars="200" w:firstLine="480"/>
        <w:rPr>
          <w:rFonts w:asciiTheme="minorEastAsia" w:eastAsiaTheme="minorEastAsia" w:hAnsiTheme="minorEastAsia"/>
          <w:lang w:eastAsia="zh-CN"/>
        </w:rPr>
      </w:pPr>
      <w:r w:rsidRPr="005476F3">
        <w:rPr>
          <w:rFonts w:asciiTheme="minorEastAsia" w:eastAsiaTheme="minorEastAsia" w:hAnsiTheme="minorEastAsia" w:hint="eastAsia"/>
          <w:lang w:eastAsia="zh-CN"/>
        </w:rPr>
        <w:t>表</w:t>
      </w:r>
      <w:r w:rsidRPr="005476F3">
        <w:rPr>
          <w:rFonts w:asciiTheme="minorEastAsia" w:eastAsiaTheme="minorEastAsia" w:hAnsiTheme="minorEastAsia"/>
          <w:lang w:eastAsia="zh-CN"/>
        </w:rPr>
        <w:t>1</w:t>
      </w:r>
      <w:r w:rsidR="00200448" w:rsidRPr="005476F3">
        <w:rPr>
          <w:rFonts w:asciiTheme="minorEastAsia" w:eastAsiaTheme="minorEastAsia" w:hAnsiTheme="minorEastAsia" w:hint="eastAsia"/>
          <w:lang w:eastAsia="zh-CN"/>
        </w:rPr>
        <w:t>5</w:t>
      </w:r>
      <w:r w:rsidRPr="005476F3">
        <w:rPr>
          <w:rFonts w:asciiTheme="minorEastAsia" w:eastAsiaTheme="minorEastAsia" w:hAnsiTheme="minorEastAsia" w:hint="eastAsia"/>
          <w:lang w:eastAsia="zh-CN"/>
        </w:rPr>
        <w:t>显示中医医史文献、中医内科学、中医骨伤科学、中医儿科学、中药学和中西医结合临床专业的外地生源就业率均低于</w:t>
      </w:r>
      <w:r w:rsidRPr="005476F3">
        <w:rPr>
          <w:rFonts w:asciiTheme="minorEastAsia" w:eastAsiaTheme="minorEastAsia" w:hAnsiTheme="minorEastAsia"/>
          <w:lang w:eastAsia="zh-CN"/>
        </w:rPr>
        <w:t>100%</w:t>
      </w:r>
      <w:r w:rsidRPr="005476F3">
        <w:rPr>
          <w:rFonts w:asciiTheme="minorEastAsia" w:eastAsiaTheme="minorEastAsia" w:hAnsiTheme="minorEastAsia" w:hint="eastAsia"/>
          <w:lang w:eastAsia="zh-CN"/>
        </w:rPr>
        <w:t>。</w:t>
      </w:r>
    </w:p>
    <w:p w:rsidR="003016B8" w:rsidRPr="005476F3" w:rsidRDefault="003016B8" w:rsidP="00200448">
      <w:pPr>
        <w:spacing w:line="360" w:lineRule="auto"/>
        <w:jc w:val="center"/>
        <w:rPr>
          <w:rFonts w:asciiTheme="minorEastAsia" w:eastAsiaTheme="minorEastAsia" w:hAnsiTheme="minorEastAsia"/>
          <w:lang w:eastAsia="zh-CN"/>
        </w:rPr>
      </w:pPr>
      <w:r w:rsidRPr="005476F3">
        <w:rPr>
          <w:rFonts w:asciiTheme="minorEastAsia" w:eastAsiaTheme="minorEastAsia" w:hAnsiTheme="minorEastAsia" w:hint="eastAsia"/>
          <w:lang w:eastAsia="zh-CN"/>
        </w:rPr>
        <w:t>表</w:t>
      </w:r>
      <w:r w:rsidRPr="005476F3">
        <w:rPr>
          <w:rFonts w:asciiTheme="minorEastAsia" w:eastAsiaTheme="minorEastAsia" w:hAnsiTheme="minorEastAsia"/>
          <w:lang w:eastAsia="zh-CN"/>
        </w:rPr>
        <w:t>1</w:t>
      </w:r>
      <w:r w:rsidR="00200448" w:rsidRPr="005476F3">
        <w:rPr>
          <w:rFonts w:asciiTheme="minorEastAsia" w:eastAsiaTheme="minorEastAsia" w:hAnsiTheme="minorEastAsia" w:hint="eastAsia"/>
          <w:lang w:eastAsia="zh-CN"/>
        </w:rPr>
        <w:t>5</w:t>
      </w:r>
      <w:r w:rsidRPr="005476F3">
        <w:rPr>
          <w:rFonts w:asciiTheme="minorEastAsia" w:eastAsiaTheme="minorEastAsia" w:hAnsiTheme="minorEastAsia"/>
          <w:lang w:eastAsia="zh-CN"/>
        </w:rPr>
        <w:t xml:space="preserve"> 2015</w:t>
      </w:r>
      <w:r w:rsidRPr="005476F3">
        <w:rPr>
          <w:rFonts w:asciiTheme="minorEastAsia" w:eastAsiaTheme="minorEastAsia" w:hAnsiTheme="minorEastAsia" w:hint="eastAsia"/>
          <w:lang w:eastAsia="zh-CN"/>
        </w:rPr>
        <w:t>年硕士生生源地就业情况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458"/>
        <w:gridCol w:w="2126"/>
        <w:gridCol w:w="851"/>
        <w:gridCol w:w="567"/>
        <w:gridCol w:w="1417"/>
        <w:gridCol w:w="709"/>
        <w:gridCol w:w="1134"/>
      </w:tblGrid>
      <w:tr w:rsidR="003016B8" w:rsidRPr="005476F3" w:rsidTr="002B6167">
        <w:trPr>
          <w:trHeight w:val="260"/>
        </w:trPr>
        <w:tc>
          <w:tcPr>
            <w:tcW w:w="145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lastRenderedPageBreak/>
              <w:t>一级学科</w:t>
            </w:r>
          </w:p>
        </w:tc>
        <w:tc>
          <w:tcPr>
            <w:tcW w:w="212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专业名称</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总人数</w:t>
            </w:r>
          </w:p>
        </w:tc>
        <w:tc>
          <w:tcPr>
            <w:tcW w:w="56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上海生源人数</w:t>
            </w:r>
          </w:p>
        </w:tc>
        <w:tc>
          <w:tcPr>
            <w:tcW w:w="141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上海生源就业率</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外地生源人数</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外地生源就业率</w:t>
            </w:r>
          </w:p>
        </w:tc>
      </w:tr>
      <w:tr w:rsidR="003016B8" w:rsidRPr="005476F3" w:rsidTr="002B6167">
        <w:trPr>
          <w:trHeight w:val="260"/>
        </w:trPr>
        <w:tc>
          <w:tcPr>
            <w:tcW w:w="1458" w:type="dxa"/>
            <w:vMerge w:val="restart"/>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中医学</w:t>
            </w:r>
          </w:p>
        </w:tc>
        <w:tc>
          <w:tcPr>
            <w:tcW w:w="212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中医基础理论</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4</w:t>
            </w:r>
          </w:p>
        </w:tc>
        <w:tc>
          <w:tcPr>
            <w:tcW w:w="56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41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458"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2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中医临床基础</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56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41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458"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2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中医医史文献</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7</w:t>
            </w:r>
          </w:p>
        </w:tc>
        <w:tc>
          <w:tcPr>
            <w:tcW w:w="56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41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6</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83.33%</w:t>
            </w:r>
          </w:p>
        </w:tc>
      </w:tr>
      <w:tr w:rsidR="003016B8" w:rsidRPr="005476F3" w:rsidTr="002B6167">
        <w:trPr>
          <w:trHeight w:val="260"/>
        </w:trPr>
        <w:tc>
          <w:tcPr>
            <w:tcW w:w="1458"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2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方剂学</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56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41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458"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2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中医诊断学</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4</w:t>
            </w:r>
          </w:p>
        </w:tc>
        <w:tc>
          <w:tcPr>
            <w:tcW w:w="56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41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4</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458"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2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中医内科学</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64</w:t>
            </w:r>
          </w:p>
        </w:tc>
        <w:tc>
          <w:tcPr>
            <w:tcW w:w="56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12</w:t>
            </w:r>
          </w:p>
        </w:tc>
        <w:tc>
          <w:tcPr>
            <w:tcW w:w="141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52</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96.15%</w:t>
            </w:r>
          </w:p>
        </w:tc>
      </w:tr>
      <w:tr w:rsidR="003016B8" w:rsidRPr="005476F3" w:rsidTr="002B6167">
        <w:trPr>
          <w:trHeight w:val="260"/>
        </w:trPr>
        <w:tc>
          <w:tcPr>
            <w:tcW w:w="1458"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2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中医外科学</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9</w:t>
            </w:r>
          </w:p>
        </w:tc>
        <w:tc>
          <w:tcPr>
            <w:tcW w:w="56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41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9</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458"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2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中医骨伤科学</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12</w:t>
            </w:r>
          </w:p>
        </w:tc>
        <w:tc>
          <w:tcPr>
            <w:tcW w:w="56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41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11</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81.82%</w:t>
            </w:r>
          </w:p>
        </w:tc>
      </w:tr>
      <w:tr w:rsidR="003016B8" w:rsidRPr="005476F3" w:rsidTr="002B6167">
        <w:trPr>
          <w:trHeight w:val="260"/>
        </w:trPr>
        <w:tc>
          <w:tcPr>
            <w:tcW w:w="1458"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2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中医妇科学</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6</w:t>
            </w:r>
          </w:p>
        </w:tc>
        <w:tc>
          <w:tcPr>
            <w:tcW w:w="56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41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5</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458"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2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中医儿科学</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56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41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66.67%</w:t>
            </w:r>
          </w:p>
        </w:tc>
      </w:tr>
      <w:tr w:rsidR="003016B8" w:rsidRPr="005476F3" w:rsidTr="002B6167">
        <w:trPr>
          <w:trHeight w:val="260"/>
        </w:trPr>
        <w:tc>
          <w:tcPr>
            <w:tcW w:w="1458"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2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中医五官科学</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56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41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458"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2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针灸推拿学</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23</w:t>
            </w:r>
          </w:p>
        </w:tc>
        <w:tc>
          <w:tcPr>
            <w:tcW w:w="56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141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20</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458"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2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中医外语</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56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41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2B6167">
        <w:trPr>
          <w:trHeight w:val="260"/>
        </w:trPr>
        <w:tc>
          <w:tcPr>
            <w:tcW w:w="1458"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2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中医保健体育</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56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41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2B6167">
        <w:trPr>
          <w:trHeight w:val="260"/>
        </w:trPr>
        <w:tc>
          <w:tcPr>
            <w:tcW w:w="1458"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2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中医工程</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56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41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458"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2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中医伦理学</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56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41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2B6167">
        <w:trPr>
          <w:trHeight w:val="260"/>
        </w:trPr>
        <w:tc>
          <w:tcPr>
            <w:tcW w:w="1458"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26" w:type="dxa"/>
            <w:tcMar>
              <w:top w:w="40" w:type="dxa"/>
              <w:left w:w="40" w:type="dxa"/>
              <w:bottom w:w="40" w:type="dxa"/>
              <w:right w:w="40" w:type="dxa"/>
            </w:tcMar>
          </w:tcPr>
          <w:p w:rsidR="003016B8" w:rsidRPr="005476F3" w:rsidRDefault="008C78F3" w:rsidP="00AE1F19">
            <w:pPr>
              <w:rPr>
                <w:rFonts w:asciiTheme="minorEastAsia" w:eastAsiaTheme="minorEastAsia" w:hAnsiTheme="minorEastAsia"/>
              </w:rPr>
            </w:pPr>
            <w:r w:rsidRPr="005476F3">
              <w:rPr>
                <w:rFonts w:asciiTheme="minorEastAsia" w:eastAsiaTheme="minorEastAsia" w:hAnsiTheme="minorEastAsia" w:cs="宋体" w:hint="eastAsia"/>
                <w:lang w:eastAsia="zh-CN"/>
              </w:rPr>
              <w:t>小</w:t>
            </w:r>
            <w:r w:rsidR="002C7C19" w:rsidRPr="005476F3">
              <w:rPr>
                <w:rFonts w:asciiTheme="minorEastAsia" w:eastAsiaTheme="minorEastAsia" w:hAnsiTheme="minorEastAsia" w:cs="宋体" w:hint="eastAsia"/>
              </w:rPr>
              <w:t>计</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143</w:t>
            </w:r>
          </w:p>
        </w:tc>
        <w:tc>
          <w:tcPr>
            <w:tcW w:w="56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21</w:t>
            </w:r>
          </w:p>
        </w:tc>
        <w:tc>
          <w:tcPr>
            <w:tcW w:w="141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122</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94.26%</w:t>
            </w:r>
          </w:p>
        </w:tc>
      </w:tr>
      <w:tr w:rsidR="003016B8" w:rsidRPr="005476F3" w:rsidTr="002B6167">
        <w:trPr>
          <w:trHeight w:val="260"/>
        </w:trPr>
        <w:tc>
          <w:tcPr>
            <w:tcW w:w="1458" w:type="dxa"/>
            <w:vMerge w:val="restart"/>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中西医结合</w:t>
            </w:r>
          </w:p>
        </w:tc>
        <w:tc>
          <w:tcPr>
            <w:tcW w:w="212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中西医结合康复学</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56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41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458"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2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中西医结合基础</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w:t>
            </w:r>
          </w:p>
        </w:tc>
        <w:tc>
          <w:tcPr>
            <w:tcW w:w="56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41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458"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2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中西医结合临床</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39</w:t>
            </w:r>
          </w:p>
        </w:tc>
        <w:tc>
          <w:tcPr>
            <w:tcW w:w="56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41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38</w:t>
            </w:r>
          </w:p>
        </w:tc>
        <w:tc>
          <w:tcPr>
            <w:tcW w:w="1134" w:type="dxa"/>
            <w:tcMar>
              <w:top w:w="40" w:type="dxa"/>
              <w:left w:w="40" w:type="dxa"/>
              <w:bottom w:w="40" w:type="dxa"/>
              <w:right w:w="40" w:type="dxa"/>
            </w:tcMar>
          </w:tcPr>
          <w:p w:rsidR="003016B8" w:rsidRPr="005476F3" w:rsidRDefault="00A214E7" w:rsidP="00AE1F19">
            <w:pPr>
              <w:rPr>
                <w:rFonts w:asciiTheme="minorEastAsia" w:eastAsiaTheme="minorEastAsia" w:hAnsiTheme="minorEastAsia"/>
              </w:rPr>
            </w:pPr>
            <w:r w:rsidRPr="005476F3">
              <w:rPr>
                <w:rFonts w:asciiTheme="minorEastAsia" w:eastAsiaTheme="minorEastAsia" w:hAnsiTheme="minorEastAsia" w:hint="eastAsia"/>
                <w:lang w:eastAsia="zh-CN"/>
              </w:rPr>
              <w:t>94.74</w:t>
            </w:r>
            <w:r w:rsidR="003016B8" w:rsidRPr="005476F3">
              <w:rPr>
                <w:rFonts w:asciiTheme="minorEastAsia" w:eastAsiaTheme="minorEastAsia" w:hAnsiTheme="minorEastAsia"/>
              </w:rPr>
              <w:t>%</w:t>
            </w:r>
          </w:p>
        </w:tc>
      </w:tr>
      <w:tr w:rsidR="003016B8" w:rsidRPr="005476F3" w:rsidTr="002B6167">
        <w:trPr>
          <w:trHeight w:val="260"/>
        </w:trPr>
        <w:tc>
          <w:tcPr>
            <w:tcW w:w="1458"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26" w:type="dxa"/>
            <w:tcMar>
              <w:top w:w="40" w:type="dxa"/>
              <w:left w:w="40" w:type="dxa"/>
              <w:bottom w:w="40" w:type="dxa"/>
              <w:right w:w="40" w:type="dxa"/>
            </w:tcMar>
          </w:tcPr>
          <w:p w:rsidR="003016B8" w:rsidRPr="005476F3" w:rsidRDefault="008C78F3" w:rsidP="00AE1F19">
            <w:pPr>
              <w:rPr>
                <w:rFonts w:asciiTheme="minorEastAsia" w:eastAsiaTheme="minorEastAsia" w:hAnsiTheme="minorEastAsia"/>
              </w:rPr>
            </w:pPr>
            <w:r w:rsidRPr="005476F3">
              <w:rPr>
                <w:rFonts w:asciiTheme="minorEastAsia" w:eastAsiaTheme="minorEastAsia" w:hAnsiTheme="minorEastAsia" w:cs="宋体" w:hint="eastAsia"/>
                <w:lang w:eastAsia="zh-CN"/>
              </w:rPr>
              <w:t>小</w:t>
            </w:r>
            <w:r w:rsidR="002C7C19" w:rsidRPr="005476F3">
              <w:rPr>
                <w:rFonts w:asciiTheme="minorEastAsia" w:eastAsiaTheme="minorEastAsia" w:hAnsiTheme="minorEastAsia" w:cs="宋体" w:hint="eastAsia"/>
              </w:rPr>
              <w:t>计</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50</w:t>
            </w:r>
          </w:p>
        </w:tc>
        <w:tc>
          <w:tcPr>
            <w:tcW w:w="56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41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49</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93.88%</w:t>
            </w:r>
          </w:p>
        </w:tc>
      </w:tr>
      <w:tr w:rsidR="003016B8" w:rsidRPr="005476F3" w:rsidTr="002B6167">
        <w:trPr>
          <w:trHeight w:val="260"/>
        </w:trPr>
        <w:tc>
          <w:tcPr>
            <w:tcW w:w="1458" w:type="dxa"/>
            <w:vMerge w:val="restart"/>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药学</w:t>
            </w:r>
          </w:p>
        </w:tc>
        <w:tc>
          <w:tcPr>
            <w:tcW w:w="212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药剂学</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56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41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458"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2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生药学</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56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41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458"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2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药理学</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4</w:t>
            </w:r>
          </w:p>
        </w:tc>
        <w:tc>
          <w:tcPr>
            <w:tcW w:w="56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41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458"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26" w:type="dxa"/>
            <w:tcMar>
              <w:top w:w="40" w:type="dxa"/>
              <w:left w:w="40" w:type="dxa"/>
              <w:bottom w:w="40" w:type="dxa"/>
              <w:right w:w="40" w:type="dxa"/>
            </w:tcMar>
          </w:tcPr>
          <w:p w:rsidR="003016B8" w:rsidRPr="005476F3" w:rsidRDefault="008C78F3" w:rsidP="00AE1F19">
            <w:pPr>
              <w:rPr>
                <w:rFonts w:asciiTheme="minorEastAsia" w:eastAsiaTheme="minorEastAsia" w:hAnsiTheme="minorEastAsia"/>
              </w:rPr>
            </w:pPr>
            <w:r w:rsidRPr="005476F3">
              <w:rPr>
                <w:rFonts w:asciiTheme="minorEastAsia" w:eastAsiaTheme="minorEastAsia" w:hAnsiTheme="minorEastAsia" w:cs="宋体" w:hint="eastAsia"/>
                <w:lang w:eastAsia="zh-CN"/>
              </w:rPr>
              <w:t>小</w:t>
            </w:r>
            <w:r w:rsidR="002C7C19" w:rsidRPr="005476F3">
              <w:rPr>
                <w:rFonts w:asciiTheme="minorEastAsia" w:eastAsiaTheme="minorEastAsia" w:hAnsiTheme="minorEastAsia" w:cs="宋体" w:hint="eastAsia"/>
              </w:rPr>
              <w:t>计</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7</w:t>
            </w:r>
          </w:p>
        </w:tc>
        <w:tc>
          <w:tcPr>
            <w:tcW w:w="56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141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5</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458" w:type="dxa"/>
            <w:vMerge w:val="restart"/>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中药学</w:t>
            </w:r>
          </w:p>
        </w:tc>
        <w:tc>
          <w:tcPr>
            <w:tcW w:w="212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中药学</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58</w:t>
            </w:r>
          </w:p>
        </w:tc>
        <w:tc>
          <w:tcPr>
            <w:tcW w:w="56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9</w:t>
            </w:r>
          </w:p>
        </w:tc>
        <w:tc>
          <w:tcPr>
            <w:tcW w:w="141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88.89%</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49</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97.96%</w:t>
            </w:r>
          </w:p>
        </w:tc>
      </w:tr>
      <w:tr w:rsidR="003016B8" w:rsidRPr="005476F3" w:rsidTr="002B6167">
        <w:trPr>
          <w:trHeight w:val="260"/>
        </w:trPr>
        <w:tc>
          <w:tcPr>
            <w:tcW w:w="1458"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26" w:type="dxa"/>
            <w:tcMar>
              <w:top w:w="40" w:type="dxa"/>
              <w:left w:w="40" w:type="dxa"/>
              <w:bottom w:w="40" w:type="dxa"/>
              <w:right w:w="40" w:type="dxa"/>
            </w:tcMar>
          </w:tcPr>
          <w:p w:rsidR="003016B8" w:rsidRPr="005476F3" w:rsidRDefault="008C78F3" w:rsidP="00AE1F19">
            <w:pPr>
              <w:rPr>
                <w:rFonts w:asciiTheme="minorEastAsia" w:eastAsiaTheme="minorEastAsia" w:hAnsiTheme="minorEastAsia"/>
              </w:rPr>
            </w:pPr>
            <w:r w:rsidRPr="005476F3">
              <w:rPr>
                <w:rFonts w:asciiTheme="minorEastAsia" w:eastAsiaTheme="minorEastAsia" w:hAnsiTheme="minorEastAsia" w:cs="宋体" w:hint="eastAsia"/>
                <w:lang w:eastAsia="zh-CN"/>
              </w:rPr>
              <w:t>小</w:t>
            </w:r>
            <w:r w:rsidR="002C7C19" w:rsidRPr="005476F3">
              <w:rPr>
                <w:rFonts w:asciiTheme="minorEastAsia" w:eastAsiaTheme="minorEastAsia" w:hAnsiTheme="minorEastAsia" w:cs="宋体" w:hint="eastAsia"/>
              </w:rPr>
              <w:t>计</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58</w:t>
            </w:r>
          </w:p>
        </w:tc>
        <w:tc>
          <w:tcPr>
            <w:tcW w:w="56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9</w:t>
            </w:r>
          </w:p>
        </w:tc>
        <w:tc>
          <w:tcPr>
            <w:tcW w:w="141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88.89%</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49</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97.96%</w:t>
            </w:r>
          </w:p>
        </w:tc>
      </w:tr>
      <w:tr w:rsidR="003016B8" w:rsidRPr="005476F3" w:rsidTr="002B6167">
        <w:trPr>
          <w:trHeight w:val="260"/>
        </w:trPr>
        <w:tc>
          <w:tcPr>
            <w:tcW w:w="1458" w:type="dxa"/>
            <w:vMerge w:val="restart"/>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专业学位</w:t>
            </w:r>
          </w:p>
        </w:tc>
        <w:tc>
          <w:tcPr>
            <w:tcW w:w="212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中医外科学</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w:t>
            </w:r>
          </w:p>
        </w:tc>
        <w:tc>
          <w:tcPr>
            <w:tcW w:w="56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141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7</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458"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2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中医内科学</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22</w:t>
            </w:r>
          </w:p>
        </w:tc>
        <w:tc>
          <w:tcPr>
            <w:tcW w:w="56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5</w:t>
            </w:r>
          </w:p>
        </w:tc>
        <w:tc>
          <w:tcPr>
            <w:tcW w:w="141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17</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458"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2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中医骨伤科学</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56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41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458"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2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中医妇科学</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56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41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458"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2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中医儿科学</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56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41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458"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2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中医五官科学</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56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41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458"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2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针灸推拿学</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9</w:t>
            </w:r>
          </w:p>
        </w:tc>
        <w:tc>
          <w:tcPr>
            <w:tcW w:w="56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41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9</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458"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2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中西医结合临床</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35</w:t>
            </w:r>
          </w:p>
        </w:tc>
        <w:tc>
          <w:tcPr>
            <w:tcW w:w="56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5</w:t>
            </w:r>
          </w:p>
        </w:tc>
        <w:tc>
          <w:tcPr>
            <w:tcW w:w="141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30</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96.67%</w:t>
            </w:r>
          </w:p>
        </w:tc>
      </w:tr>
      <w:tr w:rsidR="003016B8" w:rsidRPr="005476F3" w:rsidTr="002B6167">
        <w:trPr>
          <w:trHeight w:val="260"/>
        </w:trPr>
        <w:tc>
          <w:tcPr>
            <w:tcW w:w="1458"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2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中药学硕士</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17</w:t>
            </w:r>
          </w:p>
        </w:tc>
        <w:tc>
          <w:tcPr>
            <w:tcW w:w="56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41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16</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458"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2126" w:type="dxa"/>
            <w:tcMar>
              <w:top w:w="40" w:type="dxa"/>
              <w:left w:w="40" w:type="dxa"/>
              <w:bottom w:w="40" w:type="dxa"/>
              <w:right w:w="40" w:type="dxa"/>
            </w:tcMar>
          </w:tcPr>
          <w:p w:rsidR="003016B8" w:rsidRPr="005476F3" w:rsidRDefault="008C78F3" w:rsidP="00AE1F19">
            <w:pPr>
              <w:rPr>
                <w:rFonts w:asciiTheme="minorEastAsia" w:eastAsiaTheme="minorEastAsia" w:hAnsiTheme="minorEastAsia"/>
              </w:rPr>
            </w:pPr>
            <w:r w:rsidRPr="005476F3">
              <w:rPr>
                <w:rFonts w:asciiTheme="minorEastAsia" w:eastAsiaTheme="minorEastAsia" w:hAnsiTheme="minorEastAsia" w:cs="宋体" w:hint="eastAsia"/>
                <w:lang w:eastAsia="zh-CN"/>
              </w:rPr>
              <w:t>小</w:t>
            </w:r>
            <w:r w:rsidR="002C7C19" w:rsidRPr="005476F3">
              <w:rPr>
                <w:rFonts w:asciiTheme="minorEastAsia" w:eastAsiaTheme="minorEastAsia" w:hAnsiTheme="minorEastAsia" w:cs="宋体" w:hint="eastAsia"/>
              </w:rPr>
              <w:t>计</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103</w:t>
            </w:r>
          </w:p>
        </w:tc>
        <w:tc>
          <w:tcPr>
            <w:tcW w:w="56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14</w:t>
            </w:r>
          </w:p>
        </w:tc>
        <w:tc>
          <w:tcPr>
            <w:tcW w:w="141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89</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98.88%</w:t>
            </w:r>
          </w:p>
        </w:tc>
      </w:tr>
      <w:tr w:rsidR="003016B8" w:rsidRPr="005476F3" w:rsidTr="002B6167">
        <w:trPr>
          <w:trHeight w:val="260"/>
        </w:trPr>
        <w:tc>
          <w:tcPr>
            <w:tcW w:w="145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总计</w:t>
            </w:r>
          </w:p>
        </w:tc>
        <w:tc>
          <w:tcPr>
            <w:tcW w:w="2126"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361</w:t>
            </w:r>
          </w:p>
        </w:tc>
        <w:tc>
          <w:tcPr>
            <w:tcW w:w="56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47</w:t>
            </w:r>
          </w:p>
        </w:tc>
        <w:tc>
          <w:tcPr>
            <w:tcW w:w="141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97.87%</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314</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96.</w:t>
            </w:r>
            <w:r w:rsidR="00A214E7" w:rsidRPr="005476F3">
              <w:rPr>
                <w:rFonts w:asciiTheme="minorEastAsia" w:eastAsiaTheme="minorEastAsia" w:hAnsiTheme="minorEastAsia" w:hint="eastAsia"/>
                <w:lang w:eastAsia="zh-CN"/>
              </w:rPr>
              <w:t>50</w:t>
            </w:r>
            <w:r w:rsidRPr="005476F3">
              <w:rPr>
                <w:rFonts w:asciiTheme="minorEastAsia" w:eastAsiaTheme="minorEastAsia" w:hAnsiTheme="minorEastAsia"/>
              </w:rPr>
              <w:t>%</w:t>
            </w:r>
          </w:p>
        </w:tc>
      </w:tr>
    </w:tbl>
    <w:p w:rsidR="003016B8" w:rsidRPr="005476F3" w:rsidRDefault="003016B8" w:rsidP="00AE1F19">
      <w:pPr>
        <w:spacing w:line="360" w:lineRule="auto"/>
        <w:outlineLvl w:val="2"/>
        <w:rPr>
          <w:rFonts w:asciiTheme="minorEastAsia" w:eastAsiaTheme="minorEastAsia" w:hAnsiTheme="minorEastAsia"/>
          <w:b/>
          <w:lang w:eastAsia="zh-CN"/>
        </w:rPr>
      </w:pPr>
      <w:bookmarkStart w:id="18" w:name="_Toc438134804"/>
      <w:r w:rsidRPr="005476F3">
        <w:rPr>
          <w:rFonts w:asciiTheme="minorEastAsia" w:eastAsiaTheme="minorEastAsia" w:hAnsiTheme="minorEastAsia"/>
          <w:b/>
          <w:lang w:eastAsia="zh-CN"/>
        </w:rPr>
        <w:t>4.</w:t>
      </w:r>
      <w:r w:rsidRPr="005476F3">
        <w:rPr>
          <w:rFonts w:asciiTheme="minorEastAsia" w:eastAsiaTheme="minorEastAsia" w:hAnsiTheme="minorEastAsia" w:hint="eastAsia"/>
          <w:b/>
          <w:lang w:eastAsia="zh-CN"/>
        </w:rPr>
        <w:t>分学院就业情况</w:t>
      </w:r>
      <w:bookmarkEnd w:id="18"/>
    </w:p>
    <w:p w:rsidR="003016B8" w:rsidRPr="005476F3" w:rsidRDefault="003016B8" w:rsidP="00AE1F19">
      <w:pPr>
        <w:spacing w:line="360" w:lineRule="auto"/>
        <w:ind w:firstLineChars="200" w:firstLine="480"/>
        <w:rPr>
          <w:rFonts w:asciiTheme="minorEastAsia" w:eastAsiaTheme="minorEastAsia" w:hAnsiTheme="minorEastAsia"/>
          <w:b/>
          <w:lang w:eastAsia="zh-CN"/>
        </w:rPr>
      </w:pPr>
      <w:r w:rsidRPr="005476F3">
        <w:rPr>
          <w:rFonts w:asciiTheme="minorEastAsia" w:eastAsiaTheme="minorEastAsia" w:hAnsiTheme="minorEastAsia" w:hint="eastAsia"/>
          <w:lang w:eastAsia="zh-CN"/>
        </w:rPr>
        <w:t>表</w:t>
      </w:r>
      <w:r w:rsidRPr="005476F3">
        <w:rPr>
          <w:rFonts w:asciiTheme="minorEastAsia" w:eastAsiaTheme="minorEastAsia" w:hAnsiTheme="minorEastAsia"/>
          <w:lang w:eastAsia="zh-CN"/>
        </w:rPr>
        <w:t>1</w:t>
      </w:r>
      <w:r w:rsidR="00200448" w:rsidRPr="005476F3">
        <w:rPr>
          <w:rFonts w:asciiTheme="minorEastAsia" w:eastAsiaTheme="minorEastAsia" w:hAnsiTheme="minorEastAsia" w:hint="eastAsia"/>
          <w:lang w:eastAsia="zh-CN"/>
        </w:rPr>
        <w:t>6</w:t>
      </w:r>
      <w:r w:rsidRPr="005476F3">
        <w:rPr>
          <w:rFonts w:asciiTheme="minorEastAsia" w:eastAsiaTheme="minorEastAsia" w:hAnsiTheme="minorEastAsia" w:hint="eastAsia"/>
          <w:lang w:eastAsia="zh-CN"/>
        </w:rPr>
        <w:t>显示中医医史文献研究所、中药学院、龙华临床医学院、曙光临床医学院、普陀临床医学院、康复医学院和市中西医结合医院就业率未达到</w:t>
      </w:r>
      <w:r w:rsidRPr="005476F3">
        <w:rPr>
          <w:rFonts w:asciiTheme="minorEastAsia" w:eastAsiaTheme="minorEastAsia" w:hAnsiTheme="minorEastAsia"/>
          <w:lang w:eastAsia="zh-CN"/>
        </w:rPr>
        <w:t>100%</w:t>
      </w:r>
      <w:r w:rsidRPr="005476F3">
        <w:rPr>
          <w:rFonts w:asciiTheme="minorEastAsia" w:eastAsiaTheme="minorEastAsia" w:hAnsiTheme="minorEastAsia" w:hint="eastAsia"/>
          <w:lang w:eastAsia="zh-CN"/>
        </w:rPr>
        <w:t>，联合培养单位中苏州中医院、第一人民医院就业率较低外，其余多数学院就业率均为</w:t>
      </w:r>
      <w:r w:rsidRPr="005476F3">
        <w:rPr>
          <w:rFonts w:asciiTheme="minorEastAsia" w:eastAsiaTheme="minorEastAsia" w:hAnsiTheme="minorEastAsia"/>
          <w:lang w:eastAsia="zh-CN"/>
        </w:rPr>
        <w:t>100%</w:t>
      </w:r>
      <w:r w:rsidRPr="005476F3">
        <w:rPr>
          <w:rFonts w:asciiTheme="minorEastAsia" w:eastAsiaTheme="minorEastAsia" w:hAnsiTheme="minorEastAsia" w:hint="eastAsia"/>
          <w:lang w:eastAsia="zh-CN"/>
        </w:rPr>
        <w:t>。</w:t>
      </w:r>
    </w:p>
    <w:p w:rsidR="003016B8" w:rsidRPr="005476F3" w:rsidRDefault="003016B8" w:rsidP="00200448">
      <w:pPr>
        <w:spacing w:line="360" w:lineRule="auto"/>
        <w:ind w:firstLineChars="196" w:firstLine="470"/>
        <w:jc w:val="center"/>
        <w:rPr>
          <w:rFonts w:asciiTheme="minorEastAsia" w:eastAsiaTheme="minorEastAsia" w:hAnsiTheme="minorEastAsia"/>
          <w:lang w:eastAsia="zh-CN"/>
        </w:rPr>
      </w:pPr>
      <w:r w:rsidRPr="005476F3">
        <w:rPr>
          <w:rFonts w:asciiTheme="minorEastAsia" w:eastAsiaTheme="minorEastAsia" w:hAnsiTheme="minorEastAsia" w:hint="eastAsia"/>
          <w:lang w:eastAsia="zh-CN"/>
        </w:rPr>
        <w:t>表</w:t>
      </w:r>
      <w:r w:rsidRPr="005476F3">
        <w:rPr>
          <w:rFonts w:asciiTheme="minorEastAsia" w:eastAsiaTheme="minorEastAsia" w:hAnsiTheme="minorEastAsia"/>
          <w:lang w:eastAsia="zh-CN"/>
        </w:rPr>
        <w:t>1</w:t>
      </w:r>
      <w:r w:rsidR="00200448" w:rsidRPr="005476F3">
        <w:rPr>
          <w:rFonts w:asciiTheme="minorEastAsia" w:eastAsiaTheme="minorEastAsia" w:hAnsiTheme="minorEastAsia" w:hint="eastAsia"/>
          <w:lang w:eastAsia="zh-CN"/>
        </w:rPr>
        <w:t>6</w:t>
      </w:r>
      <w:r w:rsidRPr="005476F3">
        <w:rPr>
          <w:rFonts w:asciiTheme="minorEastAsia" w:eastAsiaTheme="minorEastAsia" w:hAnsiTheme="minorEastAsia"/>
          <w:lang w:eastAsia="zh-CN"/>
        </w:rPr>
        <w:t xml:space="preserve"> 2015</w:t>
      </w:r>
      <w:r w:rsidRPr="005476F3">
        <w:rPr>
          <w:rFonts w:asciiTheme="minorEastAsia" w:eastAsiaTheme="minorEastAsia" w:hAnsiTheme="minorEastAsia" w:hint="eastAsia"/>
          <w:lang w:eastAsia="zh-CN"/>
        </w:rPr>
        <w:t>年研究生分学院就业情况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450"/>
        <w:gridCol w:w="709"/>
        <w:gridCol w:w="850"/>
        <w:gridCol w:w="851"/>
        <w:gridCol w:w="850"/>
        <w:gridCol w:w="851"/>
        <w:gridCol w:w="797"/>
        <w:gridCol w:w="1028"/>
      </w:tblGrid>
      <w:tr w:rsidR="003016B8" w:rsidRPr="005476F3" w:rsidTr="002B6167">
        <w:trPr>
          <w:trHeight w:val="260"/>
        </w:trPr>
        <w:tc>
          <w:tcPr>
            <w:tcW w:w="24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学院</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毕业人数</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派遣</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升学</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出国</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未就业</w:t>
            </w:r>
          </w:p>
        </w:tc>
        <w:tc>
          <w:tcPr>
            <w:tcW w:w="79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就业人数</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就业率</w:t>
            </w:r>
          </w:p>
        </w:tc>
      </w:tr>
      <w:tr w:rsidR="003016B8" w:rsidRPr="005476F3" w:rsidTr="002B6167">
        <w:trPr>
          <w:trHeight w:val="260"/>
        </w:trPr>
        <w:tc>
          <w:tcPr>
            <w:tcW w:w="24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基础医学院</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37</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34</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79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37</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24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中医文献研究所</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4</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79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75.00%</w:t>
            </w:r>
          </w:p>
        </w:tc>
      </w:tr>
      <w:tr w:rsidR="003016B8" w:rsidRPr="005476F3" w:rsidTr="002B6167">
        <w:trPr>
          <w:trHeight w:val="260"/>
        </w:trPr>
        <w:tc>
          <w:tcPr>
            <w:tcW w:w="24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针灸推拿学院</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11</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11</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79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11</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24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气功研究所</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79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24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学科建设办公室</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12</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11</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79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12</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24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科技实验中心</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8</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8</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79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8</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24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穆拉德中心</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79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24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中药学院</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47</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38</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5</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79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44</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93.62%</w:t>
            </w:r>
          </w:p>
        </w:tc>
      </w:tr>
      <w:tr w:rsidR="003016B8" w:rsidRPr="005476F3" w:rsidTr="002B6167">
        <w:trPr>
          <w:trHeight w:val="260"/>
        </w:trPr>
        <w:tc>
          <w:tcPr>
            <w:tcW w:w="24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中药研究所</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24</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20</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79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24</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24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社会科学部</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79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028" w:type="dxa"/>
            <w:tcMar>
              <w:top w:w="40" w:type="dxa"/>
              <w:left w:w="40" w:type="dxa"/>
              <w:bottom w:w="40" w:type="dxa"/>
              <w:right w:w="40" w:type="dxa"/>
            </w:tcMar>
          </w:tcPr>
          <w:p w:rsidR="003016B8" w:rsidRPr="005476F3" w:rsidRDefault="00615D22" w:rsidP="00AE1F19">
            <w:pPr>
              <w:rPr>
                <w:rFonts w:asciiTheme="minorEastAsia" w:eastAsiaTheme="minorEastAsia" w:hAnsiTheme="minorEastAsia"/>
                <w:lang w:eastAsia="zh-CN"/>
              </w:rPr>
            </w:pPr>
            <w:r w:rsidRPr="005476F3">
              <w:rPr>
                <w:rFonts w:asciiTheme="minorEastAsia" w:eastAsiaTheme="minorEastAsia" w:hAnsiTheme="minorEastAsia" w:hint="eastAsia"/>
                <w:lang w:eastAsia="zh-CN"/>
              </w:rPr>
              <w:t>0.00%</w:t>
            </w:r>
          </w:p>
        </w:tc>
      </w:tr>
      <w:tr w:rsidR="003016B8" w:rsidRPr="005476F3" w:rsidTr="002B6167">
        <w:trPr>
          <w:trHeight w:val="260"/>
        </w:trPr>
        <w:tc>
          <w:tcPr>
            <w:tcW w:w="24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外语中心</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79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24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体育中心</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79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24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康复医学院</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5</w:t>
            </w:r>
          </w:p>
        </w:tc>
        <w:tc>
          <w:tcPr>
            <w:tcW w:w="850" w:type="dxa"/>
            <w:tcMar>
              <w:top w:w="40" w:type="dxa"/>
              <w:left w:w="40" w:type="dxa"/>
              <w:bottom w:w="40" w:type="dxa"/>
              <w:right w:w="40" w:type="dxa"/>
            </w:tcMar>
          </w:tcPr>
          <w:p w:rsidR="003016B8" w:rsidRPr="005476F3" w:rsidRDefault="00615D22" w:rsidP="00AE1F19">
            <w:pPr>
              <w:rPr>
                <w:rFonts w:asciiTheme="minorEastAsia" w:eastAsiaTheme="minorEastAsia" w:hAnsiTheme="minorEastAsia"/>
                <w:lang w:eastAsia="zh-CN"/>
              </w:rPr>
            </w:pPr>
            <w:r w:rsidRPr="005476F3">
              <w:rPr>
                <w:rFonts w:asciiTheme="minorEastAsia" w:eastAsiaTheme="minorEastAsia" w:hAnsiTheme="minorEastAsia" w:hint="eastAsia"/>
                <w:lang w:eastAsia="zh-CN"/>
              </w:rPr>
              <w:t>5</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1" w:type="dxa"/>
            <w:tcMar>
              <w:top w:w="40" w:type="dxa"/>
              <w:left w:w="40" w:type="dxa"/>
              <w:bottom w:w="40" w:type="dxa"/>
              <w:right w:w="40" w:type="dxa"/>
            </w:tcMar>
          </w:tcPr>
          <w:p w:rsidR="003016B8" w:rsidRPr="005476F3" w:rsidRDefault="00615D22" w:rsidP="00AE1F19">
            <w:pPr>
              <w:rPr>
                <w:rFonts w:asciiTheme="minorEastAsia" w:eastAsiaTheme="minorEastAsia" w:hAnsiTheme="minorEastAsia"/>
              </w:rPr>
            </w:pPr>
            <w:r w:rsidRPr="005476F3">
              <w:rPr>
                <w:rFonts w:asciiTheme="minorEastAsia" w:eastAsiaTheme="minorEastAsia" w:hAnsiTheme="minorEastAsia"/>
              </w:rPr>
              <w:t>-</w:t>
            </w:r>
          </w:p>
        </w:tc>
        <w:tc>
          <w:tcPr>
            <w:tcW w:w="797" w:type="dxa"/>
            <w:tcMar>
              <w:top w:w="40" w:type="dxa"/>
              <w:left w:w="40" w:type="dxa"/>
              <w:bottom w:w="40" w:type="dxa"/>
              <w:right w:w="40" w:type="dxa"/>
            </w:tcMar>
          </w:tcPr>
          <w:p w:rsidR="003016B8" w:rsidRPr="005476F3" w:rsidRDefault="00615D22" w:rsidP="00AE1F19">
            <w:pPr>
              <w:rPr>
                <w:rFonts w:asciiTheme="minorEastAsia" w:eastAsiaTheme="minorEastAsia" w:hAnsiTheme="minorEastAsia"/>
                <w:lang w:eastAsia="zh-CN"/>
              </w:rPr>
            </w:pPr>
            <w:r w:rsidRPr="005476F3">
              <w:rPr>
                <w:rFonts w:asciiTheme="minorEastAsia" w:eastAsiaTheme="minorEastAsia" w:hAnsiTheme="minorEastAsia" w:hint="eastAsia"/>
                <w:lang w:eastAsia="zh-CN"/>
              </w:rPr>
              <w:t>5</w:t>
            </w:r>
          </w:p>
        </w:tc>
        <w:tc>
          <w:tcPr>
            <w:tcW w:w="1028" w:type="dxa"/>
            <w:tcMar>
              <w:top w:w="40" w:type="dxa"/>
              <w:left w:w="40" w:type="dxa"/>
              <w:bottom w:w="40" w:type="dxa"/>
              <w:right w:w="40" w:type="dxa"/>
            </w:tcMar>
          </w:tcPr>
          <w:p w:rsidR="003016B8" w:rsidRPr="005476F3" w:rsidRDefault="00615D22" w:rsidP="00AE1F19">
            <w:pPr>
              <w:rPr>
                <w:rFonts w:asciiTheme="minorEastAsia" w:eastAsiaTheme="minorEastAsia" w:hAnsiTheme="minorEastAsia"/>
              </w:rPr>
            </w:pPr>
            <w:r w:rsidRPr="005476F3">
              <w:rPr>
                <w:rFonts w:asciiTheme="minorEastAsia" w:eastAsiaTheme="minorEastAsia" w:hAnsiTheme="minorEastAsia" w:hint="eastAsia"/>
                <w:lang w:eastAsia="zh-CN"/>
              </w:rPr>
              <w:t>10</w:t>
            </w:r>
            <w:r w:rsidRPr="005476F3">
              <w:rPr>
                <w:rFonts w:asciiTheme="minorEastAsia" w:eastAsiaTheme="minorEastAsia" w:hAnsiTheme="minorEastAsia"/>
              </w:rPr>
              <w:t>0</w:t>
            </w:r>
            <w:r w:rsidR="003016B8" w:rsidRPr="005476F3">
              <w:rPr>
                <w:rFonts w:asciiTheme="minorEastAsia" w:eastAsiaTheme="minorEastAsia" w:hAnsiTheme="minorEastAsia"/>
              </w:rPr>
              <w:t>.00%</w:t>
            </w:r>
          </w:p>
        </w:tc>
      </w:tr>
      <w:tr w:rsidR="003016B8" w:rsidRPr="005476F3" w:rsidTr="002B6167">
        <w:trPr>
          <w:trHeight w:val="260"/>
        </w:trPr>
        <w:tc>
          <w:tcPr>
            <w:tcW w:w="24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龙华临床医学院</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89</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78</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7</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79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88</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98.88%</w:t>
            </w:r>
          </w:p>
        </w:tc>
      </w:tr>
      <w:tr w:rsidR="003016B8" w:rsidRPr="005476F3" w:rsidTr="002B6167">
        <w:trPr>
          <w:trHeight w:val="260"/>
        </w:trPr>
        <w:tc>
          <w:tcPr>
            <w:tcW w:w="24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曙光临床医学院</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79</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73</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79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76</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96.20%</w:t>
            </w:r>
          </w:p>
        </w:tc>
      </w:tr>
      <w:tr w:rsidR="003016B8" w:rsidRPr="005476F3" w:rsidTr="002B6167">
        <w:trPr>
          <w:trHeight w:val="260"/>
        </w:trPr>
        <w:tc>
          <w:tcPr>
            <w:tcW w:w="24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岳阳临床医学院</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66</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63</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79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66</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24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市中医临床医学院</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25</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25</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79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25</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24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普陀临床医学院</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20</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17</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79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19</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95.00%</w:t>
            </w:r>
          </w:p>
        </w:tc>
      </w:tr>
      <w:tr w:rsidR="003016B8" w:rsidRPr="005476F3" w:rsidTr="002B6167">
        <w:trPr>
          <w:trHeight w:val="260"/>
        </w:trPr>
        <w:tc>
          <w:tcPr>
            <w:tcW w:w="24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市中西医结合医院</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79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50.00%</w:t>
            </w:r>
          </w:p>
        </w:tc>
      </w:tr>
      <w:tr w:rsidR="003016B8" w:rsidRPr="005476F3" w:rsidTr="002B6167">
        <w:trPr>
          <w:trHeight w:val="260"/>
        </w:trPr>
        <w:tc>
          <w:tcPr>
            <w:tcW w:w="24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lastRenderedPageBreak/>
              <w:t>药物安全评价中心</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4</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79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4</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24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中药工程研究中心</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5</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5</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79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5</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24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中药产学研合作中心</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5</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4</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79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5</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24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长海医院</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11</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11</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79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11</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24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四五五医院</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79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24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市第六人民医院</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79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24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光华医院</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79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24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苏州市中医院</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79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50.00%</w:t>
            </w:r>
          </w:p>
        </w:tc>
      </w:tr>
      <w:tr w:rsidR="003016B8" w:rsidRPr="005476F3" w:rsidTr="002B6167">
        <w:trPr>
          <w:trHeight w:val="260"/>
        </w:trPr>
        <w:tc>
          <w:tcPr>
            <w:tcW w:w="24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遵义医学院</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79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24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生物芯片中心</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79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24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中国中医科学院</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79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24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厦门大学</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79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24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上海儿童医学中心</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79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24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瑞金医院</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79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24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香山中医院</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79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24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市第一人民医院</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79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028"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lang w:eastAsia="zh-CN"/>
              </w:rPr>
            </w:pPr>
            <w:r w:rsidRPr="005476F3">
              <w:rPr>
                <w:rFonts w:asciiTheme="minorEastAsia" w:eastAsiaTheme="minorEastAsia" w:hAnsiTheme="minorEastAsia"/>
                <w:lang w:eastAsia="zh-CN"/>
              </w:rPr>
              <w:t>0.00%</w:t>
            </w:r>
          </w:p>
        </w:tc>
      </w:tr>
      <w:tr w:rsidR="003016B8" w:rsidRPr="005476F3" w:rsidTr="002B6167">
        <w:trPr>
          <w:trHeight w:val="260"/>
        </w:trPr>
        <w:tc>
          <w:tcPr>
            <w:tcW w:w="2450" w:type="dxa"/>
            <w:tcMar>
              <w:top w:w="40" w:type="dxa"/>
              <w:left w:w="40" w:type="dxa"/>
              <w:bottom w:w="40" w:type="dxa"/>
              <w:right w:w="40" w:type="dxa"/>
            </w:tcMar>
          </w:tcPr>
          <w:p w:rsidR="003016B8" w:rsidRPr="005476F3" w:rsidRDefault="002C7C19" w:rsidP="00AE1F19">
            <w:pPr>
              <w:rPr>
                <w:rFonts w:asciiTheme="minorEastAsia" w:eastAsiaTheme="minorEastAsia" w:hAnsiTheme="minorEastAsia"/>
              </w:rPr>
            </w:pPr>
            <w:r w:rsidRPr="005476F3">
              <w:rPr>
                <w:rFonts w:asciiTheme="minorEastAsia" w:eastAsiaTheme="minorEastAsia" w:hAnsiTheme="minorEastAsia" w:hint="eastAsia"/>
              </w:rPr>
              <w:t>总计</w:t>
            </w:r>
          </w:p>
        </w:tc>
        <w:tc>
          <w:tcPr>
            <w:tcW w:w="709"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479</w:t>
            </w:r>
          </w:p>
        </w:tc>
        <w:tc>
          <w:tcPr>
            <w:tcW w:w="850" w:type="dxa"/>
            <w:tcMar>
              <w:top w:w="40" w:type="dxa"/>
              <w:left w:w="40" w:type="dxa"/>
              <w:bottom w:w="40" w:type="dxa"/>
              <w:right w:w="40" w:type="dxa"/>
            </w:tcMar>
          </w:tcPr>
          <w:p w:rsidR="003016B8" w:rsidRPr="005476F3" w:rsidRDefault="00360544" w:rsidP="00AE1F19">
            <w:pPr>
              <w:rPr>
                <w:rFonts w:asciiTheme="minorEastAsia" w:eastAsiaTheme="minorEastAsia" w:hAnsiTheme="minorEastAsia"/>
                <w:lang w:eastAsia="zh-CN"/>
              </w:rPr>
            </w:pPr>
            <w:r w:rsidRPr="005476F3">
              <w:rPr>
                <w:rFonts w:asciiTheme="minorEastAsia" w:eastAsiaTheme="minorEastAsia" w:hAnsiTheme="minorEastAsia" w:hint="eastAsia"/>
                <w:lang w:eastAsia="zh-CN"/>
              </w:rPr>
              <w:t>430</w:t>
            </w:r>
          </w:p>
        </w:tc>
        <w:tc>
          <w:tcPr>
            <w:tcW w:w="851"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26</w:t>
            </w:r>
          </w:p>
        </w:tc>
        <w:tc>
          <w:tcPr>
            <w:tcW w:w="85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5</w:t>
            </w:r>
          </w:p>
        </w:tc>
        <w:tc>
          <w:tcPr>
            <w:tcW w:w="851" w:type="dxa"/>
            <w:tcMar>
              <w:top w:w="40" w:type="dxa"/>
              <w:left w:w="40" w:type="dxa"/>
              <w:bottom w:w="40" w:type="dxa"/>
              <w:right w:w="40" w:type="dxa"/>
            </w:tcMar>
          </w:tcPr>
          <w:p w:rsidR="003016B8" w:rsidRPr="005476F3" w:rsidRDefault="00360544" w:rsidP="00AE1F19">
            <w:pPr>
              <w:rPr>
                <w:rFonts w:asciiTheme="minorEastAsia" w:eastAsiaTheme="minorEastAsia" w:hAnsiTheme="minorEastAsia"/>
                <w:lang w:eastAsia="zh-CN"/>
              </w:rPr>
            </w:pPr>
            <w:r w:rsidRPr="005476F3">
              <w:rPr>
                <w:rFonts w:asciiTheme="minorEastAsia" w:eastAsiaTheme="minorEastAsia" w:hAnsiTheme="minorEastAsia" w:hint="eastAsia"/>
                <w:lang w:eastAsia="zh-CN"/>
              </w:rPr>
              <w:t>13</w:t>
            </w:r>
          </w:p>
        </w:tc>
        <w:tc>
          <w:tcPr>
            <w:tcW w:w="797" w:type="dxa"/>
            <w:tcMar>
              <w:top w:w="40" w:type="dxa"/>
              <w:left w:w="40" w:type="dxa"/>
              <w:bottom w:w="40" w:type="dxa"/>
              <w:right w:w="40" w:type="dxa"/>
            </w:tcMar>
          </w:tcPr>
          <w:p w:rsidR="003016B8" w:rsidRPr="005476F3" w:rsidRDefault="00360544" w:rsidP="00AE1F19">
            <w:pPr>
              <w:rPr>
                <w:rFonts w:asciiTheme="minorEastAsia" w:eastAsiaTheme="minorEastAsia" w:hAnsiTheme="minorEastAsia"/>
                <w:lang w:eastAsia="zh-CN"/>
              </w:rPr>
            </w:pPr>
            <w:r w:rsidRPr="005476F3">
              <w:rPr>
                <w:rFonts w:asciiTheme="minorEastAsia" w:eastAsiaTheme="minorEastAsia" w:hAnsiTheme="minorEastAsia" w:hint="eastAsia"/>
                <w:lang w:eastAsia="zh-CN"/>
              </w:rPr>
              <w:t>466</w:t>
            </w:r>
          </w:p>
        </w:tc>
        <w:tc>
          <w:tcPr>
            <w:tcW w:w="1028" w:type="dxa"/>
            <w:tcMar>
              <w:top w:w="40" w:type="dxa"/>
              <w:left w:w="40" w:type="dxa"/>
              <w:bottom w:w="40" w:type="dxa"/>
              <w:right w:w="40" w:type="dxa"/>
            </w:tcMar>
          </w:tcPr>
          <w:p w:rsidR="003016B8" w:rsidRPr="005476F3" w:rsidRDefault="003016B8" w:rsidP="000B2DDB">
            <w:pPr>
              <w:rPr>
                <w:rFonts w:asciiTheme="minorEastAsia" w:eastAsiaTheme="minorEastAsia" w:hAnsiTheme="minorEastAsia"/>
              </w:rPr>
            </w:pPr>
            <w:r w:rsidRPr="005476F3">
              <w:rPr>
                <w:rFonts w:asciiTheme="minorEastAsia" w:eastAsiaTheme="minorEastAsia" w:hAnsiTheme="minorEastAsia"/>
              </w:rPr>
              <w:t>97.</w:t>
            </w:r>
            <w:r w:rsidR="000B2DDB" w:rsidRPr="005476F3">
              <w:rPr>
                <w:rFonts w:asciiTheme="minorEastAsia" w:eastAsiaTheme="minorEastAsia" w:hAnsiTheme="minorEastAsia" w:hint="eastAsia"/>
                <w:lang w:eastAsia="zh-CN"/>
              </w:rPr>
              <w:t>29</w:t>
            </w:r>
            <w:r w:rsidRPr="005476F3">
              <w:rPr>
                <w:rFonts w:asciiTheme="minorEastAsia" w:eastAsiaTheme="minorEastAsia" w:hAnsiTheme="minorEastAsia"/>
              </w:rPr>
              <w:t>%</w:t>
            </w:r>
          </w:p>
        </w:tc>
      </w:tr>
    </w:tbl>
    <w:p w:rsidR="00C642DE" w:rsidRPr="005476F3" w:rsidRDefault="00C642DE" w:rsidP="00AE1F19">
      <w:pPr>
        <w:spacing w:line="360" w:lineRule="auto"/>
        <w:ind w:firstLineChars="196" w:firstLine="470"/>
        <w:rPr>
          <w:rFonts w:asciiTheme="minorEastAsia" w:eastAsiaTheme="minorEastAsia" w:hAnsiTheme="minorEastAsia"/>
          <w:lang w:eastAsia="zh-CN"/>
        </w:rPr>
      </w:pPr>
    </w:p>
    <w:p w:rsidR="003016B8" w:rsidRPr="005476F3" w:rsidRDefault="003016B8" w:rsidP="00AE1F19">
      <w:pPr>
        <w:spacing w:line="360" w:lineRule="auto"/>
        <w:outlineLvl w:val="0"/>
        <w:rPr>
          <w:rFonts w:asciiTheme="minorEastAsia" w:eastAsiaTheme="minorEastAsia" w:hAnsiTheme="minorEastAsia"/>
          <w:b/>
          <w:lang w:eastAsia="zh-CN"/>
        </w:rPr>
      </w:pPr>
      <w:bookmarkStart w:id="19" w:name="_Toc438134805"/>
      <w:r w:rsidRPr="005476F3">
        <w:rPr>
          <w:rFonts w:asciiTheme="minorEastAsia" w:eastAsiaTheme="minorEastAsia" w:hAnsiTheme="minorEastAsia" w:hint="eastAsia"/>
          <w:b/>
          <w:lang w:eastAsia="zh-CN"/>
        </w:rPr>
        <w:t>三、</w:t>
      </w:r>
      <w:r w:rsidRPr="005476F3">
        <w:rPr>
          <w:rFonts w:asciiTheme="minorEastAsia" w:eastAsiaTheme="minorEastAsia" w:hAnsiTheme="minorEastAsia"/>
          <w:b/>
          <w:lang w:eastAsia="zh-CN"/>
        </w:rPr>
        <w:t>2015</w:t>
      </w:r>
      <w:r w:rsidRPr="005476F3">
        <w:rPr>
          <w:rFonts w:asciiTheme="minorEastAsia" w:eastAsiaTheme="minorEastAsia" w:hAnsiTheme="minorEastAsia" w:hint="eastAsia"/>
          <w:b/>
          <w:lang w:eastAsia="zh-CN"/>
        </w:rPr>
        <w:t>届毕业生就业流向分析</w:t>
      </w:r>
      <w:bookmarkEnd w:id="19"/>
    </w:p>
    <w:p w:rsidR="003016B8" w:rsidRPr="005476F3" w:rsidRDefault="003016B8" w:rsidP="00F41DCE">
      <w:pPr>
        <w:spacing w:beforeLines="50" w:line="360" w:lineRule="auto"/>
        <w:outlineLvl w:val="1"/>
        <w:rPr>
          <w:rFonts w:asciiTheme="minorEastAsia" w:eastAsiaTheme="minorEastAsia" w:hAnsiTheme="minorEastAsia"/>
          <w:b/>
          <w:lang w:eastAsia="zh-CN"/>
        </w:rPr>
      </w:pPr>
      <w:bookmarkStart w:id="20" w:name="_Toc438134806"/>
      <w:r w:rsidRPr="005476F3">
        <w:rPr>
          <w:rFonts w:asciiTheme="minorEastAsia" w:eastAsiaTheme="minorEastAsia" w:hAnsiTheme="minorEastAsia" w:hint="eastAsia"/>
          <w:b/>
          <w:lang w:eastAsia="zh-CN"/>
        </w:rPr>
        <w:t>（一）七年制、本、专科毕业生就业流向</w:t>
      </w:r>
      <w:bookmarkEnd w:id="20"/>
    </w:p>
    <w:p w:rsidR="003016B8" w:rsidRPr="005476F3" w:rsidRDefault="003016B8" w:rsidP="00AE1F19">
      <w:pPr>
        <w:spacing w:line="360" w:lineRule="auto"/>
        <w:outlineLvl w:val="2"/>
        <w:rPr>
          <w:rFonts w:asciiTheme="minorEastAsia" w:eastAsiaTheme="minorEastAsia" w:hAnsiTheme="minorEastAsia"/>
          <w:b/>
          <w:lang w:eastAsia="zh-CN"/>
        </w:rPr>
      </w:pPr>
      <w:bookmarkStart w:id="21" w:name="_Toc438134807"/>
      <w:r w:rsidRPr="005476F3">
        <w:rPr>
          <w:rFonts w:asciiTheme="minorEastAsia" w:eastAsiaTheme="minorEastAsia" w:hAnsiTheme="minorEastAsia"/>
          <w:b/>
          <w:lang w:eastAsia="zh-CN"/>
        </w:rPr>
        <w:t>1.</w:t>
      </w:r>
      <w:r w:rsidRPr="005476F3">
        <w:rPr>
          <w:rFonts w:asciiTheme="minorEastAsia" w:eastAsiaTheme="minorEastAsia" w:hAnsiTheme="minorEastAsia" w:hint="eastAsia"/>
          <w:b/>
          <w:lang w:eastAsia="zh-CN"/>
        </w:rPr>
        <w:t>总体就业去向</w:t>
      </w:r>
      <w:bookmarkEnd w:id="21"/>
    </w:p>
    <w:p w:rsidR="003016B8" w:rsidRPr="005476F3" w:rsidRDefault="003016B8" w:rsidP="00AE1F19">
      <w:pPr>
        <w:spacing w:line="360" w:lineRule="auto"/>
        <w:ind w:firstLineChars="196" w:firstLine="470"/>
        <w:rPr>
          <w:rFonts w:asciiTheme="minorEastAsia" w:eastAsiaTheme="minorEastAsia" w:hAnsiTheme="minorEastAsia"/>
          <w:lang w:eastAsia="zh-CN"/>
        </w:rPr>
      </w:pPr>
      <w:r w:rsidRPr="005476F3">
        <w:rPr>
          <w:rFonts w:asciiTheme="minorEastAsia" w:eastAsiaTheme="minorEastAsia" w:hAnsiTheme="minorEastAsia" w:hint="eastAsia"/>
          <w:lang w:eastAsia="zh-CN"/>
        </w:rPr>
        <w:t>我校毕业生的就业去向与专业性质、学历层次、生源和用人单位的性质有关。</w:t>
      </w:r>
      <w:r w:rsidRPr="005476F3">
        <w:rPr>
          <w:rFonts w:asciiTheme="minorEastAsia" w:eastAsiaTheme="minorEastAsia" w:hAnsiTheme="minorEastAsia"/>
          <w:lang w:eastAsia="zh-CN"/>
        </w:rPr>
        <w:t>2015</w:t>
      </w:r>
      <w:r w:rsidRPr="005476F3">
        <w:rPr>
          <w:rFonts w:asciiTheme="minorEastAsia" w:eastAsiaTheme="minorEastAsia" w:hAnsiTheme="minorEastAsia" w:hint="eastAsia"/>
          <w:lang w:eastAsia="zh-CN"/>
        </w:rPr>
        <w:t>届毕业生总体就业流向：签约就业</w:t>
      </w:r>
      <w:r w:rsidRPr="005476F3">
        <w:rPr>
          <w:rFonts w:asciiTheme="minorEastAsia" w:eastAsiaTheme="minorEastAsia" w:hAnsiTheme="minorEastAsia"/>
          <w:lang w:eastAsia="zh-CN"/>
        </w:rPr>
        <w:t>53.03%</w:t>
      </w:r>
      <w:r w:rsidRPr="005476F3">
        <w:rPr>
          <w:rFonts w:asciiTheme="minorEastAsia" w:eastAsiaTheme="minorEastAsia" w:hAnsiTheme="minorEastAsia" w:hint="eastAsia"/>
          <w:lang w:eastAsia="zh-CN"/>
        </w:rPr>
        <w:t>、合同就业</w:t>
      </w:r>
      <w:r w:rsidRPr="005476F3">
        <w:rPr>
          <w:rFonts w:asciiTheme="minorEastAsia" w:eastAsiaTheme="minorEastAsia" w:hAnsiTheme="minorEastAsia"/>
          <w:lang w:eastAsia="zh-CN"/>
        </w:rPr>
        <w:t>12.12%</w:t>
      </w:r>
      <w:r w:rsidRPr="005476F3">
        <w:rPr>
          <w:rFonts w:asciiTheme="minorEastAsia" w:eastAsiaTheme="minorEastAsia" w:hAnsiTheme="minorEastAsia" w:hint="eastAsia"/>
          <w:lang w:eastAsia="zh-CN"/>
        </w:rPr>
        <w:t>、灵活就业</w:t>
      </w:r>
      <w:r w:rsidRPr="005476F3">
        <w:rPr>
          <w:rFonts w:asciiTheme="minorEastAsia" w:eastAsiaTheme="minorEastAsia" w:hAnsiTheme="minorEastAsia"/>
          <w:lang w:eastAsia="zh-CN"/>
        </w:rPr>
        <w:t>13.23%</w:t>
      </w:r>
      <w:r w:rsidRPr="005476F3">
        <w:rPr>
          <w:rFonts w:asciiTheme="minorEastAsia" w:eastAsiaTheme="minorEastAsia" w:hAnsiTheme="minorEastAsia" w:hint="eastAsia"/>
          <w:lang w:eastAsia="zh-CN"/>
        </w:rPr>
        <w:t>、升学</w:t>
      </w:r>
      <w:r w:rsidRPr="005476F3">
        <w:rPr>
          <w:rFonts w:asciiTheme="minorEastAsia" w:eastAsiaTheme="minorEastAsia" w:hAnsiTheme="minorEastAsia"/>
          <w:lang w:eastAsia="zh-CN"/>
        </w:rPr>
        <w:t>15.28%</w:t>
      </w:r>
      <w:r w:rsidRPr="005476F3">
        <w:rPr>
          <w:rFonts w:asciiTheme="minorEastAsia" w:eastAsiaTheme="minorEastAsia" w:hAnsiTheme="minorEastAsia" w:hint="eastAsia"/>
          <w:lang w:eastAsia="zh-CN"/>
        </w:rPr>
        <w:t>、出国出境</w:t>
      </w:r>
      <w:r w:rsidRPr="005476F3">
        <w:rPr>
          <w:rFonts w:asciiTheme="minorEastAsia" w:eastAsiaTheme="minorEastAsia" w:hAnsiTheme="minorEastAsia"/>
          <w:lang w:eastAsia="zh-CN"/>
        </w:rPr>
        <w:t>6.34%</w:t>
      </w:r>
      <w:r w:rsidRPr="005476F3">
        <w:rPr>
          <w:rFonts w:asciiTheme="minorEastAsia" w:eastAsiaTheme="minorEastAsia" w:hAnsiTheme="minorEastAsia" w:hint="eastAsia"/>
          <w:lang w:eastAsia="zh-CN"/>
        </w:rPr>
        <w:t>、未就业</w:t>
      </w:r>
      <w:r w:rsidRPr="005476F3">
        <w:rPr>
          <w:rFonts w:asciiTheme="minorEastAsia" w:eastAsiaTheme="minorEastAsia" w:hAnsiTheme="minorEastAsia"/>
          <w:lang w:eastAsia="zh-CN"/>
        </w:rPr>
        <w:t>3.25%</w:t>
      </w:r>
      <w:r w:rsidRPr="005476F3">
        <w:rPr>
          <w:rFonts w:asciiTheme="minorEastAsia" w:eastAsiaTheme="minorEastAsia" w:hAnsiTheme="minorEastAsia" w:hint="eastAsia"/>
          <w:lang w:eastAsia="zh-CN"/>
        </w:rPr>
        <w:t>。其中，本硕连读毕业生签约率达到</w:t>
      </w:r>
      <w:r w:rsidRPr="005476F3">
        <w:rPr>
          <w:rFonts w:asciiTheme="minorEastAsia" w:eastAsiaTheme="minorEastAsia" w:hAnsiTheme="minorEastAsia"/>
          <w:lang w:eastAsia="zh-CN"/>
        </w:rPr>
        <w:t>70%</w:t>
      </w:r>
      <w:r w:rsidRPr="005476F3">
        <w:rPr>
          <w:rFonts w:asciiTheme="minorEastAsia" w:eastAsiaTheme="minorEastAsia" w:hAnsiTheme="minorEastAsia" w:hint="eastAsia"/>
          <w:lang w:eastAsia="zh-CN"/>
        </w:rPr>
        <w:t>以上，占比明显。本科、专科的签约率分别为</w:t>
      </w:r>
      <w:r w:rsidRPr="005476F3">
        <w:rPr>
          <w:rFonts w:asciiTheme="minorEastAsia" w:eastAsiaTheme="minorEastAsia" w:hAnsiTheme="minorEastAsia"/>
          <w:lang w:eastAsia="zh-CN"/>
        </w:rPr>
        <w:t>51.91%</w:t>
      </w:r>
      <w:r w:rsidRPr="005476F3">
        <w:rPr>
          <w:rFonts w:asciiTheme="minorEastAsia" w:eastAsiaTheme="minorEastAsia" w:hAnsiTheme="minorEastAsia" w:hint="eastAsia"/>
          <w:lang w:eastAsia="zh-CN"/>
        </w:rPr>
        <w:t>和</w:t>
      </w:r>
      <w:r w:rsidRPr="005476F3">
        <w:rPr>
          <w:rFonts w:asciiTheme="minorEastAsia" w:eastAsiaTheme="minorEastAsia" w:hAnsiTheme="minorEastAsia"/>
          <w:lang w:eastAsia="zh-CN"/>
        </w:rPr>
        <w:t>42.80%</w:t>
      </w:r>
      <w:r w:rsidRPr="005476F3">
        <w:rPr>
          <w:rFonts w:asciiTheme="minorEastAsia" w:eastAsiaTheme="minorEastAsia" w:hAnsiTheme="minorEastAsia" w:hint="eastAsia"/>
          <w:lang w:eastAsia="zh-CN"/>
        </w:rPr>
        <w:t>，均处于较高比例。见表</w:t>
      </w:r>
      <w:r w:rsidRPr="005476F3">
        <w:rPr>
          <w:rFonts w:asciiTheme="minorEastAsia" w:eastAsiaTheme="minorEastAsia" w:hAnsiTheme="minorEastAsia"/>
          <w:lang w:eastAsia="zh-CN"/>
        </w:rPr>
        <w:t>1</w:t>
      </w:r>
      <w:r w:rsidR="00200448" w:rsidRPr="005476F3">
        <w:rPr>
          <w:rFonts w:asciiTheme="minorEastAsia" w:eastAsiaTheme="minorEastAsia" w:hAnsiTheme="minorEastAsia" w:hint="eastAsia"/>
          <w:lang w:eastAsia="zh-CN"/>
        </w:rPr>
        <w:t>7</w:t>
      </w:r>
      <w:r w:rsidRPr="005476F3">
        <w:rPr>
          <w:rFonts w:asciiTheme="minorEastAsia" w:eastAsiaTheme="minorEastAsia" w:hAnsiTheme="minorEastAsia" w:hint="eastAsia"/>
          <w:lang w:eastAsia="zh-CN"/>
        </w:rPr>
        <w:t>。</w:t>
      </w:r>
    </w:p>
    <w:p w:rsidR="003016B8" w:rsidRPr="005476F3" w:rsidRDefault="003016B8" w:rsidP="005C23DB">
      <w:pPr>
        <w:spacing w:line="360" w:lineRule="auto"/>
        <w:ind w:firstLine="470"/>
        <w:jc w:val="center"/>
        <w:rPr>
          <w:rFonts w:asciiTheme="minorEastAsia" w:eastAsiaTheme="minorEastAsia" w:hAnsiTheme="minorEastAsia"/>
          <w:b/>
          <w:lang w:eastAsia="zh-CN"/>
        </w:rPr>
      </w:pPr>
      <w:r w:rsidRPr="005476F3">
        <w:rPr>
          <w:rFonts w:asciiTheme="minorEastAsia" w:eastAsiaTheme="minorEastAsia" w:hAnsiTheme="minorEastAsia" w:hint="eastAsia"/>
          <w:lang w:eastAsia="zh-CN"/>
        </w:rPr>
        <w:t>表</w:t>
      </w:r>
      <w:r w:rsidRPr="005476F3">
        <w:rPr>
          <w:rFonts w:asciiTheme="minorEastAsia" w:eastAsiaTheme="minorEastAsia" w:hAnsiTheme="minorEastAsia"/>
          <w:lang w:eastAsia="zh-CN"/>
        </w:rPr>
        <w:t>1</w:t>
      </w:r>
      <w:r w:rsidR="00200448" w:rsidRPr="005476F3">
        <w:rPr>
          <w:rFonts w:asciiTheme="minorEastAsia" w:eastAsiaTheme="minorEastAsia" w:hAnsiTheme="minorEastAsia" w:hint="eastAsia"/>
          <w:lang w:eastAsia="zh-CN"/>
        </w:rPr>
        <w:t>7</w:t>
      </w:r>
      <w:r w:rsidRPr="005476F3">
        <w:rPr>
          <w:rFonts w:asciiTheme="minorEastAsia" w:eastAsiaTheme="minorEastAsia" w:hAnsiTheme="minorEastAsia"/>
          <w:lang w:eastAsia="zh-CN"/>
        </w:rPr>
        <w:t xml:space="preserve"> 2015</w:t>
      </w:r>
      <w:r w:rsidRPr="005476F3">
        <w:rPr>
          <w:rFonts w:asciiTheme="minorEastAsia" w:eastAsiaTheme="minorEastAsia" w:hAnsiTheme="minorEastAsia" w:hint="eastAsia"/>
          <w:lang w:eastAsia="zh-CN"/>
        </w:rPr>
        <w:t>届本、专科毕业生总体就业去向</w:t>
      </w:r>
    </w:p>
    <w:tbl>
      <w:tblPr>
        <w:tblW w:w="756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60"/>
        <w:gridCol w:w="1240"/>
        <w:gridCol w:w="1240"/>
        <w:gridCol w:w="1240"/>
        <w:gridCol w:w="1240"/>
        <w:gridCol w:w="1240"/>
      </w:tblGrid>
      <w:tr w:rsidR="003016B8" w:rsidRPr="005476F3" w:rsidTr="002B6167">
        <w:trPr>
          <w:trHeight w:val="465"/>
          <w:jc w:val="center"/>
        </w:trPr>
        <w:tc>
          <w:tcPr>
            <w:tcW w:w="13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学历</w:t>
            </w:r>
          </w:p>
        </w:tc>
        <w:tc>
          <w:tcPr>
            <w:tcW w:w="12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签约就业</w:t>
            </w:r>
          </w:p>
        </w:tc>
        <w:tc>
          <w:tcPr>
            <w:tcW w:w="12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合同就业</w:t>
            </w:r>
          </w:p>
        </w:tc>
        <w:tc>
          <w:tcPr>
            <w:tcW w:w="12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灵活就业</w:t>
            </w:r>
          </w:p>
        </w:tc>
        <w:tc>
          <w:tcPr>
            <w:tcW w:w="12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升学</w:t>
            </w:r>
          </w:p>
        </w:tc>
        <w:tc>
          <w:tcPr>
            <w:tcW w:w="12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出国出境</w:t>
            </w:r>
          </w:p>
        </w:tc>
      </w:tr>
      <w:tr w:rsidR="003016B8" w:rsidRPr="005476F3" w:rsidTr="002B6167">
        <w:trPr>
          <w:trHeight w:val="465"/>
          <w:jc w:val="center"/>
        </w:trPr>
        <w:tc>
          <w:tcPr>
            <w:tcW w:w="13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七年制</w:t>
            </w:r>
          </w:p>
        </w:tc>
        <w:tc>
          <w:tcPr>
            <w:tcW w:w="12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77.69%</w:t>
            </w:r>
          </w:p>
        </w:tc>
        <w:tc>
          <w:tcPr>
            <w:tcW w:w="12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3.08%</w:t>
            </w:r>
          </w:p>
        </w:tc>
        <w:tc>
          <w:tcPr>
            <w:tcW w:w="12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10.77%</w:t>
            </w:r>
          </w:p>
        </w:tc>
        <w:tc>
          <w:tcPr>
            <w:tcW w:w="12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6.15%</w:t>
            </w:r>
          </w:p>
        </w:tc>
        <w:tc>
          <w:tcPr>
            <w:tcW w:w="12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2.31%</w:t>
            </w:r>
          </w:p>
        </w:tc>
      </w:tr>
      <w:tr w:rsidR="003016B8" w:rsidRPr="005476F3" w:rsidTr="002B6167">
        <w:trPr>
          <w:trHeight w:val="465"/>
          <w:jc w:val="center"/>
        </w:trPr>
        <w:tc>
          <w:tcPr>
            <w:tcW w:w="13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本科</w:t>
            </w:r>
          </w:p>
        </w:tc>
        <w:tc>
          <w:tcPr>
            <w:tcW w:w="12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51.91%</w:t>
            </w:r>
          </w:p>
        </w:tc>
        <w:tc>
          <w:tcPr>
            <w:tcW w:w="12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9.90%</w:t>
            </w:r>
          </w:p>
        </w:tc>
        <w:tc>
          <w:tcPr>
            <w:tcW w:w="12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14.57%</w:t>
            </w:r>
          </w:p>
        </w:tc>
        <w:tc>
          <w:tcPr>
            <w:tcW w:w="12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15.42%</w:t>
            </w:r>
          </w:p>
        </w:tc>
        <w:tc>
          <w:tcPr>
            <w:tcW w:w="12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8.20%</w:t>
            </w:r>
          </w:p>
        </w:tc>
      </w:tr>
      <w:tr w:rsidR="003016B8" w:rsidRPr="005476F3" w:rsidTr="002B6167">
        <w:trPr>
          <w:trHeight w:val="465"/>
          <w:jc w:val="center"/>
        </w:trPr>
        <w:tc>
          <w:tcPr>
            <w:tcW w:w="13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专科</w:t>
            </w:r>
          </w:p>
        </w:tc>
        <w:tc>
          <w:tcPr>
            <w:tcW w:w="12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42.80%</w:t>
            </w:r>
          </w:p>
        </w:tc>
        <w:tc>
          <w:tcPr>
            <w:tcW w:w="12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23.73%</w:t>
            </w:r>
          </w:p>
        </w:tc>
        <w:tc>
          <w:tcPr>
            <w:tcW w:w="12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10.59%</w:t>
            </w:r>
          </w:p>
        </w:tc>
        <w:tc>
          <w:tcPr>
            <w:tcW w:w="12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19.92%</w:t>
            </w:r>
          </w:p>
        </w:tc>
        <w:tc>
          <w:tcPr>
            <w:tcW w:w="12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2.97%</w:t>
            </w:r>
          </w:p>
        </w:tc>
      </w:tr>
      <w:tr w:rsidR="003016B8" w:rsidRPr="005476F3" w:rsidTr="002B6167">
        <w:trPr>
          <w:trHeight w:val="465"/>
          <w:jc w:val="center"/>
        </w:trPr>
        <w:tc>
          <w:tcPr>
            <w:tcW w:w="136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lastRenderedPageBreak/>
              <w:t>总计</w:t>
            </w:r>
          </w:p>
        </w:tc>
        <w:tc>
          <w:tcPr>
            <w:tcW w:w="12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53.03%</w:t>
            </w:r>
          </w:p>
        </w:tc>
        <w:tc>
          <w:tcPr>
            <w:tcW w:w="12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12.12%</w:t>
            </w:r>
          </w:p>
        </w:tc>
        <w:tc>
          <w:tcPr>
            <w:tcW w:w="12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13.23%</w:t>
            </w:r>
          </w:p>
        </w:tc>
        <w:tc>
          <w:tcPr>
            <w:tcW w:w="12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15.28%</w:t>
            </w:r>
          </w:p>
        </w:tc>
        <w:tc>
          <w:tcPr>
            <w:tcW w:w="12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6.34%</w:t>
            </w:r>
          </w:p>
        </w:tc>
      </w:tr>
    </w:tbl>
    <w:p w:rsidR="003016B8" w:rsidRPr="005476F3" w:rsidRDefault="003016B8" w:rsidP="00AE1F19">
      <w:pPr>
        <w:spacing w:line="360" w:lineRule="auto"/>
        <w:outlineLvl w:val="2"/>
        <w:rPr>
          <w:rFonts w:asciiTheme="minorEastAsia" w:eastAsiaTheme="minorEastAsia" w:hAnsiTheme="minorEastAsia"/>
          <w:lang w:eastAsia="zh-CN"/>
        </w:rPr>
      </w:pPr>
    </w:p>
    <w:p w:rsidR="003016B8" w:rsidRPr="005476F3" w:rsidRDefault="003016B8" w:rsidP="00AE1F19">
      <w:pPr>
        <w:spacing w:line="360" w:lineRule="auto"/>
        <w:outlineLvl w:val="2"/>
        <w:rPr>
          <w:rFonts w:asciiTheme="minorEastAsia" w:eastAsiaTheme="minorEastAsia" w:hAnsiTheme="minorEastAsia"/>
          <w:b/>
        </w:rPr>
      </w:pPr>
      <w:bookmarkStart w:id="22" w:name="_Toc438134808"/>
      <w:r w:rsidRPr="005476F3">
        <w:rPr>
          <w:rFonts w:asciiTheme="minorEastAsia" w:eastAsiaTheme="minorEastAsia" w:hAnsiTheme="minorEastAsia"/>
          <w:b/>
        </w:rPr>
        <w:t>2.</w:t>
      </w:r>
      <w:r w:rsidRPr="005476F3">
        <w:rPr>
          <w:rFonts w:asciiTheme="minorEastAsia" w:eastAsiaTheme="minorEastAsia" w:hAnsiTheme="minorEastAsia" w:hint="eastAsia"/>
          <w:b/>
        </w:rPr>
        <w:t>行业流向分布</w:t>
      </w:r>
      <w:bookmarkEnd w:id="22"/>
    </w:p>
    <w:p w:rsidR="003016B8" w:rsidRPr="005476F3" w:rsidRDefault="003016B8" w:rsidP="00AE1F19">
      <w:pPr>
        <w:spacing w:line="360" w:lineRule="auto"/>
        <w:ind w:firstLineChars="196" w:firstLine="470"/>
        <w:rPr>
          <w:rFonts w:asciiTheme="minorEastAsia" w:eastAsiaTheme="minorEastAsia" w:hAnsiTheme="minorEastAsia"/>
          <w:lang w:eastAsia="zh-CN"/>
        </w:rPr>
      </w:pPr>
      <w:r w:rsidRPr="005476F3">
        <w:rPr>
          <w:rFonts w:asciiTheme="minorEastAsia" w:eastAsiaTheme="minorEastAsia" w:hAnsiTheme="minorEastAsia"/>
          <w:lang w:eastAsia="zh-CN"/>
        </w:rPr>
        <w:t>2015</w:t>
      </w:r>
      <w:r w:rsidRPr="005476F3">
        <w:rPr>
          <w:rFonts w:asciiTheme="minorEastAsia" w:eastAsiaTheme="minorEastAsia" w:hAnsiTheme="minorEastAsia" w:hint="eastAsia"/>
          <w:lang w:eastAsia="zh-CN"/>
        </w:rPr>
        <w:t>届毕业生共有</w:t>
      </w:r>
      <w:r w:rsidRPr="005476F3">
        <w:rPr>
          <w:rFonts w:asciiTheme="minorEastAsia" w:eastAsiaTheme="minorEastAsia" w:hAnsiTheme="minorEastAsia"/>
          <w:lang w:eastAsia="zh-CN"/>
        </w:rPr>
        <w:t>791</w:t>
      </w:r>
      <w:r w:rsidRPr="005476F3">
        <w:rPr>
          <w:rFonts w:asciiTheme="minorEastAsia" w:eastAsiaTheme="minorEastAsia" w:hAnsiTheme="minorEastAsia" w:hint="eastAsia"/>
          <w:lang w:eastAsia="zh-CN"/>
        </w:rPr>
        <w:t>人直接就业。在用人单位行业分布上：行业对口率</w:t>
      </w:r>
      <w:r w:rsidRPr="005476F3">
        <w:rPr>
          <w:rFonts w:asciiTheme="minorEastAsia" w:eastAsiaTheme="minorEastAsia" w:hAnsiTheme="minorEastAsia"/>
          <w:lang w:eastAsia="zh-CN"/>
        </w:rPr>
        <w:t>85.71%</w:t>
      </w:r>
      <w:r w:rsidRPr="005476F3">
        <w:rPr>
          <w:rFonts w:asciiTheme="minorEastAsia" w:eastAsiaTheme="minorEastAsia" w:hAnsiTheme="minorEastAsia" w:hint="eastAsia"/>
          <w:lang w:eastAsia="zh-CN"/>
        </w:rPr>
        <w:t>。其中公立卫生机构</w:t>
      </w:r>
      <w:r w:rsidRPr="005476F3">
        <w:rPr>
          <w:rFonts w:asciiTheme="minorEastAsia" w:eastAsiaTheme="minorEastAsia" w:hAnsiTheme="minorEastAsia"/>
          <w:lang w:eastAsia="zh-CN"/>
        </w:rPr>
        <w:t>436</w:t>
      </w:r>
      <w:r w:rsidRPr="005476F3">
        <w:rPr>
          <w:rFonts w:asciiTheme="minorEastAsia" w:eastAsiaTheme="minorEastAsia" w:hAnsiTheme="minorEastAsia" w:hint="eastAsia"/>
          <w:lang w:eastAsia="zh-CN"/>
        </w:rPr>
        <w:t>人，占比</w:t>
      </w:r>
      <w:r w:rsidRPr="005476F3">
        <w:rPr>
          <w:rFonts w:asciiTheme="minorEastAsia" w:eastAsiaTheme="minorEastAsia" w:hAnsiTheme="minorEastAsia"/>
          <w:lang w:eastAsia="zh-CN"/>
        </w:rPr>
        <w:t>55.12%</w:t>
      </w:r>
      <w:r w:rsidRPr="005476F3">
        <w:rPr>
          <w:rFonts w:asciiTheme="minorEastAsia" w:eastAsiaTheme="minorEastAsia" w:hAnsiTheme="minorEastAsia" w:hint="eastAsia"/>
          <w:lang w:eastAsia="zh-CN"/>
        </w:rPr>
        <w:t>；医药生物企业</w:t>
      </w:r>
      <w:r w:rsidRPr="005476F3">
        <w:rPr>
          <w:rFonts w:asciiTheme="minorEastAsia" w:eastAsiaTheme="minorEastAsia" w:hAnsiTheme="minorEastAsia"/>
          <w:lang w:eastAsia="zh-CN"/>
        </w:rPr>
        <w:t>195</w:t>
      </w:r>
      <w:r w:rsidRPr="005476F3">
        <w:rPr>
          <w:rFonts w:asciiTheme="minorEastAsia" w:eastAsiaTheme="minorEastAsia" w:hAnsiTheme="minorEastAsia" w:hint="eastAsia"/>
          <w:lang w:eastAsia="zh-CN"/>
        </w:rPr>
        <w:t>人，占比</w:t>
      </w:r>
      <w:r w:rsidRPr="005476F3">
        <w:rPr>
          <w:rFonts w:asciiTheme="minorEastAsia" w:eastAsiaTheme="minorEastAsia" w:hAnsiTheme="minorEastAsia"/>
          <w:lang w:eastAsia="zh-CN"/>
        </w:rPr>
        <w:t>24.62%</w:t>
      </w:r>
      <w:r w:rsidRPr="005476F3">
        <w:rPr>
          <w:rFonts w:asciiTheme="minorEastAsia" w:eastAsiaTheme="minorEastAsia" w:hAnsiTheme="minorEastAsia" w:hint="eastAsia"/>
          <w:lang w:eastAsia="zh-CN"/>
        </w:rPr>
        <w:t>；民营医疗机构</w:t>
      </w:r>
      <w:r w:rsidRPr="005476F3">
        <w:rPr>
          <w:rFonts w:asciiTheme="minorEastAsia" w:eastAsiaTheme="minorEastAsia" w:hAnsiTheme="minorEastAsia"/>
          <w:lang w:eastAsia="zh-CN"/>
        </w:rPr>
        <w:t>47</w:t>
      </w:r>
      <w:r w:rsidRPr="005476F3">
        <w:rPr>
          <w:rFonts w:asciiTheme="minorEastAsia" w:eastAsiaTheme="minorEastAsia" w:hAnsiTheme="minorEastAsia" w:hint="eastAsia"/>
          <w:lang w:eastAsia="zh-CN"/>
        </w:rPr>
        <w:t>人，占比</w:t>
      </w:r>
      <w:r w:rsidRPr="005476F3">
        <w:rPr>
          <w:rFonts w:asciiTheme="minorEastAsia" w:eastAsiaTheme="minorEastAsia" w:hAnsiTheme="minorEastAsia"/>
          <w:lang w:eastAsia="zh-CN"/>
        </w:rPr>
        <w:t>5.94%</w:t>
      </w:r>
      <w:r w:rsidRPr="005476F3">
        <w:rPr>
          <w:rFonts w:asciiTheme="minorEastAsia" w:eastAsiaTheme="minorEastAsia" w:hAnsiTheme="minorEastAsia" w:hint="eastAsia"/>
          <w:lang w:eastAsia="zh-CN"/>
        </w:rPr>
        <w:t>。见表</w:t>
      </w:r>
      <w:r w:rsidRPr="005476F3">
        <w:rPr>
          <w:rFonts w:asciiTheme="minorEastAsia" w:eastAsiaTheme="minorEastAsia" w:hAnsiTheme="minorEastAsia"/>
          <w:lang w:eastAsia="zh-CN"/>
        </w:rPr>
        <w:t>1</w:t>
      </w:r>
      <w:r w:rsidR="00200448" w:rsidRPr="005476F3">
        <w:rPr>
          <w:rFonts w:asciiTheme="minorEastAsia" w:eastAsiaTheme="minorEastAsia" w:hAnsiTheme="minorEastAsia" w:hint="eastAsia"/>
          <w:lang w:eastAsia="zh-CN"/>
        </w:rPr>
        <w:t>8。</w:t>
      </w:r>
    </w:p>
    <w:p w:rsidR="003016B8" w:rsidRPr="005476F3" w:rsidRDefault="003016B8" w:rsidP="00200448">
      <w:pPr>
        <w:spacing w:line="360" w:lineRule="auto"/>
        <w:ind w:firstLine="470"/>
        <w:jc w:val="center"/>
        <w:rPr>
          <w:rFonts w:asciiTheme="minorEastAsia" w:eastAsiaTheme="minorEastAsia" w:hAnsiTheme="minorEastAsia"/>
          <w:b/>
          <w:lang w:eastAsia="zh-CN"/>
        </w:rPr>
      </w:pPr>
      <w:r w:rsidRPr="005476F3">
        <w:rPr>
          <w:rFonts w:asciiTheme="minorEastAsia" w:eastAsiaTheme="minorEastAsia" w:hAnsiTheme="minorEastAsia" w:hint="eastAsia"/>
          <w:lang w:eastAsia="zh-CN"/>
        </w:rPr>
        <w:t>表</w:t>
      </w:r>
      <w:r w:rsidRPr="005476F3">
        <w:rPr>
          <w:rFonts w:asciiTheme="minorEastAsia" w:eastAsiaTheme="minorEastAsia" w:hAnsiTheme="minorEastAsia"/>
          <w:lang w:eastAsia="zh-CN"/>
        </w:rPr>
        <w:t>1</w:t>
      </w:r>
      <w:r w:rsidR="00200448" w:rsidRPr="005476F3">
        <w:rPr>
          <w:rFonts w:asciiTheme="minorEastAsia" w:eastAsiaTheme="minorEastAsia" w:hAnsiTheme="minorEastAsia" w:hint="eastAsia"/>
          <w:lang w:eastAsia="zh-CN"/>
        </w:rPr>
        <w:t>8</w:t>
      </w:r>
      <w:r w:rsidRPr="005476F3">
        <w:rPr>
          <w:rFonts w:asciiTheme="minorEastAsia" w:eastAsiaTheme="minorEastAsia" w:hAnsiTheme="minorEastAsia"/>
          <w:lang w:eastAsia="zh-CN"/>
        </w:rPr>
        <w:t xml:space="preserve"> 201</w:t>
      </w:r>
      <w:r w:rsidR="002B6167" w:rsidRPr="005476F3">
        <w:rPr>
          <w:rFonts w:asciiTheme="minorEastAsia" w:eastAsiaTheme="minorEastAsia" w:hAnsiTheme="minorEastAsia" w:hint="eastAsia"/>
          <w:lang w:eastAsia="zh-CN"/>
        </w:rPr>
        <w:t>5</w:t>
      </w:r>
      <w:r w:rsidRPr="005476F3">
        <w:rPr>
          <w:rFonts w:asciiTheme="minorEastAsia" w:eastAsiaTheme="minorEastAsia" w:hAnsiTheme="minorEastAsia" w:hint="eastAsia"/>
          <w:lang w:eastAsia="zh-CN"/>
        </w:rPr>
        <w:t>本、专科毕业生总体行业流向分布</w:t>
      </w:r>
    </w:p>
    <w:tbl>
      <w:tblPr>
        <w:tblW w:w="8440" w:type="dxa"/>
        <w:tblInd w:w="93" w:type="dxa"/>
        <w:tblLook w:val="00A0"/>
      </w:tblPr>
      <w:tblGrid>
        <w:gridCol w:w="1500"/>
        <w:gridCol w:w="1320"/>
        <w:gridCol w:w="1300"/>
        <w:gridCol w:w="1080"/>
        <w:gridCol w:w="1080"/>
        <w:gridCol w:w="1080"/>
        <w:gridCol w:w="1080"/>
      </w:tblGrid>
      <w:tr w:rsidR="003016B8" w:rsidRPr="005476F3" w:rsidTr="009806EB">
        <w:trPr>
          <w:trHeight w:val="270"/>
        </w:trPr>
        <w:tc>
          <w:tcPr>
            <w:tcW w:w="1500" w:type="dxa"/>
            <w:tcBorders>
              <w:top w:val="single" w:sz="4" w:space="0" w:color="auto"/>
              <w:left w:val="single" w:sz="4" w:space="0" w:color="auto"/>
              <w:bottom w:val="single" w:sz="4" w:space="0" w:color="auto"/>
              <w:right w:val="single" w:sz="4" w:space="0" w:color="auto"/>
            </w:tcBorders>
            <w:vAlign w:val="center"/>
          </w:tcPr>
          <w:p w:rsidR="00C642DE" w:rsidRPr="005476F3" w:rsidRDefault="003016B8" w:rsidP="00AE1F19">
            <w:pPr>
              <w:ind w:firstLineChars="100" w:firstLine="240"/>
              <w:rPr>
                <w:rFonts w:asciiTheme="minorEastAsia" w:eastAsiaTheme="minorEastAsia" w:hAnsiTheme="minorEastAsia" w:cs="Arial"/>
              </w:rPr>
            </w:pPr>
            <w:r w:rsidRPr="005476F3">
              <w:rPr>
                <w:rFonts w:asciiTheme="minorEastAsia" w:eastAsiaTheme="minorEastAsia" w:hAnsiTheme="minorEastAsia" w:cs="Arial" w:hint="eastAsia"/>
              </w:rPr>
              <w:t>一级行业</w:t>
            </w:r>
          </w:p>
        </w:tc>
        <w:tc>
          <w:tcPr>
            <w:tcW w:w="1320" w:type="dxa"/>
            <w:tcBorders>
              <w:top w:val="single" w:sz="4" w:space="0" w:color="auto"/>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hint="eastAsia"/>
              </w:rPr>
              <w:t>二级行业</w:t>
            </w:r>
          </w:p>
        </w:tc>
        <w:tc>
          <w:tcPr>
            <w:tcW w:w="1300" w:type="dxa"/>
            <w:tcBorders>
              <w:top w:val="single" w:sz="4" w:space="0" w:color="auto"/>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hint="eastAsia"/>
              </w:rPr>
              <w:t>医学类</w:t>
            </w:r>
          </w:p>
        </w:tc>
        <w:tc>
          <w:tcPr>
            <w:tcW w:w="1080" w:type="dxa"/>
            <w:tcBorders>
              <w:top w:val="single" w:sz="4" w:space="0" w:color="auto"/>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hint="eastAsia"/>
              </w:rPr>
              <w:t>药学类</w:t>
            </w:r>
          </w:p>
        </w:tc>
        <w:tc>
          <w:tcPr>
            <w:tcW w:w="1080" w:type="dxa"/>
            <w:tcBorders>
              <w:top w:val="single" w:sz="4" w:space="0" w:color="auto"/>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hint="eastAsia"/>
              </w:rPr>
              <w:t>护理类</w:t>
            </w:r>
          </w:p>
        </w:tc>
        <w:tc>
          <w:tcPr>
            <w:tcW w:w="1080" w:type="dxa"/>
            <w:tcBorders>
              <w:top w:val="single" w:sz="4" w:space="0" w:color="auto"/>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hint="eastAsia"/>
              </w:rPr>
              <w:t>医学技术类</w:t>
            </w:r>
          </w:p>
        </w:tc>
        <w:tc>
          <w:tcPr>
            <w:tcW w:w="1080" w:type="dxa"/>
            <w:tcBorders>
              <w:top w:val="single" w:sz="4" w:space="0" w:color="auto"/>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hint="eastAsia"/>
              </w:rPr>
              <w:t>管理类</w:t>
            </w:r>
          </w:p>
        </w:tc>
      </w:tr>
      <w:tr w:rsidR="003016B8" w:rsidRPr="005476F3" w:rsidTr="009806EB">
        <w:trPr>
          <w:trHeight w:val="270"/>
        </w:trPr>
        <w:tc>
          <w:tcPr>
            <w:tcW w:w="1500" w:type="dxa"/>
            <w:vMerge w:val="restart"/>
            <w:tcBorders>
              <w:top w:val="nil"/>
              <w:left w:val="single" w:sz="4" w:space="0" w:color="auto"/>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hint="eastAsia"/>
              </w:rPr>
              <w:t>公立卫生机构</w:t>
            </w:r>
          </w:p>
        </w:tc>
        <w:tc>
          <w:tcPr>
            <w:tcW w:w="132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hint="eastAsia"/>
              </w:rPr>
              <w:t>公立医院</w:t>
            </w:r>
          </w:p>
        </w:tc>
        <w:tc>
          <w:tcPr>
            <w:tcW w:w="130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11.50%</w:t>
            </w:r>
          </w:p>
        </w:tc>
        <w:tc>
          <w:tcPr>
            <w:tcW w:w="108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5.82%</w:t>
            </w:r>
          </w:p>
        </w:tc>
        <w:tc>
          <w:tcPr>
            <w:tcW w:w="108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20.48%</w:t>
            </w:r>
          </w:p>
        </w:tc>
        <w:tc>
          <w:tcPr>
            <w:tcW w:w="108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11.50%</w:t>
            </w:r>
          </w:p>
        </w:tc>
        <w:tc>
          <w:tcPr>
            <w:tcW w:w="108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0.51%</w:t>
            </w:r>
          </w:p>
        </w:tc>
      </w:tr>
      <w:tr w:rsidR="003016B8" w:rsidRPr="005476F3" w:rsidTr="009806EB">
        <w:trPr>
          <w:trHeight w:val="510"/>
        </w:trPr>
        <w:tc>
          <w:tcPr>
            <w:tcW w:w="1500" w:type="dxa"/>
            <w:vMerge/>
            <w:tcBorders>
              <w:top w:val="nil"/>
              <w:left w:val="single" w:sz="4" w:space="0" w:color="auto"/>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p>
        </w:tc>
        <w:tc>
          <w:tcPr>
            <w:tcW w:w="132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hint="eastAsia"/>
              </w:rPr>
              <w:t>基层医疗卫生机构</w:t>
            </w:r>
          </w:p>
        </w:tc>
        <w:tc>
          <w:tcPr>
            <w:tcW w:w="130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0.88%</w:t>
            </w:r>
          </w:p>
        </w:tc>
        <w:tc>
          <w:tcPr>
            <w:tcW w:w="108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0.76%</w:t>
            </w:r>
          </w:p>
        </w:tc>
        <w:tc>
          <w:tcPr>
            <w:tcW w:w="108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0.38%</w:t>
            </w:r>
          </w:p>
        </w:tc>
        <w:tc>
          <w:tcPr>
            <w:tcW w:w="108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0.88%</w:t>
            </w:r>
          </w:p>
        </w:tc>
        <w:tc>
          <w:tcPr>
            <w:tcW w:w="108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w:t>
            </w:r>
          </w:p>
        </w:tc>
      </w:tr>
      <w:tr w:rsidR="003016B8" w:rsidRPr="005476F3" w:rsidTr="009806EB">
        <w:trPr>
          <w:trHeight w:val="270"/>
        </w:trPr>
        <w:tc>
          <w:tcPr>
            <w:tcW w:w="1500" w:type="dxa"/>
            <w:vMerge/>
            <w:tcBorders>
              <w:top w:val="nil"/>
              <w:left w:val="single" w:sz="4" w:space="0" w:color="auto"/>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p>
        </w:tc>
        <w:tc>
          <w:tcPr>
            <w:tcW w:w="132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hint="eastAsia"/>
              </w:rPr>
              <w:t>公共卫生机构</w:t>
            </w:r>
          </w:p>
        </w:tc>
        <w:tc>
          <w:tcPr>
            <w:tcW w:w="130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1.14%</w:t>
            </w:r>
          </w:p>
        </w:tc>
        <w:tc>
          <w:tcPr>
            <w:tcW w:w="108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0.13%</w:t>
            </w:r>
          </w:p>
        </w:tc>
        <w:tc>
          <w:tcPr>
            <w:tcW w:w="108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w:t>
            </w:r>
          </w:p>
        </w:tc>
        <w:tc>
          <w:tcPr>
            <w:tcW w:w="108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1.14%</w:t>
            </w:r>
          </w:p>
        </w:tc>
        <w:tc>
          <w:tcPr>
            <w:tcW w:w="108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w:t>
            </w:r>
          </w:p>
        </w:tc>
      </w:tr>
      <w:tr w:rsidR="003016B8" w:rsidRPr="005476F3" w:rsidTr="009806EB">
        <w:trPr>
          <w:trHeight w:val="270"/>
        </w:trPr>
        <w:tc>
          <w:tcPr>
            <w:tcW w:w="1500" w:type="dxa"/>
            <w:vMerge w:val="restart"/>
            <w:tcBorders>
              <w:top w:val="nil"/>
              <w:left w:val="single" w:sz="4" w:space="0" w:color="auto"/>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hint="eastAsia"/>
              </w:rPr>
              <w:t>医药生物企业</w:t>
            </w:r>
          </w:p>
        </w:tc>
        <w:tc>
          <w:tcPr>
            <w:tcW w:w="132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hint="eastAsia"/>
              </w:rPr>
              <w:t>健康养生企业</w:t>
            </w:r>
          </w:p>
        </w:tc>
        <w:tc>
          <w:tcPr>
            <w:tcW w:w="130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3.03%</w:t>
            </w:r>
          </w:p>
        </w:tc>
        <w:tc>
          <w:tcPr>
            <w:tcW w:w="108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0.63%</w:t>
            </w:r>
          </w:p>
        </w:tc>
        <w:tc>
          <w:tcPr>
            <w:tcW w:w="108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0.38%</w:t>
            </w:r>
          </w:p>
        </w:tc>
        <w:tc>
          <w:tcPr>
            <w:tcW w:w="108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3.03%</w:t>
            </w:r>
          </w:p>
        </w:tc>
        <w:tc>
          <w:tcPr>
            <w:tcW w:w="108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w:t>
            </w:r>
          </w:p>
        </w:tc>
      </w:tr>
      <w:tr w:rsidR="003016B8" w:rsidRPr="005476F3" w:rsidTr="009806EB">
        <w:trPr>
          <w:trHeight w:val="270"/>
        </w:trPr>
        <w:tc>
          <w:tcPr>
            <w:tcW w:w="1500" w:type="dxa"/>
            <w:vMerge/>
            <w:tcBorders>
              <w:top w:val="nil"/>
              <w:left w:val="single" w:sz="4" w:space="0" w:color="auto"/>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p>
        </w:tc>
        <w:tc>
          <w:tcPr>
            <w:tcW w:w="132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hint="eastAsia"/>
              </w:rPr>
              <w:t>生物医药企业</w:t>
            </w:r>
          </w:p>
        </w:tc>
        <w:tc>
          <w:tcPr>
            <w:tcW w:w="130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1.14%</w:t>
            </w:r>
          </w:p>
        </w:tc>
        <w:tc>
          <w:tcPr>
            <w:tcW w:w="108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8.34%</w:t>
            </w:r>
          </w:p>
        </w:tc>
        <w:tc>
          <w:tcPr>
            <w:tcW w:w="108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0.76%</w:t>
            </w:r>
          </w:p>
        </w:tc>
        <w:tc>
          <w:tcPr>
            <w:tcW w:w="108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1.14%</w:t>
            </w:r>
          </w:p>
        </w:tc>
        <w:tc>
          <w:tcPr>
            <w:tcW w:w="108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0.38%</w:t>
            </w:r>
          </w:p>
        </w:tc>
      </w:tr>
      <w:tr w:rsidR="003016B8" w:rsidRPr="005476F3" w:rsidTr="009806EB">
        <w:trPr>
          <w:trHeight w:val="270"/>
        </w:trPr>
        <w:tc>
          <w:tcPr>
            <w:tcW w:w="1500" w:type="dxa"/>
            <w:vMerge/>
            <w:tcBorders>
              <w:top w:val="nil"/>
              <w:left w:val="single" w:sz="4" w:space="0" w:color="auto"/>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p>
        </w:tc>
        <w:tc>
          <w:tcPr>
            <w:tcW w:w="132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hint="eastAsia"/>
              </w:rPr>
              <w:t>医疗信息</w:t>
            </w:r>
          </w:p>
        </w:tc>
        <w:tc>
          <w:tcPr>
            <w:tcW w:w="130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0.51%</w:t>
            </w:r>
          </w:p>
        </w:tc>
        <w:tc>
          <w:tcPr>
            <w:tcW w:w="108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0.88%</w:t>
            </w:r>
          </w:p>
        </w:tc>
        <w:tc>
          <w:tcPr>
            <w:tcW w:w="108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0.38%</w:t>
            </w:r>
          </w:p>
        </w:tc>
        <w:tc>
          <w:tcPr>
            <w:tcW w:w="108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0.51%</w:t>
            </w:r>
          </w:p>
        </w:tc>
        <w:tc>
          <w:tcPr>
            <w:tcW w:w="108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0.25%</w:t>
            </w:r>
          </w:p>
        </w:tc>
      </w:tr>
      <w:tr w:rsidR="003016B8" w:rsidRPr="005476F3" w:rsidTr="009806EB">
        <w:trPr>
          <w:trHeight w:val="270"/>
        </w:trPr>
        <w:tc>
          <w:tcPr>
            <w:tcW w:w="1500" w:type="dxa"/>
            <w:vMerge/>
            <w:tcBorders>
              <w:top w:val="nil"/>
              <w:left w:val="single" w:sz="4" w:space="0" w:color="auto"/>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p>
        </w:tc>
        <w:tc>
          <w:tcPr>
            <w:tcW w:w="132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hint="eastAsia"/>
              </w:rPr>
              <w:t>医疗保险</w:t>
            </w:r>
          </w:p>
        </w:tc>
        <w:tc>
          <w:tcPr>
            <w:tcW w:w="130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w:t>
            </w:r>
          </w:p>
        </w:tc>
        <w:tc>
          <w:tcPr>
            <w:tcW w:w="108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w:t>
            </w:r>
          </w:p>
        </w:tc>
        <w:tc>
          <w:tcPr>
            <w:tcW w:w="108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0.13%</w:t>
            </w:r>
          </w:p>
        </w:tc>
        <w:tc>
          <w:tcPr>
            <w:tcW w:w="108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w:t>
            </w:r>
          </w:p>
        </w:tc>
        <w:tc>
          <w:tcPr>
            <w:tcW w:w="108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w:t>
            </w:r>
          </w:p>
        </w:tc>
      </w:tr>
      <w:tr w:rsidR="003016B8" w:rsidRPr="005476F3" w:rsidTr="009806EB">
        <w:trPr>
          <w:trHeight w:val="270"/>
        </w:trPr>
        <w:tc>
          <w:tcPr>
            <w:tcW w:w="1500" w:type="dxa"/>
            <w:vMerge/>
            <w:tcBorders>
              <w:top w:val="nil"/>
              <w:left w:val="single" w:sz="4" w:space="0" w:color="auto"/>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p>
        </w:tc>
        <w:tc>
          <w:tcPr>
            <w:tcW w:w="132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hint="eastAsia"/>
              </w:rPr>
              <w:t>医疗美容</w:t>
            </w:r>
          </w:p>
        </w:tc>
        <w:tc>
          <w:tcPr>
            <w:tcW w:w="130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1.52%</w:t>
            </w:r>
          </w:p>
        </w:tc>
        <w:tc>
          <w:tcPr>
            <w:tcW w:w="108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w:t>
            </w:r>
          </w:p>
        </w:tc>
        <w:tc>
          <w:tcPr>
            <w:tcW w:w="108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w:t>
            </w:r>
          </w:p>
        </w:tc>
        <w:tc>
          <w:tcPr>
            <w:tcW w:w="108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1.52%</w:t>
            </w:r>
          </w:p>
        </w:tc>
        <w:tc>
          <w:tcPr>
            <w:tcW w:w="108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0.13%</w:t>
            </w:r>
          </w:p>
        </w:tc>
      </w:tr>
      <w:tr w:rsidR="003016B8" w:rsidRPr="005476F3" w:rsidTr="009806EB">
        <w:trPr>
          <w:trHeight w:val="270"/>
        </w:trPr>
        <w:tc>
          <w:tcPr>
            <w:tcW w:w="1500" w:type="dxa"/>
            <w:vMerge w:val="restart"/>
            <w:tcBorders>
              <w:top w:val="nil"/>
              <w:left w:val="single" w:sz="4" w:space="0" w:color="auto"/>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hint="eastAsia"/>
              </w:rPr>
              <w:t>民营医疗机构</w:t>
            </w:r>
          </w:p>
        </w:tc>
        <w:tc>
          <w:tcPr>
            <w:tcW w:w="132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hint="eastAsia"/>
              </w:rPr>
              <w:t>民营医院</w:t>
            </w:r>
          </w:p>
        </w:tc>
        <w:tc>
          <w:tcPr>
            <w:tcW w:w="130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1.90%</w:t>
            </w:r>
          </w:p>
        </w:tc>
        <w:tc>
          <w:tcPr>
            <w:tcW w:w="108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0.51%</w:t>
            </w:r>
          </w:p>
        </w:tc>
        <w:tc>
          <w:tcPr>
            <w:tcW w:w="108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0.38%</w:t>
            </w:r>
          </w:p>
        </w:tc>
        <w:tc>
          <w:tcPr>
            <w:tcW w:w="108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1.90%</w:t>
            </w:r>
          </w:p>
        </w:tc>
        <w:tc>
          <w:tcPr>
            <w:tcW w:w="108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0.25%</w:t>
            </w:r>
          </w:p>
        </w:tc>
      </w:tr>
      <w:tr w:rsidR="003016B8" w:rsidRPr="005476F3" w:rsidTr="009806EB">
        <w:trPr>
          <w:trHeight w:val="270"/>
        </w:trPr>
        <w:tc>
          <w:tcPr>
            <w:tcW w:w="1500" w:type="dxa"/>
            <w:vMerge/>
            <w:tcBorders>
              <w:top w:val="nil"/>
              <w:left w:val="single" w:sz="4" w:space="0" w:color="auto"/>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p>
        </w:tc>
        <w:tc>
          <w:tcPr>
            <w:tcW w:w="132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hint="eastAsia"/>
              </w:rPr>
              <w:t>民营诊所</w:t>
            </w:r>
          </w:p>
        </w:tc>
        <w:tc>
          <w:tcPr>
            <w:tcW w:w="130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0.38%</w:t>
            </w:r>
          </w:p>
        </w:tc>
        <w:tc>
          <w:tcPr>
            <w:tcW w:w="108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0.25%</w:t>
            </w:r>
          </w:p>
        </w:tc>
        <w:tc>
          <w:tcPr>
            <w:tcW w:w="108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w:t>
            </w:r>
          </w:p>
        </w:tc>
        <w:tc>
          <w:tcPr>
            <w:tcW w:w="108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0.38%</w:t>
            </w:r>
          </w:p>
        </w:tc>
        <w:tc>
          <w:tcPr>
            <w:tcW w:w="108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w:t>
            </w:r>
          </w:p>
        </w:tc>
      </w:tr>
      <w:tr w:rsidR="003016B8" w:rsidRPr="005476F3" w:rsidTr="009806EB">
        <w:trPr>
          <w:trHeight w:val="270"/>
        </w:trPr>
        <w:tc>
          <w:tcPr>
            <w:tcW w:w="1500" w:type="dxa"/>
            <w:vMerge w:val="restart"/>
            <w:tcBorders>
              <w:top w:val="nil"/>
              <w:left w:val="single" w:sz="4" w:space="0" w:color="auto"/>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hint="eastAsia"/>
              </w:rPr>
              <w:t>非卫生行业</w:t>
            </w:r>
          </w:p>
        </w:tc>
        <w:tc>
          <w:tcPr>
            <w:tcW w:w="132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hint="eastAsia"/>
              </w:rPr>
              <w:t>公务员</w:t>
            </w:r>
          </w:p>
        </w:tc>
        <w:tc>
          <w:tcPr>
            <w:tcW w:w="130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0.13%</w:t>
            </w:r>
          </w:p>
        </w:tc>
        <w:tc>
          <w:tcPr>
            <w:tcW w:w="108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0.13%</w:t>
            </w:r>
          </w:p>
        </w:tc>
        <w:tc>
          <w:tcPr>
            <w:tcW w:w="108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w:t>
            </w:r>
          </w:p>
        </w:tc>
        <w:tc>
          <w:tcPr>
            <w:tcW w:w="108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0.13%</w:t>
            </w:r>
          </w:p>
        </w:tc>
        <w:tc>
          <w:tcPr>
            <w:tcW w:w="108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w:t>
            </w:r>
          </w:p>
        </w:tc>
      </w:tr>
      <w:tr w:rsidR="003016B8" w:rsidRPr="005476F3" w:rsidTr="009806EB">
        <w:trPr>
          <w:trHeight w:val="270"/>
        </w:trPr>
        <w:tc>
          <w:tcPr>
            <w:tcW w:w="1500" w:type="dxa"/>
            <w:vMerge/>
            <w:tcBorders>
              <w:top w:val="nil"/>
              <w:left w:val="single" w:sz="4" w:space="0" w:color="auto"/>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p>
        </w:tc>
        <w:tc>
          <w:tcPr>
            <w:tcW w:w="132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hint="eastAsia"/>
              </w:rPr>
              <w:t>教育</w:t>
            </w:r>
          </w:p>
        </w:tc>
        <w:tc>
          <w:tcPr>
            <w:tcW w:w="130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0.88%</w:t>
            </w:r>
          </w:p>
        </w:tc>
        <w:tc>
          <w:tcPr>
            <w:tcW w:w="108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0.38%</w:t>
            </w:r>
          </w:p>
        </w:tc>
        <w:tc>
          <w:tcPr>
            <w:tcW w:w="108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1.01%</w:t>
            </w:r>
          </w:p>
        </w:tc>
        <w:tc>
          <w:tcPr>
            <w:tcW w:w="108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0.88%</w:t>
            </w:r>
          </w:p>
        </w:tc>
        <w:tc>
          <w:tcPr>
            <w:tcW w:w="108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0.13%</w:t>
            </w:r>
          </w:p>
        </w:tc>
      </w:tr>
      <w:tr w:rsidR="003016B8" w:rsidRPr="005476F3" w:rsidTr="009806EB">
        <w:trPr>
          <w:trHeight w:val="270"/>
        </w:trPr>
        <w:tc>
          <w:tcPr>
            <w:tcW w:w="1500" w:type="dxa"/>
            <w:vMerge/>
            <w:tcBorders>
              <w:top w:val="nil"/>
              <w:left w:val="single" w:sz="4" w:space="0" w:color="auto"/>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p>
        </w:tc>
        <w:tc>
          <w:tcPr>
            <w:tcW w:w="132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hint="eastAsia"/>
              </w:rPr>
              <w:t>其他</w:t>
            </w:r>
          </w:p>
        </w:tc>
        <w:tc>
          <w:tcPr>
            <w:tcW w:w="130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3.29%</w:t>
            </w:r>
          </w:p>
        </w:tc>
        <w:tc>
          <w:tcPr>
            <w:tcW w:w="108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2.53%</w:t>
            </w:r>
          </w:p>
        </w:tc>
        <w:tc>
          <w:tcPr>
            <w:tcW w:w="108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1.39%</w:t>
            </w:r>
          </w:p>
        </w:tc>
        <w:tc>
          <w:tcPr>
            <w:tcW w:w="108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3.29%</w:t>
            </w:r>
          </w:p>
        </w:tc>
        <w:tc>
          <w:tcPr>
            <w:tcW w:w="1080" w:type="dxa"/>
            <w:tcBorders>
              <w:top w:val="nil"/>
              <w:left w:val="nil"/>
              <w:bottom w:val="single" w:sz="4" w:space="0" w:color="auto"/>
              <w:right w:val="single" w:sz="4" w:space="0" w:color="auto"/>
            </w:tcBorders>
            <w:vAlign w:val="center"/>
          </w:tcPr>
          <w:p w:rsidR="003016B8" w:rsidRPr="005476F3" w:rsidRDefault="003016B8" w:rsidP="00AE1F19">
            <w:pPr>
              <w:rPr>
                <w:rFonts w:asciiTheme="minorEastAsia" w:eastAsiaTheme="minorEastAsia" w:hAnsiTheme="minorEastAsia" w:cs="Arial"/>
              </w:rPr>
            </w:pPr>
            <w:r w:rsidRPr="005476F3">
              <w:rPr>
                <w:rFonts w:asciiTheme="minorEastAsia" w:eastAsiaTheme="minorEastAsia" w:hAnsiTheme="minorEastAsia" w:cs="Arial"/>
              </w:rPr>
              <w:t>0.13%</w:t>
            </w:r>
          </w:p>
        </w:tc>
      </w:tr>
    </w:tbl>
    <w:p w:rsidR="003016B8" w:rsidRPr="005476F3" w:rsidRDefault="003016B8" w:rsidP="00AE1F19">
      <w:pPr>
        <w:spacing w:line="360" w:lineRule="auto"/>
        <w:outlineLvl w:val="2"/>
        <w:rPr>
          <w:rFonts w:asciiTheme="minorEastAsia" w:eastAsiaTheme="minorEastAsia" w:hAnsiTheme="minorEastAsia"/>
          <w:b/>
          <w:lang w:eastAsia="zh-CN"/>
        </w:rPr>
      </w:pPr>
    </w:p>
    <w:p w:rsidR="003016B8" w:rsidRPr="005476F3" w:rsidRDefault="003016B8" w:rsidP="00AE1F19">
      <w:pPr>
        <w:spacing w:line="360" w:lineRule="auto"/>
        <w:ind w:firstLineChars="49" w:firstLine="118"/>
        <w:rPr>
          <w:rFonts w:asciiTheme="minorEastAsia" w:eastAsiaTheme="minorEastAsia" w:hAnsiTheme="minorEastAsia"/>
          <w:b/>
          <w:lang w:eastAsia="zh-CN"/>
        </w:rPr>
      </w:pPr>
      <w:r w:rsidRPr="005476F3">
        <w:rPr>
          <w:rFonts w:asciiTheme="minorEastAsia" w:eastAsiaTheme="minorEastAsia" w:hAnsiTheme="minorEastAsia" w:hint="eastAsia"/>
          <w:b/>
          <w:lang w:eastAsia="zh-CN"/>
        </w:rPr>
        <w:t>（</w:t>
      </w:r>
      <w:r w:rsidRPr="005476F3">
        <w:rPr>
          <w:rFonts w:asciiTheme="minorEastAsia" w:eastAsiaTheme="minorEastAsia" w:hAnsiTheme="minorEastAsia"/>
          <w:b/>
          <w:lang w:eastAsia="zh-CN"/>
        </w:rPr>
        <w:t>1</w:t>
      </w:r>
      <w:r w:rsidRPr="005476F3">
        <w:rPr>
          <w:rFonts w:asciiTheme="minorEastAsia" w:eastAsiaTheme="minorEastAsia" w:hAnsiTheme="minorEastAsia" w:hint="eastAsia"/>
          <w:b/>
          <w:lang w:eastAsia="zh-CN"/>
        </w:rPr>
        <w:t>）医学类毕业生就业去向</w:t>
      </w:r>
    </w:p>
    <w:p w:rsidR="003016B8" w:rsidRPr="005476F3" w:rsidRDefault="003016B8" w:rsidP="00AE1F19">
      <w:pPr>
        <w:spacing w:line="360" w:lineRule="auto"/>
        <w:ind w:firstLineChars="196" w:firstLine="470"/>
        <w:rPr>
          <w:rFonts w:asciiTheme="minorEastAsia" w:eastAsiaTheme="minorEastAsia" w:hAnsiTheme="minorEastAsia"/>
          <w:lang w:eastAsia="zh-CN"/>
        </w:rPr>
      </w:pPr>
      <w:r w:rsidRPr="005476F3">
        <w:rPr>
          <w:rFonts w:asciiTheme="minorEastAsia" w:eastAsiaTheme="minorEastAsia" w:hAnsiTheme="minorEastAsia" w:hint="eastAsia"/>
          <w:lang w:eastAsia="zh-CN"/>
        </w:rPr>
        <w:t>该群体中公立卫生机构的公立医院为毕业生的首选就业去向，各专业所占比例之重均十分明显，主要从事以中医、中西医结合为主的临床中医师工作。近年来，医学类毕业生进入医药生物企业的人数也逐年提高，成为第二热门就业去向。</w:t>
      </w:r>
    </w:p>
    <w:p w:rsidR="003016B8" w:rsidRPr="005476F3" w:rsidRDefault="003016B8" w:rsidP="00200448">
      <w:pPr>
        <w:spacing w:line="360" w:lineRule="auto"/>
        <w:ind w:firstLine="480"/>
        <w:jc w:val="center"/>
        <w:rPr>
          <w:rFonts w:asciiTheme="minorEastAsia" w:eastAsiaTheme="minorEastAsia" w:hAnsiTheme="minorEastAsia"/>
          <w:lang w:eastAsia="zh-CN"/>
        </w:rPr>
      </w:pPr>
      <w:r w:rsidRPr="005476F3">
        <w:rPr>
          <w:rFonts w:asciiTheme="minorEastAsia" w:eastAsiaTheme="minorEastAsia" w:hAnsiTheme="minorEastAsia" w:hint="eastAsia"/>
          <w:lang w:eastAsia="zh-CN"/>
        </w:rPr>
        <w:t>表</w:t>
      </w:r>
      <w:r w:rsidRPr="005476F3">
        <w:rPr>
          <w:rFonts w:asciiTheme="minorEastAsia" w:eastAsiaTheme="minorEastAsia" w:hAnsiTheme="minorEastAsia"/>
          <w:lang w:eastAsia="zh-CN"/>
        </w:rPr>
        <w:t>1</w:t>
      </w:r>
      <w:r w:rsidR="00200448" w:rsidRPr="005476F3">
        <w:rPr>
          <w:rFonts w:asciiTheme="minorEastAsia" w:eastAsiaTheme="minorEastAsia" w:hAnsiTheme="minorEastAsia" w:hint="eastAsia"/>
          <w:lang w:eastAsia="zh-CN"/>
        </w:rPr>
        <w:t>9</w:t>
      </w:r>
      <w:r w:rsidRPr="005476F3">
        <w:rPr>
          <w:rFonts w:asciiTheme="minorEastAsia" w:eastAsiaTheme="minorEastAsia" w:hAnsiTheme="minorEastAsia"/>
          <w:lang w:eastAsia="zh-CN"/>
        </w:rPr>
        <w:t xml:space="preserve"> 2015</w:t>
      </w:r>
      <w:r w:rsidRPr="005476F3">
        <w:rPr>
          <w:rFonts w:asciiTheme="minorEastAsia" w:eastAsiaTheme="minorEastAsia" w:hAnsiTheme="minorEastAsia" w:hint="eastAsia"/>
          <w:lang w:eastAsia="zh-CN"/>
        </w:rPr>
        <w:t>届本、专科医学类毕业生总体流向</w:t>
      </w:r>
    </w:p>
    <w:tbl>
      <w:tblPr>
        <w:tblW w:w="8379"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80"/>
        <w:gridCol w:w="1900"/>
        <w:gridCol w:w="1480"/>
        <w:gridCol w:w="1080"/>
        <w:gridCol w:w="1421"/>
        <w:gridCol w:w="1418"/>
      </w:tblGrid>
      <w:tr w:rsidR="003016B8" w:rsidRPr="005476F3" w:rsidTr="002B6167">
        <w:trPr>
          <w:trHeight w:val="465"/>
          <w:jc w:val="center"/>
        </w:trPr>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一级行业</w:t>
            </w:r>
          </w:p>
        </w:tc>
        <w:tc>
          <w:tcPr>
            <w:tcW w:w="19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二级行业</w:t>
            </w:r>
          </w:p>
        </w:tc>
        <w:tc>
          <w:tcPr>
            <w:tcW w:w="14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中医学</w:t>
            </w:r>
            <w:r w:rsidRPr="005476F3">
              <w:rPr>
                <w:rFonts w:asciiTheme="minorEastAsia" w:eastAsiaTheme="minorEastAsia" w:hAnsiTheme="minorEastAsia" w:cs="宋体"/>
                <w:lang w:eastAsia="zh-CN"/>
              </w:rPr>
              <w:t>(</w:t>
            </w:r>
            <w:r w:rsidRPr="005476F3">
              <w:rPr>
                <w:rFonts w:asciiTheme="minorEastAsia" w:eastAsiaTheme="minorEastAsia" w:hAnsiTheme="minorEastAsia" w:cs="宋体" w:hint="eastAsia"/>
                <w:lang w:eastAsia="zh-CN"/>
              </w:rPr>
              <w:t>七年制</w:t>
            </w:r>
            <w:r w:rsidRPr="005476F3">
              <w:rPr>
                <w:rFonts w:asciiTheme="minorEastAsia" w:eastAsiaTheme="minorEastAsia" w:hAnsiTheme="minorEastAsia" w:cs="宋体"/>
                <w:lang w:eastAsia="zh-CN"/>
              </w:rPr>
              <w:t>)</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中医学</w:t>
            </w:r>
            <w:r w:rsidRPr="005476F3">
              <w:rPr>
                <w:rFonts w:asciiTheme="minorEastAsia" w:eastAsiaTheme="minorEastAsia" w:hAnsiTheme="minorEastAsia" w:cs="宋体"/>
                <w:lang w:eastAsia="zh-CN"/>
              </w:rPr>
              <w:t>(</w:t>
            </w:r>
            <w:r w:rsidRPr="005476F3">
              <w:rPr>
                <w:rFonts w:asciiTheme="minorEastAsia" w:eastAsiaTheme="minorEastAsia" w:hAnsiTheme="minorEastAsia" w:cs="宋体" w:hint="eastAsia"/>
                <w:lang w:eastAsia="zh-CN"/>
              </w:rPr>
              <w:t>本科</w:t>
            </w:r>
            <w:r w:rsidRPr="005476F3">
              <w:rPr>
                <w:rFonts w:asciiTheme="minorEastAsia" w:eastAsiaTheme="minorEastAsia" w:hAnsiTheme="minorEastAsia" w:cs="宋体"/>
                <w:lang w:eastAsia="zh-CN"/>
              </w:rPr>
              <w:t>)</w:t>
            </w:r>
          </w:p>
        </w:tc>
        <w:tc>
          <w:tcPr>
            <w:tcW w:w="1421"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中西医临床医学</w:t>
            </w:r>
          </w:p>
        </w:tc>
        <w:tc>
          <w:tcPr>
            <w:tcW w:w="1418"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针灸推拿学</w:t>
            </w:r>
          </w:p>
        </w:tc>
      </w:tr>
      <w:tr w:rsidR="003016B8" w:rsidRPr="005476F3" w:rsidTr="002B6167">
        <w:trPr>
          <w:trHeight w:val="465"/>
          <w:jc w:val="center"/>
        </w:trPr>
        <w:tc>
          <w:tcPr>
            <w:tcW w:w="1080" w:type="dxa"/>
            <w:vMerge w:val="restart"/>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公立卫生机构</w:t>
            </w:r>
          </w:p>
        </w:tc>
        <w:tc>
          <w:tcPr>
            <w:tcW w:w="19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公立医院</w:t>
            </w:r>
          </w:p>
        </w:tc>
        <w:tc>
          <w:tcPr>
            <w:tcW w:w="14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80.67%</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65.15%</w:t>
            </w:r>
          </w:p>
        </w:tc>
        <w:tc>
          <w:tcPr>
            <w:tcW w:w="1421"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65.12%</w:t>
            </w:r>
          </w:p>
        </w:tc>
        <w:tc>
          <w:tcPr>
            <w:tcW w:w="1418"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68.97%</w:t>
            </w:r>
          </w:p>
        </w:tc>
      </w:tr>
      <w:tr w:rsidR="003016B8" w:rsidRPr="005476F3" w:rsidTr="002B6167">
        <w:trPr>
          <w:trHeight w:val="465"/>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19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公共卫生机构</w:t>
            </w:r>
          </w:p>
        </w:tc>
        <w:tc>
          <w:tcPr>
            <w:tcW w:w="14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1.68%</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1.52%</w:t>
            </w:r>
          </w:p>
        </w:tc>
        <w:tc>
          <w:tcPr>
            <w:tcW w:w="1421"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4.65%</w:t>
            </w:r>
          </w:p>
        </w:tc>
        <w:tc>
          <w:tcPr>
            <w:tcW w:w="1418"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r>
      <w:tr w:rsidR="003016B8" w:rsidRPr="005476F3" w:rsidTr="002B6167">
        <w:trPr>
          <w:trHeight w:val="465"/>
          <w:jc w:val="center"/>
        </w:trPr>
        <w:tc>
          <w:tcPr>
            <w:tcW w:w="1080" w:type="dxa"/>
            <w:vMerge w:val="restart"/>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lastRenderedPageBreak/>
              <w:t>医药生物企业</w:t>
            </w:r>
          </w:p>
        </w:tc>
        <w:tc>
          <w:tcPr>
            <w:tcW w:w="19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医疗信息</w:t>
            </w:r>
          </w:p>
        </w:tc>
        <w:tc>
          <w:tcPr>
            <w:tcW w:w="14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3.36%</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7.58%</w:t>
            </w:r>
          </w:p>
        </w:tc>
        <w:tc>
          <w:tcPr>
            <w:tcW w:w="1421"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4.65%</w:t>
            </w:r>
          </w:p>
        </w:tc>
        <w:tc>
          <w:tcPr>
            <w:tcW w:w="1418"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13.79%</w:t>
            </w:r>
          </w:p>
        </w:tc>
      </w:tr>
      <w:tr w:rsidR="003016B8" w:rsidRPr="005476F3" w:rsidTr="002B6167">
        <w:trPr>
          <w:trHeight w:val="465"/>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19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健康养生企业</w:t>
            </w:r>
          </w:p>
        </w:tc>
        <w:tc>
          <w:tcPr>
            <w:tcW w:w="14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7.58%</w:t>
            </w:r>
          </w:p>
        </w:tc>
        <w:tc>
          <w:tcPr>
            <w:tcW w:w="1421"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1418"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r>
      <w:tr w:rsidR="003016B8" w:rsidRPr="005476F3" w:rsidTr="002B6167">
        <w:trPr>
          <w:trHeight w:val="465"/>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19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生物医药企业</w:t>
            </w:r>
          </w:p>
        </w:tc>
        <w:tc>
          <w:tcPr>
            <w:tcW w:w="14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1.68%</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9.09%</w:t>
            </w:r>
          </w:p>
        </w:tc>
        <w:tc>
          <w:tcPr>
            <w:tcW w:w="1421"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6.98%</w:t>
            </w:r>
          </w:p>
        </w:tc>
        <w:tc>
          <w:tcPr>
            <w:tcW w:w="1418"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r>
      <w:tr w:rsidR="003016B8" w:rsidRPr="005476F3" w:rsidTr="002B6167">
        <w:trPr>
          <w:trHeight w:val="465"/>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19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医疗保险</w:t>
            </w:r>
          </w:p>
        </w:tc>
        <w:tc>
          <w:tcPr>
            <w:tcW w:w="14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0.84%</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1.52%</w:t>
            </w:r>
          </w:p>
        </w:tc>
        <w:tc>
          <w:tcPr>
            <w:tcW w:w="1421"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4.65%</w:t>
            </w:r>
          </w:p>
        </w:tc>
        <w:tc>
          <w:tcPr>
            <w:tcW w:w="1418"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r>
      <w:tr w:rsidR="003016B8" w:rsidRPr="005476F3" w:rsidTr="002B6167">
        <w:trPr>
          <w:trHeight w:val="465"/>
          <w:jc w:val="center"/>
        </w:trPr>
        <w:tc>
          <w:tcPr>
            <w:tcW w:w="1080" w:type="dxa"/>
            <w:vMerge w:val="restart"/>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民营医疗机构</w:t>
            </w:r>
          </w:p>
        </w:tc>
        <w:tc>
          <w:tcPr>
            <w:tcW w:w="19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民营医院</w:t>
            </w:r>
          </w:p>
        </w:tc>
        <w:tc>
          <w:tcPr>
            <w:tcW w:w="14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0.84%</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1421"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2.33%</w:t>
            </w:r>
          </w:p>
        </w:tc>
        <w:tc>
          <w:tcPr>
            <w:tcW w:w="1418"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3.45%</w:t>
            </w:r>
          </w:p>
        </w:tc>
      </w:tr>
      <w:tr w:rsidR="003016B8" w:rsidRPr="005476F3" w:rsidTr="002B6167">
        <w:trPr>
          <w:trHeight w:val="465"/>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19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民营诊所</w:t>
            </w:r>
          </w:p>
        </w:tc>
        <w:tc>
          <w:tcPr>
            <w:tcW w:w="14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1.68%</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3.03%</w:t>
            </w:r>
          </w:p>
        </w:tc>
        <w:tc>
          <w:tcPr>
            <w:tcW w:w="1421"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2.33%</w:t>
            </w:r>
          </w:p>
        </w:tc>
        <w:tc>
          <w:tcPr>
            <w:tcW w:w="1418"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3.45%</w:t>
            </w:r>
          </w:p>
        </w:tc>
      </w:tr>
      <w:tr w:rsidR="003016B8" w:rsidRPr="005476F3" w:rsidTr="002B6167">
        <w:trPr>
          <w:trHeight w:val="465"/>
          <w:jc w:val="center"/>
        </w:trPr>
        <w:tc>
          <w:tcPr>
            <w:tcW w:w="1080" w:type="dxa"/>
            <w:vMerge w:val="restart"/>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非卫生行业</w:t>
            </w:r>
          </w:p>
        </w:tc>
        <w:tc>
          <w:tcPr>
            <w:tcW w:w="19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公务员</w:t>
            </w:r>
          </w:p>
        </w:tc>
        <w:tc>
          <w:tcPr>
            <w:tcW w:w="14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0.84%</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3.03%</w:t>
            </w:r>
          </w:p>
        </w:tc>
        <w:tc>
          <w:tcPr>
            <w:tcW w:w="1421"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4.65%</w:t>
            </w:r>
          </w:p>
        </w:tc>
        <w:tc>
          <w:tcPr>
            <w:tcW w:w="1418"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r>
      <w:tr w:rsidR="003016B8" w:rsidRPr="005476F3" w:rsidTr="002B6167">
        <w:trPr>
          <w:trHeight w:val="465"/>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19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教育</w:t>
            </w:r>
          </w:p>
        </w:tc>
        <w:tc>
          <w:tcPr>
            <w:tcW w:w="14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4.20%</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1421"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1418"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r>
      <w:tr w:rsidR="003016B8" w:rsidRPr="005476F3" w:rsidTr="002B6167">
        <w:trPr>
          <w:trHeight w:val="465"/>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19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其他</w:t>
            </w:r>
          </w:p>
        </w:tc>
        <w:tc>
          <w:tcPr>
            <w:tcW w:w="14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4.20%</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1.52%</w:t>
            </w:r>
          </w:p>
        </w:tc>
        <w:tc>
          <w:tcPr>
            <w:tcW w:w="1421"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2.33%</w:t>
            </w:r>
          </w:p>
        </w:tc>
        <w:tc>
          <w:tcPr>
            <w:tcW w:w="1418"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10.34%</w:t>
            </w:r>
          </w:p>
        </w:tc>
      </w:tr>
      <w:tr w:rsidR="003016B8" w:rsidRPr="005476F3" w:rsidTr="002B6167">
        <w:trPr>
          <w:trHeight w:val="465"/>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19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应征入伍</w:t>
            </w:r>
          </w:p>
        </w:tc>
        <w:tc>
          <w:tcPr>
            <w:tcW w:w="14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1421"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2.33%</w:t>
            </w:r>
          </w:p>
        </w:tc>
        <w:tc>
          <w:tcPr>
            <w:tcW w:w="1418"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r>
    </w:tbl>
    <w:p w:rsidR="003016B8" w:rsidRPr="005476F3" w:rsidRDefault="003016B8" w:rsidP="00AE1F19">
      <w:pPr>
        <w:spacing w:line="360" w:lineRule="auto"/>
        <w:ind w:firstLine="480"/>
        <w:rPr>
          <w:rFonts w:asciiTheme="minorEastAsia" w:eastAsiaTheme="minorEastAsia" w:hAnsiTheme="minorEastAsia"/>
          <w:lang w:eastAsia="zh-CN"/>
        </w:rPr>
      </w:pPr>
    </w:p>
    <w:p w:rsidR="003016B8" w:rsidRPr="005476F3" w:rsidRDefault="003016B8" w:rsidP="00F41DCE">
      <w:pPr>
        <w:spacing w:beforeLines="50" w:line="360" w:lineRule="auto"/>
        <w:rPr>
          <w:rFonts w:asciiTheme="minorEastAsia" w:eastAsiaTheme="minorEastAsia" w:hAnsiTheme="minorEastAsia"/>
          <w:b/>
          <w:lang w:eastAsia="zh-CN"/>
        </w:rPr>
      </w:pPr>
      <w:r w:rsidRPr="005476F3">
        <w:rPr>
          <w:rFonts w:asciiTheme="minorEastAsia" w:eastAsiaTheme="minorEastAsia" w:hAnsiTheme="minorEastAsia" w:hint="eastAsia"/>
          <w:b/>
          <w:lang w:eastAsia="zh-CN"/>
        </w:rPr>
        <w:t>（</w:t>
      </w:r>
      <w:r w:rsidRPr="005476F3">
        <w:rPr>
          <w:rFonts w:asciiTheme="minorEastAsia" w:eastAsiaTheme="minorEastAsia" w:hAnsiTheme="minorEastAsia"/>
          <w:b/>
          <w:lang w:eastAsia="zh-CN"/>
        </w:rPr>
        <w:t>2</w:t>
      </w:r>
      <w:r w:rsidRPr="005476F3">
        <w:rPr>
          <w:rFonts w:asciiTheme="minorEastAsia" w:eastAsiaTheme="minorEastAsia" w:hAnsiTheme="minorEastAsia" w:hint="eastAsia"/>
          <w:b/>
          <w:lang w:eastAsia="zh-CN"/>
        </w:rPr>
        <w:t>）护理类毕业生就业去向</w:t>
      </w:r>
    </w:p>
    <w:p w:rsidR="003016B8" w:rsidRPr="005476F3" w:rsidRDefault="003016B8" w:rsidP="00AE1F19">
      <w:pPr>
        <w:spacing w:line="360" w:lineRule="auto"/>
        <w:ind w:firstLineChars="200" w:firstLine="480"/>
        <w:rPr>
          <w:rFonts w:asciiTheme="minorEastAsia" w:eastAsiaTheme="minorEastAsia" w:hAnsiTheme="minorEastAsia"/>
          <w:lang w:eastAsia="zh-CN"/>
        </w:rPr>
      </w:pPr>
      <w:r w:rsidRPr="005476F3">
        <w:rPr>
          <w:rFonts w:asciiTheme="minorEastAsia" w:eastAsiaTheme="minorEastAsia" w:hAnsiTheme="minorEastAsia" w:hint="eastAsia"/>
          <w:lang w:eastAsia="zh-CN"/>
        </w:rPr>
        <w:t>该群体中公立卫生机构的公立医院仍为毕业生的首选就业去向，各专业所占比例近</w:t>
      </w:r>
      <w:r w:rsidRPr="005476F3">
        <w:rPr>
          <w:rFonts w:asciiTheme="minorEastAsia" w:eastAsiaTheme="minorEastAsia" w:hAnsiTheme="minorEastAsia"/>
          <w:lang w:eastAsia="zh-CN"/>
        </w:rPr>
        <w:t>80%</w:t>
      </w:r>
      <w:r w:rsidRPr="005476F3">
        <w:rPr>
          <w:rFonts w:asciiTheme="minorEastAsia" w:eastAsiaTheme="minorEastAsia" w:hAnsiTheme="minorEastAsia" w:hint="eastAsia"/>
          <w:lang w:eastAsia="zh-CN"/>
        </w:rPr>
        <w:t>，主要从事护理临床、护理科研和护理教育等工作，且以上海的三级公立医院为主要去向。</w:t>
      </w:r>
    </w:p>
    <w:p w:rsidR="003016B8" w:rsidRPr="005476F3" w:rsidRDefault="003016B8" w:rsidP="00200448">
      <w:pPr>
        <w:spacing w:line="360" w:lineRule="auto"/>
        <w:ind w:firstLine="360"/>
        <w:jc w:val="center"/>
        <w:rPr>
          <w:rFonts w:asciiTheme="minorEastAsia" w:eastAsiaTheme="minorEastAsia" w:hAnsiTheme="minorEastAsia"/>
          <w:lang w:eastAsia="zh-CN"/>
        </w:rPr>
      </w:pPr>
      <w:r w:rsidRPr="005476F3">
        <w:rPr>
          <w:rFonts w:asciiTheme="minorEastAsia" w:eastAsiaTheme="minorEastAsia" w:hAnsiTheme="minorEastAsia" w:hint="eastAsia"/>
          <w:lang w:eastAsia="zh-CN"/>
        </w:rPr>
        <w:t>表</w:t>
      </w:r>
      <w:r w:rsidR="00200448" w:rsidRPr="005476F3">
        <w:rPr>
          <w:rFonts w:asciiTheme="minorEastAsia" w:eastAsiaTheme="minorEastAsia" w:hAnsiTheme="minorEastAsia" w:hint="eastAsia"/>
          <w:lang w:eastAsia="zh-CN"/>
        </w:rPr>
        <w:t>20</w:t>
      </w:r>
      <w:r w:rsidRPr="005476F3">
        <w:rPr>
          <w:rFonts w:asciiTheme="minorEastAsia" w:eastAsiaTheme="minorEastAsia" w:hAnsiTheme="minorEastAsia"/>
          <w:lang w:eastAsia="zh-CN"/>
        </w:rPr>
        <w:t xml:space="preserve"> 2015</w:t>
      </w:r>
      <w:r w:rsidRPr="005476F3">
        <w:rPr>
          <w:rFonts w:asciiTheme="minorEastAsia" w:eastAsiaTheme="minorEastAsia" w:hAnsiTheme="minorEastAsia" w:hint="eastAsia"/>
          <w:lang w:eastAsia="zh-CN"/>
        </w:rPr>
        <w:t>届本、专科护理类毕业生总体流向</w:t>
      </w:r>
    </w:p>
    <w:tbl>
      <w:tblPr>
        <w:tblW w:w="767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80"/>
        <w:gridCol w:w="2763"/>
        <w:gridCol w:w="1417"/>
        <w:gridCol w:w="2410"/>
      </w:tblGrid>
      <w:tr w:rsidR="003016B8" w:rsidRPr="005476F3" w:rsidTr="002B6167">
        <w:trPr>
          <w:trHeight w:val="480"/>
          <w:jc w:val="center"/>
        </w:trPr>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一级行业</w:t>
            </w:r>
          </w:p>
        </w:tc>
        <w:tc>
          <w:tcPr>
            <w:tcW w:w="276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二级行业</w:t>
            </w:r>
          </w:p>
        </w:tc>
        <w:tc>
          <w:tcPr>
            <w:tcW w:w="1417"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护理学</w:t>
            </w:r>
          </w:p>
        </w:tc>
        <w:tc>
          <w:tcPr>
            <w:tcW w:w="241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护理</w:t>
            </w:r>
            <w:r w:rsidRPr="005476F3">
              <w:rPr>
                <w:rFonts w:asciiTheme="minorEastAsia" w:eastAsiaTheme="minorEastAsia" w:hAnsiTheme="minorEastAsia" w:cs="宋体"/>
                <w:lang w:eastAsia="zh-CN"/>
              </w:rPr>
              <w:t>(</w:t>
            </w:r>
            <w:r w:rsidRPr="005476F3">
              <w:rPr>
                <w:rFonts w:asciiTheme="minorEastAsia" w:eastAsiaTheme="minorEastAsia" w:hAnsiTheme="minorEastAsia" w:cs="宋体" w:hint="eastAsia"/>
                <w:lang w:eastAsia="zh-CN"/>
              </w:rPr>
              <w:t>专科</w:t>
            </w:r>
            <w:r w:rsidRPr="005476F3">
              <w:rPr>
                <w:rFonts w:asciiTheme="minorEastAsia" w:eastAsiaTheme="minorEastAsia" w:hAnsiTheme="minorEastAsia" w:cs="宋体"/>
                <w:lang w:eastAsia="zh-CN"/>
              </w:rPr>
              <w:t>)</w:t>
            </w:r>
          </w:p>
        </w:tc>
      </w:tr>
      <w:tr w:rsidR="003016B8" w:rsidRPr="005476F3" w:rsidTr="002B6167">
        <w:trPr>
          <w:trHeight w:val="480"/>
          <w:jc w:val="center"/>
        </w:trPr>
        <w:tc>
          <w:tcPr>
            <w:tcW w:w="1080" w:type="dxa"/>
            <w:vMerge w:val="restart"/>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公立卫生机构</w:t>
            </w:r>
          </w:p>
        </w:tc>
        <w:tc>
          <w:tcPr>
            <w:tcW w:w="276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公立医院</w:t>
            </w:r>
          </w:p>
        </w:tc>
        <w:tc>
          <w:tcPr>
            <w:tcW w:w="1417"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79.87%</w:t>
            </w:r>
          </w:p>
        </w:tc>
        <w:tc>
          <w:tcPr>
            <w:tcW w:w="241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84.31%</w:t>
            </w:r>
          </w:p>
        </w:tc>
      </w:tr>
      <w:tr w:rsidR="003016B8" w:rsidRPr="005476F3" w:rsidTr="002B6167">
        <w:trPr>
          <w:trHeight w:val="480"/>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76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基层医疗卫生机构</w:t>
            </w:r>
          </w:p>
        </w:tc>
        <w:tc>
          <w:tcPr>
            <w:tcW w:w="1417"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0.67%</w:t>
            </w:r>
          </w:p>
        </w:tc>
        <w:tc>
          <w:tcPr>
            <w:tcW w:w="241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3.92%</w:t>
            </w:r>
          </w:p>
        </w:tc>
      </w:tr>
      <w:tr w:rsidR="003016B8" w:rsidRPr="005476F3" w:rsidTr="002B6167">
        <w:trPr>
          <w:trHeight w:val="480"/>
          <w:jc w:val="center"/>
        </w:trPr>
        <w:tc>
          <w:tcPr>
            <w:tcW w:w="1080" w:type="dxa"/>
            <w:vMerge w:val="restart"/>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医药生物企业</w:t>
            </w:r>
          </w:p>
        </w:tc>
        <w:tc>
          <w:tcPr>
            <w:tcW w:w="276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医疗保险</w:t>
            </w:r>
          </w:p>
        </w:tc>
        <w:tc>
          <w:tcPr>
            <w:tcW w:w="1417"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241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1.96%</w:t>
            </w:r>
          </w:p>
        </w:tc>
      </w:tr>
      <w:tr w:rsidR="003016B8" w:rsidRPr="005476F3" w:rsidTr="002B6167">
        <w:trPr>
          <w:trHeight w:val="480"/>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76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医疗信息</w:t>
            </w:r>
          </w:p>
        </w:tc>
        <w:tc>
          <w:tcPr>
            <w:tcW w:w="1417"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2.01%</w:t>
            </w:r>
          </w:p>
        </w:tc>
        <w:tc>
          <w:tcPr>
            <w:tcW w:w="241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r>
      <w:tr w:rsidR="003016B8" w:rsidRPr="005476F3" w:rsidTr="002B6167">
        <w:trPr>
          <w:trHeight w:val="480"/>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76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健康养生企业</w:t>
            </w:r>
          </w:p>
        </w:tc>
        <w:tc>
          <w:tcPr>
            <w:tcW w:w="1417"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2.01%</w:t>
            </w:r>
          </w:p>
        </w:tc>
        <w:tc>
          <w:tcPr>
            <w:tcW w:w="241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r>
      <w:tr w:rsidR="003016B8" w:rsidRPr="005476F3" w:rsidTr="002B6167">
        <w:trPr>
          <w:trHeight w:val="480"/>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76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生物医药企业</w:t>
            </w:r>
          </w:p>
        </w:tc>
        <w:tc>
          <w:tcPr>
            <w:tcW w:w="1417"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4.03%</w:t>
            </w:r>
          </w:p>
        </w:tc>
        <w:tc>
          <w:tcPr>
            <w:tcW w:w="241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r>
      <w:tr w:rsidR="003016B8" w:rsidRPr="005476F3" w:rsidTr="002B6167">
        <w:trPr>
          <w:trHeight w:val="480"/>
          <w:jc w:val="center"/>
        </w:trPr>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民营医疗机构</w:t>
            </w:r>
          </w:p>
        </w:tc>
        <w:tc>
          <w:tcPr>
            <w:tcW w:w="276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民营医院</w:t>
            </w:r>
          </w:p>
        </w:tc>
        <w:tc>
          <w:tcPr>
            <w:tcW w:w="1417"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2.01%</w:t>
            </w:r>
          </w:p>
        </w:tc>
        <w:tc>
          <w:tcPr>
            <w:tcW w:w="241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r>
      <w:tr w:rsidR="003016B8" w:rsidRPr="005476F3" w:rsidTr="002B6167">
        <w:trPr>
          <w:trHeight w:val="480"/>
          <w:jc w:val="center"/>
        </w:trPr>
        <w:tc>
          <w:tcPr>
            <w:tcW w:w="1080" w:type="dxa"/>
            <w:vMerge w:val="restart"/>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非卫生行业</w:t>
            </w:r>
          </w:p>
        </w:tc>
        <w:tc>
          <w:tcPr>
            <w:tcW w:w="276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教育</w:t>
            </w:r>
          </w:p>
        </w:tc>
        <w:tc>
          <w:tcPr>
            <w:tcW w:w="1417"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4.03%</w:t>
            </w:r>
          </w:p>
        </w:tc>
        <w:tc>
          <w:tcPr>
            <w:tcW w:w="241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3.92%</w:t>
            </w:r>
          </w:p>
        </w:tc>
      </w:tr>
      <w:tr w:rsidR="003016B8" w:rsidRPr="005476F3" w:rsidTr="002B6167">
        <w:trPr>
          <w:trHeight w:val="480"/>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76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其他</w:t>
            </w:r>
          </w:p>
        </w:tc>
        <w:tc>
          <w:tcPr>
            <w:tcW w:w="1417"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5.37%</w:t>
            </w:r>
          </w:p>
        </w:tc>
        <w:tc>
          <w:tcPr>
            <w:tcW w:w="241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5.88%</w:t>
            </w:r>
          </w:p>
        </w:tc>
      </w:tr>
    </w:tbl>
    <w:p w:rsidR="003016B8" w:rsidRPr="005476F3" w:rsidRDefault="003016B8" w:rsidP="00AE1F19">
      <w:pPr>
        <w:spacing w:line="360" w:lineRule="auto"/>
        <w:ind w:firstLine="360"/>
        <w:rPr>
          <w:rFonts w:asciiTheme="minorEastAsia" w:eastAsiaTheme="minorEastAsia" w:hAnsiTheme="minorEastAsia"/>
          <w:lang w:eastAsia="zh-CN"/>
        </w:rPr>
      </w:pPr>
    </w:p>
    <w:p w:rsidR="003016B8" w:rsidRPr="005476F3" w:rsidRDefault="003016B8" w:rsidP="00F41DCE">
      <w:pPr>
        <w:spacing w:beforeLines="50" w:line="360" w:lineRule="auto"/>
        <w:rPr>
          <w:rFonts w:asciiTheme="minorEastAsia" w:eastAsiaTheme="minorEastAsia" w:hAnsiTheme="minorEastAsia"/>
          <w:b/>
          <w:lang w:eastAsia="zh-CN"/>
        </w:rPr>
      </w:pPr>
      <w:r w:rsidRPr="005476F3">
        <w:rPr>
          <w:rFonts w:asciiTheme="minorEastAsia" w:eastAsiaTheme="minorEastAsia" w:hAnsiTheme="minorEastAsia" w:hint="eastAsia"/>
          <w:b/>
          <w:lang w:eastAsia="zh-CN"/>
        </w:rPr>
        <w:t>（</w:t>
      </w:r>
      <w:r w:rsidRPr="005476F3">
        <w:rPr>
          <w:rFonts w:asciiTheme="minorEastAsia" w:eastAsiaTheme="minorEastAsia" w:hAnsiTheme="minorEastAsia"/>
          <w:b/>
          <w:lang w:eastAsia="zh-CN"/>
        </w:rPr>
        <w:t>3</w:t>
      </w:r>
      <w:r w:rsidRPr="005476F3">
        <w:rPr>
          <w:rFonts w:asciiTheme="minorEastAsia" w:eastAsiaTheme="minorEastAsia" w:hAnsiTheme="minorEastAsia" w:hint="eastAsia"/>
          <w:b/>
          <w:lang w:eastAsia="zh-CN"/>
        </w:rPr>
        <w:t>）药学类毕业生就业流向</w:t>
      </w:r>
    </w:p>
    <w:p w:rsidR="003016B8" w:rsidRPr="005476F3" w:rsidRDefault="003016B8" w:rsidP="00AE1F19">
      <w:pPr>
        <w:spacing w:line="360" w:lineRule="auto"/>
        <w:ind w:firstLineChars="200" w:firstLine="480"/>
        <w:rPr>
          <w:rFonts w:asciiTheme="minorEastAsia" w:eastAsiaTheme="minorEastAsia" w:hAnsiTheme="minorEastAsia"/>
          <w:b/>
          <w:lang w:eastAsia="zh-CN"/>
        </w:rPr>
      </w:pPr>
      <w:r w:rsidRPr="005476F3">
        <w:rPr>
          <w:rFonts w:asciiTheme="minorEastAsia" w:eastAsiaTheme="minorEastAsia" w:hAnsiTheme="minorEastAsia" w:hint="eastAsia"/>
          <w:lang w:eastAsia="zh-CN"/>
        </w:rPr>
        <w:lastRenderedPageBreak/>
        <w:t>该群体中，公立卫生机构为中药学专业毕业生的首选就业去向，所占比例约</w:t>
      </w:r>
      <w:r w:rsidRPr="005476F3">
        <w:rPr>
          <w:rFonts w:asciiTheme="minorEastAsia" w:eastAsiaTheme="minorEastAsia" w:hAnsiTheme="minorEastAsia"/>
          <w:lang w:eastAsia="zh-CN"/>
        </w:rPr>
        <w:t>40%</w:t>
      </w:r>
      <w:r w:rsidRPr="005476F3">
        <w:rPr>
          <w:rFonts w:asciiTheme="minorEastAsia" w:eastAsiaTheme="minorEastAsia" w:hAnsiTheme="minorEastAsia" w:hint="eastAsia"/>
          <w:lang w:eastAsia="zh-CN"/>
        </w:rPr>
        <w:t>，药学和</w:t>
      </w:r>
      <w:r w:rsidRPr="005476F3">
        <w:rPr>
          <w:rFonts w:asciiTheme="minorEastAsia" w:eastAsiaTheme="minorEastAsia" w:hAnsiTheme="minorEastAsia" w:cs="宋体" w:hint="eastAsia"/>
          <w:lang w:eastAsia="zh-CN"/>
        </w:rPr>
        <w:t>中药制药技术</w:t>
      </w:r>
      <w:r w:rsidRPr="005476F3">
        <w:rPr>
          <w:rFonts w:asciiTheme="minorEastAsia" w:eastAsiaTheme="minorEastAsia" w:hAnsiTheme="minorEastAsia" w:hint="eastAsia"/>
          <w:lang w:eastAsia="zh-CN"/>
        </w:rPr>
        <w:t>专中公立卫生机构占比较小。其中，医药生物企业在三个专业的占比比较明显，毕业生主要从事与中药以及相关领域的科研、生产、药品检验、管理、市场营销等工作，且以跨国医药企业和国有大型药企为主要去向。其次，各级各类医院药剂科和药品经营企业等也是毕业生的重要选择之一。</w:t>
      </w:r>
    </w:p>
    <w:p w:rsidR="003016B8" w:rsidRPr="005476F3" w:rsidRDefault="003016B8" w:rsidP="00200448">
      <w:pPr>
        <w:spacing w:line="360" w:lineRule="auto"/>
        <w:ind w:firstLine="360"/>
        <w:jc w:val="center"/>
        <w:rPr>
          <w:rFonts w:asciiTheme="minorEastAsia" w:eastAsiaTheme="minorEastAsia" w:hAnsiTheme="minorEastAsia"/>
          <w:lang w:eastAsia="zh-CN"/>
        </w:rPr>
      </w:pPr>
      <w:r w:rsidRPr="005476F3">
        <w:rPr>
          <w:rFonts w:asciiTheme="minorEastAsia" w:eastAsiaTheme="minorEastAsia" w:hAnsiTheme="minorEastAsia" w:hint="eastAsia"/>
          <w:lang w:eastAsia="zh-CN"/>
        </w:rPr>
        <w:t>表</w:t>
      </w:r>
      <w:r w:rsidR="00200448" w:rsidRPr="005476F3">
        <w:rPr>
          <w:rFonts w:asciiTheme="minorEastAsia" w:eastAsiaTheme="minorEastAsia" w:hAnsiTheme="minorEastAsia" w:hint="eastAsia"/>
          <w:lang w:eastAsia="zh-CN"/>
        </w:rPr>
        <w:t>21</w:t>
      </w:r>
      <w:r w:rsidRPr="005476F3">
        <w:rPr>
          <w:rFonts w:asciiTheme="minorEastAsia" w:eastAsiaTheme="minorEastAsia" w:hAnsiTheme="minorEastAsia"/>
          <w:lang w:eastAsia="zh-CN"/>
        </w:rPr>
        <w:t xml:space="preserve"> 2015</w:t>
      </w:r>
      <w:r w:rsidRPr="005476F3">
        <w:rPr>
          <w:rFonts w:asciiTheme="minorEastAsia" w:eastAsiaTheme="minorEastAsia" w:hAnsiTheme="minorEastAsia" w:hint="eastAsia"/>
          <w:lang w:eastAsia="zh-CN"/>
        </w:rPr>
        <w:t>届本、专科药学类毕业生总体流向</w:t>
      </w:r>
    </w:p>
    <w:tbl>
      <w:tblPr>
        <w:tblW w:w="768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80"/>
        <w:gridCol w:w="2196"/>
        <w:gridCol w:w="1184"/>
        <w:gridCol w:w="1080"/>
        <w:gridCol w:w="2140"/>
      </w:tblGrid>
      <w:tr w:rsidR="003016B8" w:rsidRPr="005476F3" w:rsidTr="002B6167">
        <w:trPr>
          <w:trHeight w:val="375"/>
          <w:jc w:val="center"/>
        </w:trPr>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一级行业</w:t>
            </w:r>
          </w:p>
        </w:tc>
        <w:tc>
          <w:tcPr>
            <w:tcW w:w="219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二级行业</w:t>
            </w:r>
          </w:p>
        </w:tc>
        <w:tc>
          <w:tcPr>
            <w:tcW w:w="118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药学</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中药学</w:t>
            </w:r>
          </w:p>
        </w:tc>
        <w:tc>
          <w:tcPr>
            <w:tcW w:w="21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中药制药技术</w:t>
            </w:r>
          </w:p>
        </w:tc>
      </w:tr>
      <w:tr w:rsidR="003016B8" w:rsidRPr="005476F3" w:rsidTr="002B6167">
        <w:trPr>
          <w:trHeight w:val="375"/>
          <w:jc w:val="center"/>
        </w:trPr>
        <w:tc>
          <w:tcPr>
            <w:tcW w:w="1080" w:type="dxa"/>
            <w:vMerge w:val="restart"/>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公立卫生机构</w:t>
            </w:r>
          </w:p>
        </w:tc>
        <w:tc>
          <w:tcPr>
            <w:tcW w:w="219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公立医院</w:t>
            </w:r>
          </w:p>
        </w:tc>
        <w:tc>
          <w:tcPr>
            <w:tcW w:w="118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13.79%</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34.65%</w:t>
            </w:r>
          </w:p>
        </w:tc>
        <w:tc>
          <w:tcPr>
            <w:tcW w:w="21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22.58%</w:t>
            </w:r>
          </w:p>
        </w:tc>
      </w:tr>
      <w:tr w:rsidR="003016B8" w:rsidRPr="005476F3" w:rsidTr="002B6167">
        <w:trPr>
          <w:trHeight w:val="375"/>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19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基层医疗卫生机构</w:t>
            </w:r>
          </w:p>
        </w:tc>
        <w:tc>
          <w:tcPr>
            <w:tcW w:w="118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3.45%</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2.97%</w:t>
            </w:r>
          </w:p>
        </w:tc>
        <w:tc>
          <w:tcPr>
            <w:tcW w:w="21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6.45%</w:t>
            </w:r>
          </w:p>
        </w:tc>
      </w:tr>
      <w:tr w:rsidR="003016B8" w:rsidRPr="005476F3" w:rsidTr="002B6167">
        <w:trPr>
          <w:trHeight w:val="375"/>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19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公共卫生机构</w:t>
            </w:r>
          </w:p>
        </w:tc>
        <w:tc>
          <w:tcPr>
            <w:tcW w:w="118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0.99%</w:t>
            </w:r>
          </w:p>
        </w:tc>
        <w:tc>
          <w:tcPr>
            <w:tcW w:w="21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r>
      <w:tr w:rsidR="003016B8" w:rsidRPr="005476F3" w:rsidTr="002B6167">
        <w:trPr>
          <w:trHeight w:val="375"/>
          <w:jc w:val="center"/>
        </w:trPr>
        <w:tc>
          <w:tcPr>
            <w:tcW w:w="1080" w:type="dxa"/>
            <w:vMerge w:val="restart"/>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医药生物企业</w:t>
            </w:r>
          </w:p>
        </w:tc>
        <w:tc>
          <w:tcPr>
            <w:tcW w:w="219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健康养生企业</w:t>
            </w:r>
          </w:p>
        </w:tc>
        <w:tc>
          <w:tcPr>
            <w:tcW w:w="118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6.90%</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21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9.68%</w:t>
            </w:r>
          </w:p>
        </w:tc>
      </w:tr>
      <w:tr w:rsidR="003016B8" w:rsidRPr="005476F3" w:rsidTr="002B6167">
        <w:trPr>
          <w:trHeight w:val="375"/>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19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生物医药企业</w:t>
            </w:r>
          </w:p>
        </w:tc>
        <w:tc>
          <w:tcPr>
            <w:tcW w:w="118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44.83%</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43.56%</w:t>
            </w:r>
          </w:p>
        </w:tc>
        <w:tc>
          <w:tcPr>
            <w:tcW w:w="21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29.03%</w:t>
            </w:r>
          </w:p>
        </w:tc>
      </w:tr>
      <w:tr w:rsidR="003016B8" w:rsidRPr="005476F3" w:rsidTr="002B6167">
        <w:trPr>
          <w:trHeight w:val="375"/>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19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医疗信息</w:t>
            </w:r>
          </w:p>
        </w:tc>
        <w:tc>
          <w:tcPr>
            <w:tcW w:w="118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6.90%</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4.95%</w:t>
            </w:r>
          </w:p>
        </w:tc>
        <w:tc>
          <w:tcPr>
            <w:tcW w:w="21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r>
      <w:tr w:rsidR="003016B8" w:rsidRPr="005476F3" w:rsidTr="002B6167">
        <w:trPr>
          <w:trHeight w:val="375"/>
          <w:jc w:val="center"/>
        </w:trPr>
        <w:tc>
          <w:tcPr>
            <w:tcW w:w="1080" w:type="dxa"/>
            <w:vMerge w:val="restart"/>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民营医疗机构</w:t>
            </w:r>
          </w:p>
        </w:tc>
        <w:tc>
          <w:tcPr>
            <w:tcW w:w="219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民营医院</w:t>
            </w:r>
          </w:p>
        </w:tc>
        <w:tc>
          <w:tcPr>
            <w:tcW w:w="118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10.34%</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0.99%</w:t>
            </w:r>
          </w:p>
        </w:tc>
        <w:tc>
          <w:tcPr>
            <w:tcW w:w="21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r>
      <w:tr w:rsidR="003016B8" w:rsidRPr="005476F3" w:rsidTr="002B6167">
        <w:trPr>
          <w:trHeight w:val="375"/>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19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民营诊所</w:t>
            </w:r>
          </w:p>
        </w:tc>
        <w:tc>
          <w:tcPr>
            <w:tcW w:w="118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1.98%</w:t>
            </w:r>
          </w:p>
        </w:tc>
        <w:tc>
          <w:tcPr>
            <w:tcW w:w="21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r>
      <w:tr w:rsidR="003016B8" w:rsidRPr="005476F3" w:rsidTr="002B6167">
        <w:trPr>
          <w:trHeight w:val="375"/>
          <w:jc w:val="center"/>
        </w:trPr>
        <w:tc>
          <w:tcPr>
            <w:tcW w:w="1080" w:type="dxa"/>
            <w:vMerge w:val="restart"/>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非卫生行业</w:t>
            </w:r>
          </w:p>
        </w:tc>
        <w:tc>
          <w:tcPr>
            <w:tcW w:w="219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其他</w:t>
            </w:r>
          </w:p>
        </w:tc>
        <w:tc>
          <w:tcPr>
            <w:tcW w:w="118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10.34%</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6.93%</w:t>
            </w:r>
          </w:p>
        </w:tc>
        <w:tc>
          <w:tcPr>
            <w:tcW w:w="21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32.26%</w:t>
            </w:r>
          </w:p>
        </w:tc>
      </w:tr>
      <w:tr w:rsidR="003016B8" w:rsidRPr="005476F3" w:rsidTr="002B6167">
        <w:trPr>
          <w:trHeight w:val="375"/>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19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公务员</w:t>
            </w:r>
          </w:p>
        </w:tc>
        <w:tc>
          <w:tcPr>
            <w:tcW w:w="118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3.45%</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21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r>
      <w:tr w:rsidR="003016B8" w:rsidRPr="005476F3" w:rsidTr="002B6167">
        <w:trPr>
          <w:trHeight w:val="375"/>
          <w:jc w:val="center"/>
        </w:trPr>
        <w:tc>
          <w:tcPr>
            <w:tcW w:w="1080" w:type="dxa"/>
            <w:vMerge/>
            <w:vAlign w:val="center"/>
          </w:tcPr>
          <w:p w:rsidR="003016B8" w:rsidRPr="005476F3" w:rsidRDefault="003016B8" w:rsidP="00AE1F19">
            <w:pPr>
              <w:rPr>
                <w:rFonts w:asciiTheme="minorEastAsia" w:eastAsiaTheme="minorEastAsia" w:hAnsiTheme="minorEastAsia" w:cs="宋体"/>
                <w:lang w:eastAsia="zh-CN"/>
              </w:rPr>
            </w:pPr>
          </w:p>
        </w:tc>
        <w:tc>
          <w:tcPr>
            <w:tcW w:w="219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教育</w:t>
            </w:r>
          </w:p>
        </w:tc>
        <w:tc>
          <w:tcPr>
            <w:tcW w:w="118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10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2.97%</w:t>
            </w:r>
          </w:p>
        </w:tc>
        <w:tc>
          <w:tcPr>
            <w:tcW w:w="21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r>
    </w:tbl>
    <w:p w:rsidR="003016B8" w:rsidRPr="005476F3" w:rsidRDefault="003016B8" w:rsidP="00AE1F19">
      <w:pPr>
        <w:spacing w:line="360" w:lineRule="auto"/>
        <w:ind w:firstLine="360"/>
        <w:rPr>
          <w:rFonts w:asciiTheme="minorEastAsia" w:eastAsiaTheme="minorEastAsia" w:hAnsiTheme="minorEastAsia"/>
          <w:lang w:eastAsia="zh-CN"/>
        </w:rPr>
      </w:pPr>
    </w:p>
    <w:p w:rsidR="003016B8" w:rsidRPr="005476F3" w:rsidRDefault="003016B8" w:rsidP="00AE1F19">
      <w:pPr>
        <w:spacing w:line="360" w:lineRule="auto"/>
        <w:ind w:firstLineChars="196" w:firstLine="470"/>
        <w:rPr>
          <w:rFonts w:asciiTheme="minorEastAsia" w:eastAsiaTheme="minorEastAsia" w:hAnsiTheme="minorEastAsia"/>
        </w:rPr>
      </w:pPr>
    </w:p>
    <w:p w:rsidR="003016B8" w:rsidRPr="005476F3" w:rsidRDefault="003016B8" w:rsidP="00AE1F19">
      <w:pPr>
        <w:spacing w:line="360" w:lineRule="auto"/>
        <w:rPr>
          <w:rFonts w:asciiTheme="minorEastAsia" w:eastAsiaTheme="minorEastAsia" w:hAnsiTheme="minorEastAsia"/>
          <w:b/>
          <w:lang w:eastAsia="zh-CN"/>
        </w:rPr>
      </w:pPr>
      <w:r w:rsidRPr="005476F3">
        <w:rPr>
          <w:rFonts w:asciiTheme="minorEastAsia" w:eastAsiaTheme="minorEastAsia" w:hAnsiTheme="minorEastAsia" w:hint="eastAsia"/>
          <w:b/>
          <w:lang w:eastAsia="zh-CN"/>
        </w:rPr>
        <w:t>（</w:t>
      </w:r>
      <w:r w:rsidRPr="005476F3">
        <w:rPr>
          <w:rFonts w:asciiTheme="minorEastAsia" w:eastAsiaTheme="minorEastAsia" w:hAnsiTheme="minorEastAsia"/>
          <w:b/>
          <w:lang w:eastAsia="zh-CN"/>
        </w:rPr>
        <w:t>4</w:t>
      </w:r>
      <w:r w:rsidRPr="005476F3">
        <w:rPr>
          <w:rFonts w:asciiTheme="minorEastAsia" w:eastAsiaTheme="minorEastAsia" w:hAnsiTheme="minorEastAsia" w:hint="eastAsia"/>
          <w:b/>
          <w:lang w:eastAsia="zh-CN"/>
        </w:rPr>
        <w:t>）医学技术类毕业生就业流向</w:t>
      </w:r>
    </w:p>
    <w:p w:rsidR="003016B8" w:rsidRPr="005476F3" w:rsidRDefault="003016B8" w:rsidP="00AE1F19">
      <w:pPr>
        <w:spacing w:line="360" w:lineRule="auto"/>
        <w:ind w:firstLineChars="200" w:firstLine="480"/>
        <w:rPr>
          <w:rFonts w:asciiTheme="minorEastAsia" w:eastAsiaTheme="minorEastAsia" w:hAnsiTheme="minorEastAsia"/>
          <w:lang w:eastAsia="zh-CN"/>
        </w:rPr>
      </w:pPr>
      <w:r w:rsidRPr="005476F3">
        <w:rPr>
          <w:rFonts w:asciiTheme="minorEastAsia" w:eastAsiaTheme="minorEastAsia" w:hAnsiTheme="minorEastAsia" w:hint="eastAsia"/>
          <w:lang w:eastAsia="zh-CN"/>
        </w:rPr>
        <w:t>康复治疗学（本科）和康复治疗技术（专科）毕业生的就业去向主要为各级康复医疗机构，包括中医、西医、中西医结合医疗机构的康复科、各类运动康复机构，老年康复院等；各级医疗机构中的相关临床科室，如针灸科、推拿科、骨伤科、理疗科等，主要从事医疗机构中康复治疗师的工作。</w:t>
      </w:r>
    </w:p>
    <w:p w:rsidR="003016B8" w:rsidRPr="005476F3" w:rsidRDefault="003016B8" w:rsidP="00AE1F19">
      <w:pPr>
        <w:spacing w:line="360" w:lineRule="auto"/>
        <w:ind w:firstLineChars="250" w:firstLine="600"/>
        <w:rPr>
          <w:rFonts w:asciiTheme="minorEastAsia" w:eastAsiaTheme="minorEastAsia" w:hAnsiTheme="minorEastAsia"/>
          <w:lang w:eastAsia="zh-CN"/>
        </w:rPr>
      </w:pPr>
      <w:r w:rsidRPr="005476F3">
        <w:rPr>
          <w:rFonts w:asciiTheme="minorEastAsia" w:eastAsiaTheme="minorEastAsia" w:hAnsiTheme="minorEastAsia" w:hint="eastAsia"/>
          <w:lang w:eastAsia="zh-CN"/>
        </w:rPr>
        <w:t>营养学（本科）和医学营养（专科）毕业生的就业范围分布较广，主要为健康服务机构、食品企业、医院营养科、疾控中心、食品卫生监督机构等与健康、保健相关企事业单位。近年来，中小学、幼儿园保健老师也成为毕业生选择的热门岗位之一。</w:t>
      </w:r>
    </w:p>
    <w:p w:rsidR="003016B8" w:rsidRPr="005476F3" w:rsidRDefault="003016B8" w:rsidP="00AE1F19">
      <w:pPr>
        <w:spacing w:line="360" w:lineRule="auto"/>
        <w:ind w:firstLineChars="250" w:firstLine="600"/>
        <w:rPr>
          <w:rFonts w:asciiTheme="minorEastAsia" w:eastAsiaTheme="minorEastAsia" w:hAnsiTheme="minorEastAsia"/>
          <w:lang w:eastAsia="zh-CN"/>
        </w:rPr>
      </w:pPr>
      <w:r w:rsidRPr="005476F3">
        <w:rPr>
          <w:rFonts w:asciiTheme="minorEastAsia" w:eastAsiaTheme="minorEastAsia" w:hAnsiTheme="minorEastAsia" w:hint="eastAsia"/>
          <w:lang w:eastAsia="zh-CN"/>
        </w:rPr>
        <w:lastRenderedPageBreak/>
        <w:t>医疗美容技术（专科）毕业生就业去向主要为现代美容养生中心、美容化妆品公司、美容教育机构等美容行业以及美容行业相关领域，从事教学培训、管理、顾问以及美容技术操作等工作。</w:t>
      </w:r>
    </w:p>
    <w:p w:rsidR="003016B8" w:rsidRPr="005476F3" w:rsidRDefault="003016B8" w:rsidP="00200448">
      <w:pPr>
        <w:spacing w:line="360" w:lineRule="auto"/>
        <w:ind w:firstLine="600"/>
        <w:jc w:val="center"/>
        <w:rPr>
          <w:rFonts w:asciiTheme="minorEastAsia" w:eastAsiaTheme="minorEastAsia" w:hAnsiTheme="minorEastAsia"/>
          <w:lang w:eastAsia="zh-CN"/>
        </w:rPr>
      </w:pPr>
      <w:r w:rsidRPr="005476F3">
        <w:rPr>
          <w:rFonts w:asciiTheme="minorEastAsia" w:eastAsiaTheme="minorEastAsia" w:hAnsiTheme="minorEastAsia" w:hint="eastAsia"/>
          <w:lang w:eastAsia="zh-CN"/>
        </w:rPr>
        <w:t>表</w:t>
      </w:r>
      <w:r w:rsidR="00200448" w:rsidRPr="005476F3">
        <w:rPr>
          <w:rFonts w:asciiTheme="minorEastAsia" w:eastAsiaTheme="minorEastAsia" w:hAnsiTheme="minorEastAsia" w:hint="eastAsia"/>
          <w:lang w:eastAsia="zh-CN"/>
        </w:rPr>
        <w:t>22</w:t>
      </w:r>
      <w:r w:rsidRPr="005476F3">
        <w:rPr>
          <w:rFonts w:asciiTheme="minorEastAsia" w:eastAsiaTheme="minorEastAsia" w:hAnsiTheme="minorEastAsia"/>
          <w:lang w:eastAsia="zh-CN"/>
        </w:rPr>
        <w:t xml:space="preserve"> 2015</w:t>
      </w:r>
      <w:r w:rsidRPr="005476F3">
        <w:rPr>
          <w:rFonts w:asciiTheme="minorEastAsia" w:eastAsiaTheme="minorEastAsia" w:hAnsiTheme="minorEastAsia" w:hint="eastAsia"/>
          <w:lang w:eastAsia="zh-CN"/>
        </w:rPr>
        <w:t>届本、专科药学类毕业生总体流向</w:t>
      </w:r>
    </w:p>
    <w:tbl>
      <w:tblPr>
        <w:tblW w:w="86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63"/>
        <w:gridCol w:w="2384"/>
        <w:gridCol w:w="963"/>
        <w:gridCol w:w="1134"/>
        <w:gridCol w:w="1134"/>
        <w:gridCol w:w="992"/>
        <w:gridCol w:w="992"/>
      </w:tblGrid>
      <w:tr w:rsidR="003016B8" w:rsidRPr="005476F3" w:rsidTr="002B6167">
        <w:trPr>
          <w:trHeight w:val="405"/>
        </w:trPr>
        <w:tc>
          <w:tcPr>
            <w:tcW w:w="106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一级行业</w:t>
            </w:r>
          </w:p>
        </w:tc>
        <w:tc>
          <w:tcPr>
            <w:tcW w:w="238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二级行业</w:t>
            </w:r>
          </w:p>
        </w:tc>
        <w:tc>
          <w:tcPr>
            <w:tcW w:w="96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康复治疗学</w:t>
            </w: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营养学</w:t>
            </w: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康复治疗技术</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医疗美容技术</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医学营养</w:t>
            </w:r>
          </w:p>
        </w:tc>
      </w:tr>
      <w:tr w:rsidR="003016B8" w:rsidRPr="005476F3" w:rsidTr="002B6167">
        <w:trPr>
          <w:trHeight w:val="405"/>
        </w:trPr>
        <w:tc>
          <w:tcPr>
            <w:tcW w:w="1063" w:type="dxa"/>
            <w:vMerge w:val="restart"/>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公立卫生机构</w:t>
            </w:r>
          </w:p>
        </w:tc>
        <w:tc>
          <w:tcPr>
            <w:tcW w:w="238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公立医院</w:t>
            </w:r>
          </w:p>
        </w:tc>
        <w:tc>
          <w:tcPr>
            <w:tcW w:w="96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86.25%</w:t>
            </w: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10.71%</w:t>
            </w: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36.36%</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6.25%</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4.17%</w:t>
            </w:r>
          </w:p>
        </w:tc>
      </w:tr>
      <w:tr w:rsidR="003016B8" w:rsidRPr="005476F3" w:rsidTr="002B6167">
        <w:trPr>
          <w:trHeight w:val="405"/>
        </w:trPr>
        <w:tc>
          <w:tcPr>
            <w:tcW w:w="1063" w:type="dxa"/>
            <w:vMerge/>
            <w:vAlign w:val="center"/>
          </w:tcPr>
          <w:p w:rsidR="003016B8" w:rsidRPr="005476F3" w:rsidRDefault="003016B8" w:rsidP="00AE1F19">
            <w:pPr>
              <w:rPr>
                <w:rFonts w:asciiTheme="minorEastAsia" w:eastAsiaTheme="minorEastAsia" w:hAnsiTheme="minorEastAsia" w:cs="宋体"/>
                <w:lang w:eastAsia="zh-CN"/>
              </w:rPr>
            </w:pPr>
          </w:p>
        </w:tc>
        <w:tc>
          <w:tcPr>
            <w:tcW w:w="238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基层医疗卫生机构</w:t>
            </w:r>
          </w:p>
        </w:tc>
        <w:tc>
          <w:tcPr>
            <w:tcW w:w="96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2.50%</w:t>
            </w: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11.36%</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r>
      <w:tr w:rsidR="003016B8" w:rsidRPr="005476F3" w:rsidTr="002B6167">
        <w:trPr>
          <w:trHeight w:val="405"/>
        </w:trPr>
        <w:tc>
          <w:tcPr>
            <w:tcW w:w="1063" w:type="dxa"/>
            <w:vMerge/>
            <w:vAlign w:val="center"/>
          </w:tcPr>
          <w:p w:rsidR="003016B8" w:rsidRPr="005476F3" w:rsidRDefault="003016B8" w:rsidP="00AE1F19">
            <w:pPr>
              <w:rPr>
                <w:rFonts w:asciiTheme="minorEastAsia" w:eastAsiaTheme="minorEastAsia" w:hAnsiTheme="minorEastAsia" w:cs="宋体"/>
                <w:lang w:eastAsia="zh-CN"/>
              </w:rPr>
            </w:pPr>
          </w:p>
        </w:tc>
        <w:tc>
          <w:tcPr>
            <w:tcW w:w="238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公共卫生机构</w:t>
            </w:r>
          </w:p>
        </w:tc>
        <w:tc>
          <w:tcPr>
            <w:tcW w:w="96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21.43%</w:t>
            </w: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6.82%</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r>
      <w:tr w:rsidR="003016B8" w:rsidRPr="005476F3" w:rsidTr="002B6167">
        <w:trPr>
          <w:trHeight w:val="405"/>
        </w:trPr>
        <w:tc>
          <w:tcPr>
            <w:tcW w:w="1063" w:type="dxa"/>
            <w:vMerge w:val="restart"/>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医药生物企业</w:t>
            </w:r>
          </w:p>
        </w:tc>
        <w:tc>
          <w:tcPr>
            <w:tcW w:w="238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健康养生企业</w:t>
            </w:r>
          </w:p>
        </w:tc>
        <w:tc>
          <w:tcPr>
            <w:tcW w:w="96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1.25%</w:t>
            </w: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14.29%</w:t>
            </w: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9.09%</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34.38%</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16.67%</w:t>
            </w:r>
          </w:p>
        </w:tc>
      </w:tr>
      <w:tr w:rsidR="003016B8" w:rsidRPr="005476F3" w:rsidTr="002B6167">
        <w:trPr>
          <w:trHeight w:val="405"/>
        </w:trPr>
        <w:tc>
          <w:tcPr>
            <w:tcW w:w="1063" w:type="dxa"/>
            <w:vMerge/>
            <w:vAlign w:val="center"/>
          </w:tcPr>
          <w:p w:rsidR="003016B8" w:rsidRPr="005476F3" w:rsidRDefault="003016B8" w:rsidP="00AE1F19">
            <w:pPr>
              <w:rPr>
                <w:rFonts w:asciiTheme="minorEastAsia" w:eastAsiaTheme="minorEastAsia" w:hAnsiTheme="minorEastAsia" w:cs="宋体"/>
                <w:lang w:eastAsia="zh-CN"/>
              </w:rPr>
            </w:pPr>
          </w:p>
        </w:tc>
        <w:tc>
          <w:tcPr>
            <w:tcW w:w="238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生物医药企业</w:t>
            </w:r>
          </w:p>
        </w:tc>
        <w:tc>
          <w:tcPr>
            <w:tcW w:w="96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1.25%</w:t>
            </w: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7.14%</w:t>
            </w: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4.55%</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3.13%</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12.50%</w:t>
            </w:r>
          </w:p>
        </w:tc>
      </w:tr>
      <w:tr w:rsidR="003016B8" w:rsidRPr="005476F3" w:rsidTr="002B6167">
        <w:trPr>
          <w:trHeight w:val="405"/>
        </w:trPr>
        <w:tc>
          <w:tcPr>
            <w:tcW w:w="1063" w:type="dxa"/>
            <w:vMerge/>
            <w:vAlign w:val="center"/>
          </w:tcPr>
          <w:p w:rsidR="003016B8" w:rsidRPr="005476F3" w:rsidRDefault="003016B8" w:rsidP="00AE1F19">
            <w:pPr>
              <w:rPr>
                <w:rFonts w:asciiTheme="minorEastAsia" w:eastAsiaTheme="minorEastAsia" w:hAnsiTheme="minorEastAsia" w:cs="宋体"/>
                <w:lang w:eastAsia="zh-CN"/>
              </w:rPr>
            </w:pPr>
          </w:p>
        </w:tc>
        <w:tc>
          <w:tcPr>
            <w:tcW w:w="238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医疗美容</w:t>
            </w:r>
          </w:p>
        </w:tc>
        <w:tc>
          <w:tcPr>
            <w:tcW w:w="96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10.71%</w:t>
            </w: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28.13%</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r>
      <w:tr w:rsidR="003016B8" w:rsidRPr="005476F3" w:rsidTr="002B6167">
        <w:trPr>
          <w:trHeight w:val="405"/>
        </w:trPr>
        <w:tc>
          <w:tcPr>
            <w:tcW w:w="1063" w:type="dxa"/>
            <w:vMerge/>
            <w:vAlign w:val="center"/>
          </w:tcPr>
          <w:p w:rsidR="003016B8" w:rsidRPr="005476F3" w:rsidRDefault="003016B8" w:rsidP="00AE1F19">
            <w:pPr>
              <w:rPr>
                <w:rFonts w:asciiTheme="minorEastAsia" w:eastAsiaTheme="minorEastAsia" w:hAnsiTheme="minorEastAsia" w:cs="宋体"/>
                <w:lang w:eastAsia="zh-CN"/>
              </w:rPr>
            </w:pPr>
          </w:p>
        </w:tc>
        <w:tc>
          <w:tcPr>
            <w:tcW w:w="238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医疗信息</w:t>
            </w:r>
          </w:p>
        </w:tc>
        <w:tc>
          <w:tcPr>
            <w:tcW w:w="96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7.14%</w:t>
            </w: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2.27%</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4.17%</w:t>
            </w:r>
          </w:p>
        </w:tc>
      </w:tr>
      <w:tr w:rsidR="003016B8" w:rsidRPr="005476F3" w:rsidTr="002B6167">
        <w:trPr>
          <w:trHeight w:val="405"/>
        </w:trPr>
        <w:tc>
          <w:tcPr>
            <w:tcW w:w="1063" w:type="dxa"/>
            <w:vMerge w:val="restart"/>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民营医疗机构</w:t>
            </w:r>
          </w:p>
        </w:tc>
        <w:tc>
          <w:tcPr>
            <w:tcW w:w="238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民营医院</w:t>
            </w:r>
          </w:p>
        </w:tc>
        <w:tc>
          <w:tcPr>
            <w:tcW w:w="96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6.25%</w:t>
            </w: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20.45%</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3.13%</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r>
      <w:tr w:rsidR="003016B8" w:rsidRPr="005476F3" w:rsidTr="002B6167">
        <w:trPr>
          <w:trHeight w:val="405"/>
        </w:trPr>
        <w:tc>
          <w:tcPr>
            <w:tcW w:w="1063" w:type="dxa"/>
            <w:vMerge/>
            <w:vAlign w:val="center"/>
          </w:tcPr>
          <w:p w:rsidR="003016B8" w:rsidRPr="005476F3" w:rsidRDefault="003016B8" w:rsidP="00AE1F19">
            <w:pPr>
              <w:rPr>
                <w:rFonts w:asciiTheme="minorEastAsia" w:eastAsiaTheme="minorEastAsia" w:hAnsiTheme="minorEastAsia" w:cs="宋体"/>
                <w:lang w:eastAsia="zh-CN"/>
              </w:rPr>
            </w:pPr>
          </w:p>
        </w:tc>
        <w:tc>
          <w:tcPr>
            <w:tcW w:w="238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民营诊所</w:t>
            </w:r>
          </w:p>
        </w:tc>
        <w:tc>
          <w:tcPr>
            <w:tcW w:w="96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9.38%</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r>
      <w:tr w:rsidR="003016B8" w:rsidRPr="005476F3" w:rsidTr="002B6167">
        <w:trPr>
          <w:trHeight w:val="405"/>
        </w:trPr>
        <w:tc>
          <w:tcPr>
            <w:tcW w:w="1063" w:type="dxa"/>
            <w:vMerge w:val="restart"/>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非卫生行业</w:t>
            </w:r>
          </w:p>
        </w:tc>
        <w:tc>
          <w:tcPr>
            <w:tcW w:w="238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其他</w:t>
            </w:r>
          </w:p>
        </w:tc>
        <w:tc>
          <w:tcPr>
            <w:tcW w:w="96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2.50%</w:t>
            </w: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10.71%</w:t>
            </w: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9.09%</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15.63%</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50.00%</w:t>
            </w:r>
          </w:p>
        </w:tc>
      </w:tr>
      <w:tr w:rsidR="003016B8" w:rsidRPr="005476F3" w:rsidTr="002B6167">
        <w:trPr>
          <w:trHeight w:val="405"/>
        </w:trPr>
        <w:tc>
          <w:tcPr>
            <w:tcW w:w="1063" w:type="dxa"/>
            <w:vMerge/>
            <w:vAlign w:val="center"/>
          </w:tcPr>
          <w:p w:rsidR="003016B8" w:rsidRPr="005476F3" w:rsidRDefault="003016B8" w:rsidP="00AE1F19">
            <w:pPr>
              <w:rPr>
                <w:rFonts w:asciiTheme="minorEastAsia" w:eastAsiaTheme="minorEastAsia" w:hAnsiTheme="minorEastAsia" w:cs="宋体"/>
                <w:lang w:eastAsia="zh-CN"/>
              </w:rPr>
            </w:pPr>
          </w:p>
        </w:tc>
        <w:tc>
          <w:tcPr>
            <w:tcW w:w="238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公务员</w:t>
            </w:r>
          </w:p>
        </w:tc>
        <w:tc>
          <w:tcPr>
            <w:tcW w:w="96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3.57%</w:t>
            </w: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r>
      <w:tr w:rsidR="003016B8" w:rsidRPr="005476F3" w:rsidTr="002B6167">
        <w:trPr>
          <w:trHeight w:val="405"/>
        </w:trPr>
        <w:tc>
          <w:tcPr>
            <w:tcW w:w="1063" w:type="dxa"/>
            <w:vMerge/>
            <w:vAlign w:val="center"/>
          </w:tcPr>
          <w:p w:rsidR="003016B8" w:rsidRPr="005476F3" w:rsidRDefault="003016B8" w:rsidP="00AE1F19">
            <w:pPr>
              <w:rPr>
                <w:rFonts w:asciiTheme="minorEastAsia" w:eastAsiaTheme="minorEastAsia" w:hAnsiTheme="minorEastAsia" w:cs="宋体"/>
                <w:lang w:eastAsia="zh-CN"/>
              </w:rPr>
            </w:pPr>
          </w:p>
        </w:tc>
        <w:tc>
          <w:tcPr>
            <w:tcW w:w="238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教育</w:t>
            </w:r>
          </w:p>
        </w:tc>
        <w:tc>
          <w:tcPr>
            <w:tcW w:w="963"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14.29%</w:t>
            </w:r>
          </w:p>
        </w:tc>
        <w:tc>
          <w:tcPr>
            <w:tcW w:w="1134"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12.50%</w:t>
            </w:r>
          </w:p>
        </w:tc>
      </w:tr>
    </w:tbl>
    <w:p w:rsidR="003016B8" w:rsidRPr="005476F3" w:rsidRDefault="003016B8" w:rsidP="00AE1F19">
      <w:pPr>
        <w:spacing w:line="360" w:lineRule="auto"/>
        <w:ind w:firstLine="600"/>
        <w:rPr>
          <w:rFonts w:asciiTheme="minorEastAsia" w:eastAsiaTheme="minorEastAsia" w:hAnsiTheme="minorEastAsia"/>
          <w:lang w:eastAsia="zh-CN"/>
        </w:rPr>
      </w:pPr>
    </w:p>
    <w:p w:rsidR="003016B8" w:rsidRPr="005476F3" w:rsidRDefault="003016B8" w:rsidP="00AE1F19">
      <w:pPr>
        <w:spacing w:line="360" w:lineRule="auto"/>
        <w:rPr>
          <w:rFonts w:asciiTheme="minorEastAsia" w:eastAsiaTheme="minorEastAsia" w:hAnsiTheme="minorEastAsia"/>
          <w:b/>
          <w:lang w:eastAsia="zh-CN"/>
        </w:rPr>
      </w:pPr>
      <w:r w:rsidRPr="005476F3">
        <w:rPr>
          <w:rFonts w:asciiTheme="minorEastAsia" w:eastAsiaTheme="minorEastAsia" w:hAnsiTheme="minorEastAsia" w:hint="eastAsia"/>
          <w:b/>
          <w:lang w:eastAsia="zh-CN"/>
        </w:rPr>
        <w:t>（</w:t>
      </w:r>
      <w:r w:rsidRPr="005476F3">
        <w:rPr>
          <w:rFonts w:asciiTheme="minorEastAsia" w:eastAsiaTheme="minorEastAsia" w:hAnsiTheme="minorEastAsia"/>
          <w:b/>
          <w:lang w:eastAsia="zh-CN"/>
        </w:rPr>
        <w:t>5</w:t>
      </w:r>
      <w:r w:rsidRPr="005476F3">
        <w:rPr>
          <w:rFonts w:asciiTheme="minorEastAsia" w:eastAsiaTheme="minorEastAsia" w:hAnsiTheme="minorEastAsia" w:hint="eastAsia"/>
          <w:b/>
          <w:lang w:eastAsia="zh-CN"/>
        </w:rPr>
        <w:t>）管理类毕业生就业流向</w:t>
      </w:r>
    </w:p>
    <w:p w:rsidR="003016B8" w:rsidRPr="005476F3" w:rsidRDefault="003016B8" w:rsidP="00AE1F19">
      <w:pPr>
        <w:spacing w:line="360" w:lineRule="auto"/>
        <w:ind w:firstLineChars="250" w:firstLine="600"/>
        <w:rPr>
          <w:rFonts w:asciiTheme="minorEastAsia" w:eastAsiaTheme="minorEastAsia" w:hAnsiTheme="minorEastAsia"/>
          <w:lang w:eastAsia="zh-CN"/>
        </w:rPr>
      </w:pPr>
      <w:r w:rsidRPr="005476F3">
        <w:rPr>
          <w:rFonts w:asciiTheme="minorEastAsia" w:eastAsiaTheme="minorEastAsia" w:hAnsiTheme="minorEastAsia" w:hint="eastAsia"/>
          <w:lang w:eastAsia="zh-CN"/>
        </w:rPr>
        <w:t>管理类专业为公共事业管理。毕业生就业去向中，主要为</w:t>
      </w:r>
      <w:r w:rsidR="00D47793" w:rsidRPr="005476F3">
        <w:rPr>
          <w:rFonts w:asciiTheme="minorEastAsia" w:eastAsiaTheme="minorEastAsia" w:hAnsiTheme="minorEastAsia" w:hint="eastAsia"/>
          <w:lang w:eastAsia="zh-CN"/>
        </w:rPr>
        <w:t>医药生物企业和</w:t>
      </w:r>
      <w:r w:rsidRPr="005476F3">
        <w:rPr>
          <w:rFonts w:asciiTheme="minorEastAsia" w:eastAsiaTheme="minorEastAsia" w:hAnsiTheme="minorEastAsia" w:hint="eastAsia"/>
          <w:lang w:eastAsia="zh-CN"/>
        </w:rPr>
        <w:t>各级医疗卫生机构的管理部门，与卫生管理领域相关的教学、科研单位，相关的医疗卫生企业管理部门。</w:t>
      </w:r>
    </w:p>
    <w:p w:rsidR="003016B8" w:rsidRPr="005476F3" w:rsidRDefault="003016B8" w:rsidP="00200448">
      <w:pPr>
        <w:spacing w:line="360" w:lineRule="auto"/>
        <w:ind w:firstLine="600"/>
        <w:jc w:val="center"/>
        <w:rPr>
          <w:rFonts w:asciiTheme="minorEastAsia" w:eastAsiaTheme="minorEastAsia" w:hAnsiTheme="minorEastAsia"/>
          <w:lang w:eastAsia="zh-CN"/>
        </w:rPr>
      </w:pPr>
      <w:r w:rsidRPr="005476F3">
        <w:rPr>
          <w:rFonts w:asciiTheme="minorEastAsia" w:eastAsiaTheme="minorEastAsia" w:hAnsiTheme="minorEastAsia" w:hint="eastAsia"/>
          <w:lang w:eastAsia="zh-CN"/>
        </w:rPr>
        <w:t>表</w:t>
      </w:r>
      <w:r w:rsidR="00200448" w:rsidRPr="005476F3">
        <w:rPr>
          <w:rFonts w:asciiTheme="minorEastAsia" w:eastAsiaTheme="minorEastAsia" w:hAnsiTheme="minorEastAsia" w:hint="eastAsia"/>
          <w:lang w:eastAsia="zh-CN"/>
        </w:rPr>
        <w:t>23</w:t>
      </w:r>
      <w:r w:rsidRPr="005476F3">
        <w:rPr>
          <w:rFonts w:asciiTheme="minorEastAsia" w:eastAsiaTheme="minorEastAsia" w:hAnsiTheme="minorEastAsia"/>
          <w:lang w:eastAsia="zh-CN"/>
        </w:rPr>
        <w:t xml:space="preserve"> 2015</w:t>
      </w:r>
      <w:r w:rsidRPr="005476F3">
        <w:rPr>
          <w:rFonts w:asciiTheme="minorEastAsia" w:eastAsiaTheme="minorEastAsia" w:hAnsiTheme="minorEastAsia" w:hint="eastAsia"/>
          <w:lang w:eastAsia="zh-CN"/>
        </w:rPr>
        <w:t>届本、专科药学类毕业生总体流向</w:t>
      </w:r>
    </w:p>
    <w:tbl>
      <w:tblPr>
        <w:tblW w:w="616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00"/>
        <w:gridCol w:w="2440"/>
        <w:gridCol w:w="2020"/>
      </w:tblGrid>
      <w:tr w:rsidR="003016B8" w:rsidRPr="005476F3" w:rsidTr="002B6167">
        <w:trPr>
          <w:trHeight w:val="495"/>
          <w:jc w:val="center"/>
        </w:trPr>
        <w:tc>
          <w:tcPr>
            <w:tcW w:w="17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一级行业</w:t>
            </w:r>
          </w:p>
        </w:tc>
        <w:tc>
          <w:tcPr>
            <w:tcW w:w="24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二级行业</w:t>
            </w:r>
          </w:p>
        </w:tc>
        <w:tc>
          <w:tcPr>
            <w:tcW w:w="20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公共事业管理</w:t>
            </w:r>
          </w:p>
        </w:tc>
      </w:tr>
      <w:tr w:rsidR="003016B8" w:rsidRPr="005476F3" w:rsidTr="002B6167">
        <w:trPr>
          <w:trHeight w:val="495"/>
          <w:jc w:val="center"/>
        </w:trPr>
        <w:tc>
          <w:tcPr>
            <w:tcW w:w="17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公立卫生机构</w:t>
            </w:r>
          </w:p>
        </w:tc>
        <w:tc>
          <w:tcPr>
            <w:tcW w:w="24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公立医院</w:t>
            </w:r>
          </w:p>
        </w:tc>
        <w:tc>
          <w:tcPr>
            <w:tcW w:w="20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28.57%</w:t>
            </w:r>
          </w:p>
        </w:tc>
      </w:tr>
      <w:tr w:rsidR="003016B8" w:rsidRPr="005476F3" w:rsidTr="002B6167">
        <w:trPr>
          <w:trHeight w:val="495"/>
          <w:jc w:val="center"/>
        </w:trPr>
        <w:tc>
          <w:tcPr>
            <w:tcW w:w="1700" w:type="dxa"/>
            <w:vMerge w:val="restart"/>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医药生物企业</w:t>
            </w:r>
          </w:p>
        </w:tc>
        <w:tc>
          <w:tcPr>
            <w:tcW w:w="24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生物医药企业</w:t>
            </w:r>
          </w:p>
        </w:tc>
        <w:tc>
          <w:tcPr>
            <w:tcW w:w="20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21.43%</w:t>
            </w:r>
          </w:p>
        </w:tc>
      </w:tr>
      <w:tr w:rsidR="003016B8" w:rsidRPr="005476F3" w:rsidTr="002B6167">
        <w:trPr>
          <w:trHeight w:val="495"/>
          <w:jc w:val="center"/>
        </w:trPr>
        <w:tc>
          <w:tcPr>
            <w:tcW w:w="1700" w:type="dxa"/>
            <w:vMerge/>
            <w:vAlign w:val="center"/>
          </w:tcPr>
          <w:p w:rsidR="003016B8" w:rsidRPr="005476F3" w:rsidRDefault="003016B8" w:rsidP="00AE1F19">
            <w:pPr>
              <w:rPr>
                <w:rFonts w:asciiTheme="minorEastAsia" w:eastAsiaTheme="minorEastAsia" w:hAnsiTheme="minorEastAsia" w:cs="宋体"/>
                <w:lang w:eastAsia="zh-CN"/>
              </w:rPr>
            </w:pPr>
          </w:p>
        </w:tc>
        <w:tc>
          <w:tcPr>
            <w:tcW w:w="24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医疗美容</w:t>
            </w:r>
          </w:p>
        </w:tc>
        <w:tc>
          <w:tcPr>
            <w:tcW w:w="20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7.14%</w:t>
            </w:r>
          </w:p>
        </w:tc>
      </w:tr>
      <w:tr w:rsidR="003016B8" w:rsidRPr="005476F3" w:rsidTr="002B6167">
        <w:trPr>
          <w:trHeight w:val="495"/>
          <w:jc w:val="center"/>
        </w:trPr>
        <w:tc>
          <w:tcPr>
            <w:tcW w:w="1700" w:type="dxa"/>
            <w:vMerge/>
            <w:vAlign w:val="center"/>
          </w:tcPr>
          <w:p w:rsidR="003016B8" w:rsidRPr="005476F3" w:rsidRDefault="003016B8" w:rsidP="00AE1F19">
            <w:pPr>
              <w:rPr>
                <w:rFonts w:asciiTheme="minorEastAsia" w:eastAsiaTheme="minorEastAsia" w:hAnsiTheme="minorEastAsia" w:cs="宋体"/>
                <w:lang w:eastAsia="zh-CN"/>
              </w:rPr>
            </w:pPr>
          </w:p>
        </w:tc>
        <w:tc>
          <w:tcPr>
            <w:tcW w:w="24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医疗信息</w:t>
            </w:r>
          </w:p>
        </w:tc>
        <w:tc>
          <w:tcPr>
            <w:tcW w:w="20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14.29%</w:t>
            </w:r>
          </w:p>
        </w:tc>
      </w:tr>
      <w:tr w:rsidR="003016B8" w:rsidRPr="005476F3" w:rsidTr="002B6167">
        <w:trPr>
          <w:trHeight w:val="495"/>
          <w:jc w:val="center"/>
        </w:trPr>
        <w:tc>
          <w:tcPr>
            <w:tcW w:w="17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民营医疗机构</w:t>
            </w:r>
          </w:p>
        </w:tc>
        <w:tc>
          <w:tcPr>
            <w:tcW w:w="24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民营医院</w:t>
            </w:r>
          </w:p>
        </w:tc>
        <w:tc>
          <w:tcPr>
            <w:tcW w:w="20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14.29%</w:t>
            </w:r>
          </w:p>
        </w:tc>
      </w:tr>
      <w:tr w:rsidR="003016B8" w:rsidRPr="005476F3" w:rsidTr="002B6167">
        <w:trPr>
          <w:trHeight w:val="495"/>
          <w:jc w:val="center"/>
        </w:trPr>
        <w:tc>
          <w:tcPr>
            <w:tcW w:w="1700" w:type="dxa"/>
            <w:vMerge w:val="restart"/>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非卫生行业</w:t>
            </w:r>
          </w:p>
        </w:tc>
        <w:tc>
          <w:tcPr>
            <w:tcW w:w="24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教育</w:t>
            </w:r>
          </w:p>
        </w:tc>
        <w:tc>
          <w:tcPr>
            <w:tcW w:w="20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7.14%</w:t>
            </w:r>
          </w:p>
        </w:tc>
      </w:tr>
      <w:tr w:rsidR="003016B8" w:rsidRPr="005476F3" w:rsidTr="002B6167">
        <w:trPr>
          <w:trHeight w:val="495"/>
          <w:jc w:val="center"/>
        </w:trPr>
        <w:tc>
          <w:tcPr>
            <w:tcW w:w="1700" w:type="dxa"/>
            <w:vMerge/>
            <w:vAlign w:val="center"/>
          </w:tcPr>
          <w:p w:rsidR="003016B8" w:rsidRPr="005476F3" w:rsidRDefault="003016B8" w:rsidP="00AE1F19">
            <w:pPr>
              <w:rPr>
                <w:rFonts w:asciiTheme="minorEastAsia" w:eastAsiaTheme="minorEastAsia" w:hAnsiTheme="minorEastAsia" w:cs="宋体"/>
                <w:lang w:eastAsia="zh-CN"/>
              </w:rPr>
            </w:pPr>
          </w:p>
        </w:tc>
        <w:tc>
          <w:tcPr>
            <w:tcW w:w="244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其他</w:t>
            </w:r>
          </w:p>
        </w:tc>
        <w:tc>
          <w:tcPr>
            <w:tcW w:w="20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7.14%</w:t>
            </w:r>
          </w:p>
        </w:tc>
      </w:tr>
    </w:tbl>
    <w:p w:rsidR="003016B8" w:rsidRPr="005476F3" w:rsidRDefault="003016B8" w:rsidP="00AE1F19">
      <w:pPr>
        <w:spacing w:line="360" w:lineRule="auto"/>
        <w:rPr>
          <w:rFonts w:asciiTheme="minorEastAsia" w:eastAsiaTheme="minorEastAsia" w:hAnsiTheme="minorEastAsia"/>
          <w:b/>
          <w:lang w:eastAsia="zh-CN"/>
        </w:rPr>
      </w:pPr>
    </w:p>
    <w:p w:rsidR="003016B8" w:rsidRPr="005476F3" w:rsidRDefault="003016B8" w:rsidP="00F41DCE">
      <w:pPr>
        <w:spacing w:beforeLines="50" w:line="360" w:lineRule="auto"/>
        <w:outlineLvl w:val="2"/>
        <w:rPr>
          <w:rFonts w:asciiTheme="minorEastAsia" w:eastAsiaTheme="minorEastAsia" w:hAnsiTheme="minorEastAsia"/>
          <w:b/>
          <w:lang w:eastAsia="zh-CN"/>
        </w:rPr>
      </w:pPr>
      <w:bookmarkStart w:id="23" w:name="_Toc438134809"/>
      <w:r w:rsidRPr="005476F3">
        <w:rPr>
          <w:rFonts w:asciiTheme="minorEastAsia" w:eastAsiaTheme="minorEastAsia" w:hAnsiTheme="minorEastAsia"/>
          <w:b/>
          <w:lang w:eastAsia="zh-CN"/>
        </w:rPr>
        <w:t>3.</w:t>
      </w:r>
      <w:r w:rsidRPr="005476F3">
        <w:rPr>
          <w:rFonts w:asciiTheme="minorEastAsia" w:eastAsiaTheme="minorEastAsia" w:hAnsiTheme="minorEastAsia" w:hint="eastAsia"/>
          <w:b/>
        </w:rPr>
        <w:t>重点单位流向分布</w:t>
      </w:r>
      <w:bookmarkEnd w:id="23"/>
    </w:p>
    <w:p w:rsidR="003016B8" w:rsidRPr="005476F3" w:rsidRDefault="003016B8" w:rsidP="00AE1F19">
      <w:pPr>
        <w:spacing w:line="360" w:lineRule="auto"/>
        <w:rPr>
          <w:rFonts w:asciiTheme="minorEastAsia" w:eastAsiaTheme="minorEastAsia" w:hAnsiTheme="minorEastAsia"/>
          <w:lang w:eastAsia="zh-CN"/>
        </w:rPr>
      </w:pPr>
      <w:r w:rsidRPr="005476F3">
        <w:rPr>
          <w:rFonts w:asciiTheme="minorEastAsia" w:eastAsiaTheme="minorEastAsia" w:hAnsiTheme="minorEastAsia" w:hint="eastAsia"/>
          <w:lang w:eastAsia="zh-CN"/>
        </w:rPr>
        <w:t>按照用人单位行业类型区分，</w:t>
      </w:r>
      <w:r w:rsidRPr="005476F3">
        <w:rPr>
          <w:rFonts w:asciiTheme="minorEastAsia" w:eastAsiaTheme="minorEastAsia" w:hAnsiTheme="minorEastAsia"/>
          <w:lang w:eastAsia="zh-CN"/>
        </w:rPr>
        <w:t>2015</w:t>
      </w:r>
      <w:r w:rsidRPr="005476F3">
        <w:rPr>
          <w:rFonts w:asciiTheme="minorEastAsia" w:eastAsiaTheme="minorEastAsia" w:hAnsiTheme="minorEastAsia" w:hint="eastAsia"/>
          <w:lang w:eastAsia="zh-CN"/>
        </w:rPr>
        <w:t>届七年制、本专科毕业生签约该单位的数量由高到低选取</w:t>
      </w:r>
      <w:r w:rsidRPr="005476F3">
        <w:rPr>
          <w:rFonts w:asciiTheme="minorEastAsia" w:eastAsiaTheme="minorEastAsia" w:hAnsiTheme="minorEastAsia"/>
          <w:lang w:eastAsia="zh-CN"/>
        </w:rPr>
        <w:t>8</w:t>
      </w:r>
      <w:r w:rsidRPr="005476F3">
        <w:rPr>
          <w:rFonts w:asciiTheme="minorEastAsia" w:eastAsiaTheme="minorEastAsia" w:hAnsiTheme="minorEastAsia" w:hint="eastAsia"/>
          <w:lang w:eastAsia="zh-CN"/>
        </w:rPr>
        <w:t>个作为重点单位，分布情况详见下表：</w:t>
      </w:r>
    </w:p>
    <w:p w:rsidR="003016B8" w:rsidRPr="005476F3" w:rsidRDefault="003016B8" w:rsidP="00200448">
      <w:pPr>
        <w:spacing w:line="360" w:lineRule="auto"/>
        <w:jc w:val="center"/>
        <w:rPr>
          <w:rFonts w:asciiTheme="minorEastAsia" w:eastAsiaTheme="minorEastAsia" w:hAnsiTheme="minorEastAsia"/>
          <w:lang w:eastAsia="zh-CN"/>
        </w:rPr>
      </w:pPr>
      <w:r w:rsidRPr="005476F3">
        <w:rPr>
          <w:rFonts w:asciiTheme="minorEastAsia" w:eastAsiaTheme="minorEastAsia" w:hAnsiTheme="minorEastAsia" w:hint="eastAsia"/>
          <w:lang w:eastAsia="zh-CN"/>
        </w:rPr>
        <w:t>表</w:t>
      </w:r>
      <w:r w:rsidR="00200448" w:rsidRPr="005476F3">
        <w:rPr>
          <w:rFonts w:asciiTheme="minorEastAsia" w:eastAsiaTheme="minorEastAsia" w:hAnsiTheme="minorEastAsia" w:hint="eastAsia"/>
          <w:lang w:eastAsia="zh-CN"/>
        </w:rPr>
        <w:t>24</w:t>
      </w:r>
      <w:r w:rsidRPr="005476F3">
        <w:rPr>
          <w:rFonts w:asciiTheme="minorEastAsia" w:eastAsiaTheme="minorEastAsia" w:hAnsiTheme="minorEastAsia"/>
          <w:lang w:eastAsia="zh-CN"/>
        </w:rPr>
        <w:t xml:space="preserve"> 2015</w:t>
      </w:r>
      <w:r w:rsidRPr="005476F3">
        <w:rPr>
          <w:rFonts w:asciiTheme="minorEastAsia" w:eastAsiaTheme="minorEastAsia" w:hAnsiTheme="minorEastAsia" w:hint="eastAsia"/>
          <w:lang w:eastAsia="zh-CN"/>
        </w:rPr>
        <w:t>届七年制、本专科毕业生重点单位流向分布</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81"/>
        <w:gridCol w:w="1866"/>
        <w:gridCol w:w="1866"/>
        <w:gridCol w:w="1866"/>
        <w:gridCol w:w="1907"/>
      </w:tblGrid>
      <w:tr w:rsidR="003016B8" w:rsidRPr="005476F3" w:rsidTr="002B6167">
        <w:trPr>
          <w:trHeight w:val="260"/>
        </w:trPr>
        <w:tc>
          <w:tcPr>
            <w:tcW w:w="781" w:type="dxa"/>
            <w:tcMar>
              <w:top w:w="40" w:type="dxa"/>
              <w:left w:w="40" w:type="dxa"/>
              <w:bottom w:w="40" w:type="dxa"/>
              <w:right w:w="40" w:type="dxa"/>
            </w:tcMar>
          </w:tcPr>
          <w:p w:rsidR="003016B8" w:rsidRPr="005476F3" w:rsidRDefault="002C7C19" w:rsidP="00AE1F19">
            <w:pPr>
              <w:spacing w:line="360" w:lineRule="auto"/>
              <w:rPr>
                <w:rFonts w:asciiTheme="minorEastAsia" w:eastAsiaTheme="minorEastAsia" w:hAnsiTheme="minorEastAsia"/>
              </w:rPr>
            </w:pPr>
            <w:r w:rsidRPr="005476F3">
              <w:rPr>
                <w:rFonts w:asciiTheme="minorEastAsia" w:eastAsiaTheme="minorEastAsia" w:hAnsiTheme="minorEastAsia" w:cs="宋体" w:hint="eastAsia"/>
              </w:rPr>
              <w:t>序号</w:t>
            </w:r>
          </w:p>
        </w:tc>
        <w:tc>
          <w:tcPr>
            <w:tcW w:w="1866" w:type="dxa"/>
            <w:tcMar>
              <w:top w:w="40" w:type="dxa"/>
              <w:left w:w="40" w:type="dxa"/>
              <w:bottom w:w="40" w:type="dxa"/>
              <w:right w:w="40" w:type="dxa"/>
            </w:tcMar>
          </w:tcPr>
          <w:p w:rsidR="003016B8" w:rsidRPr="005476F3" w:rsidRDefault="003016B8" w:rsidP="00AE1F19">
            <w:pPr>
              <w:spacing w:line="360" w:lineRule="auto"/>
              <w:rPr>
                <w:rFonts w:asciiTheme="minorEastAsia" w:eastAsiaTheme="minorEastAsia" w:hAnsiTheme="minorEastAsia"/>
              </w:rPr>
            </w:pPr>
            <w:r w:rsidRPr="005476F3">
              <w:rPr>
                <w:rFonts w:asciiTheme="minorEastAsia" w:eastAsiaTheme="minorEastAsia" w:hAnsiTheme="minorEastAsia" w:cs="宋体" w:hint="eastAsia"/>
              </w:rPr>
              <w:t>公立卫生机构</w:t>
            </w:r>
          </w:p>
        </w:tc>
        <w:tc>
          <w:tcPr>
            <w:tcW w:w="1866" w:type="dxa"/>
            <w:tcMar>
              <w:top w:w="40" w:type="dxa"/>
              <w:left w:w="40" w:type="dxa"/>
              <w:bottom w:w="40" w:type="dxa"/>
              <w:right w:w="40" w:type="dxa"/>
            </w:tcMar>
          </w:tcPr>
          <w:p w:rsidR="003016B8" w:rsidRPr="005476F3" w:rsidRDefault="003016B8" w:rsidP="00AE1F19">
            <w:pPr>
              <w:spacing w:line="360" w:lineRule="auto"/>
              <w:rPr>
                <w:rFonts w:asciiTheme="minorEastAsia" w:eastAsiaTheme="minorEastAsia" w:hAnsiTheme="minorEastAsia"/>
              </w:rPr>
            </w:pPr>
            <w:r w:rsidRPr="005476F3">
              <w:rPr>
                <w:rFonts w:asciiTheme="minorEastAsia" w:eastAsiaTheme="minorEastAsia" w:hAnsiTheme="minorEastAsia" w:cs="宋体" w:hint="eastAsia"/>
              </w:rPr>
              <w:t>医药生物企业</w:t>
            </w:r>
          </w:p>
        </w:tc>
        <w:tc>
          <w:tcPr>
            <w:tcW w:w="1866" w:type="dxa"/>
            <w:tcMar>
              <w:top w:w="40" w:type="dxa"/>
              <w:left w:w="40" w:type="dxa"/>
              <w:bottom w:w="40" w:type="dxa"/>
              <w:right w:w="40" w:type="dxa"/>
            </w:tcMar>
          </w:tcPr>
          <w:p w:rsidR="003016B8" w:rsidRPr="005476F3" w:rsidRDefault="003016B8" w:rsidP="00AE1F19">
            <w:pPr>
              <w:spacing w:line="360" w:lineRule="auto"/>
              <w:rPr>
                <w:rFonts w:asciiTheme="minorEastAsia" w:eastAsiaTheme="minorEastAsia" w:hAnsiTheme="minorEastAsia"/>
              </w:rPr>
            </w:pPr>
            <w:r w:rsidRPr="005476F3">
              <w:rPr>
                <w:rFonts w:asciiTheme="minorEastAsia" w:eastAsiaTheme="minorEastAsia" w:hAnsiTheme="minorEastAsia" w:cs="宋体" w:hint="eastAsia"/>
              </w:rPr>
              <w:t>民营医疗机构</w:t>
            </w:r>
          </w:p>
        </w:tc>
        <w:tc>
          <w:tcPr>
            <w:tcW w:w="1907" w:type="dxa"/>
            <w:tcMar>
              <w:top w:w="40" w:type="dxa"/>
              <w:left w:w="40" w:type="dxa"/>
              <w:bottom w:w="40" w:type="dxa"/>
              <w:right w:w="40" w:type="dxa"/>
            </w:tcMar>
          </w:tcPr>
          <w:p w:rsidR="003016B8" w:rsidRPr="005476F3" w:rsidRDefault="003016B8" w:rsidP="00AE1F19">
            <w:pPr>
              <w:spacing w:line="360" w:lineRule="auto"/>
              <w:rPr>
                <w:rFonts w:asciiTheme="minorEastAsia" w:eastAsiaTheme="minorEastAsia" w:hAnsiTheme="minorEastAsia"/>
              </w:rPr>
            </w:pPr>
            <w:r w:rsidRPr="005476F3">
              <w:rPr>
                <w:rFonts w:asciiTheme="minorEastAsia" w:eastAsiaTheme="minorEastAsia" w:hAnsiTheme="minorEastAsia" w:cs="宋体" w:hint="eastAsia"/>
              </w:rPr>
              <w:t>非卫生行业</w:t>
            </w:r>
          </w:p>
        </w:tc>
      </w:tr>
      <w:tr w:rsidR="003016B8" w:rsidRPr="005476F3" w:rsidTr="002B6167">
        <w:trPr>
          <w:trHeight w:val="260"/>
        </w:trPr>
        <w:tc>
          <w:tcPr>
            <w:tcW w:w="781" w:type="dxa"/>
            <w:tcMar>
              <w:top w:w="40" w:type="dxa"/>
              <w:left w:w="40" w:type="dxa"/>
              <w:bottom w:w="40" w:type="dxa"/>
              <w:right w:w="40" w:type="dxa"/>
            </w:tcMar>
          </w:tcPr>
          <w:p w:rsidR="003016B8" w:rsidRPr="005476F3" w:rsidRDefault="003016B8" w:rsidP="00AE1F19">
            <w:pPr>
              <w:spacing w:line="360" w:lineRule="auto"/>
              <w:rPr>
                <w:rFonts w:asciiTheme="minorEastAsia" w:eastAsiaTheme="minorEastAsia" w:hAnsiTheme="minorEastAsia"/>
              </w:rPr>
            </w:pPr>
            <w:r w:rsidRPr="005476F3">
              <w:rPr>
                <w:rFonts w:asciiTheme="minorEastAsia" w:eastAsiaTheme="minorEastAsia" w:hAnsiTheme="minorEastAsia"/>
              </w:rPr>
              <w:t>1</w:t>
            </w:r>
          </w:p>
        </w:tc>
        <w:tc>
          <w:tcPr>
            <w:tcW w:w="1866" w:type="dxa"/>
            <w:tcMar>
              <w:top w:w="40" w:type="dxa"/>
              <w:left w:w="40" w:type="dxa"/>
              <w:bottom w:w="40" w:type="dxa"/>
              <w:right w:w="40" w:type="dxa"/>
            </w:tcMar>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hint="eastAsia"/>
                <w:lang w:eastAsia="zh-CN"/>
              </w:rPr>
              <w:t>上海中医药大学附属龙华医院</w:t>
            </w:r>
          </w:p>
        </w:tc>
        <w:tc>
          <w:tcPr>
            <w:tcW w:w="1866" w:type="dxa"/>
            <w:tcMar>
              <w:top w:w="40" w:type="dxa"/>
              <w:left w:w="40" w:type="dxa"/>
              <w:bottom w:w="40" w:type="dxa"/>
              <w:right w:w="40" w:type="dxa"/>
            </w:tcMar>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hint="eastAsia"/>
                <w:lang w:eastAsia="zh-CN"/>
              </w:rPr>
              <w:t>克丽缇娜（上海）贸易有限公司</w:t>
            </w:r>
          </w:p>
        </w:tc>
        <w:tc>
          <w:tcPr>
            <w:tcW w:w="1866" w:type="dxa"/>
            <w:tcMar>
              <w:top w:w="40" w:type="dxa"/>
              <w:left w:w="40" w:type="dxa"/>
              <w:bottom w:w="40" w:type="dxa"/>
              <w:right w:w="40" w:type="dxa"/>
            </w:tcMar>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hint="eastAsia"/>
                <w:lang w:eastAsia="zh-CN"/>
              </w:rPr>
              <w:t>上海和睦家医院有限公司</w:t>
            </w:r>
          </w:p>
        </w:tc>
        <w:tc>
          <w:tcPr>
            <w:tcW w:w="1907" w:type="dxa"/>
            <w:tcMar>
              <w:top w:w="40" w:type="dxa"/>
              <w:left w:w="40" w:type="dxa"/>
              <w:bottom w:w="40" w:type="dxa"/>
              <w:right w:w="40" w:type="dxa"/>
            </w:tcMar>
            <w:vAlign w:val="center"/>
          </w:tcPr>
          <w:p w:rsidR="003016B8" w:rsidRPr="005476F3" w:rsidRDefault="003016B8" w:rsidP="00AE1F19">
            <w:pPr>
              <w:rPr>
                <w:rFonts w:asciiTheme="minorEastAsia" w:eastAsiaTheme="minorEastAsia" w:hAnsiTheme="minorEastAsia" w:cs="宋体"/>
              </w:rPr>
            </w:pPr>
            <w:r w:rsidRPr="005476F3">
              <w:rPr>
                <w:rFonts w:asciiTheme="minorEastAsia" w:eastAsiaTheme="minorEastAsia" w:hAnsiTheme="minorEastAsia" w:hint="eastAsia"/>
              </w:rPr>
              <w:t>上海中医药大学</w:t>
            </w:r>
          </w:p>
        </w:tc>
      </w:tr>
      <w:tr w:rsidR="003016B8" w:rsidRPr="005476F3" w:rsidTr="002B6167">
        <w:trPr>
          <w:trHeight w:val="260"/>
        </w:trPr>
        <w:tc>
          <w:tcPr>
            <w:tcW w:w="781" w:type="dxa"/>
            <w:tcMar>
              <w:top w:w="40" w:type="dxa"/>
              <w:left w:w="40" w:type="dxa"/>
              <w:bottom w:w="40" w:type="dxa"/>
              <w:right w:w="40" w:type="dxa"/>
            </w:tcMar>
          </w:tcPr>
          <w:p w:rsidR="003016B8" w:rsidRPr="005476F3" w:rsidRDefault="003016B8" w:rsidP="00AE1F19">
            <w:pPr>
              <w:spacing w:line="360" w:lineRule="auto"/>
              <w:rPr>
                <w:rFonts w:asciiTheme="minorEastAsia" w:eastAsiaTheme="minorEastAsia" w:hAnsiTheme="minorEastAsia"/>
              </w:rPr>
            </w:pPr>
            <w:r w:rsidRPr="005476F3">
              <w:rPr>
                <w:rFonts w:asciiTheme="minorEastAsia" w:eastAsiaTheme="minorEastAsia" w:hAnsiTheme="minorEastAsia"/>
              </w:rPr>
              <w:t>2</w:t>
            </w:r>
          </w:p>
        </w:tc>
        <w:tc>
          <w:tcPr>
            <w:tcW w:w="1866" w:type="dxa"/>
            <w:tcMar>
              <w:top w:w="40" w:type="dxa"/>
              <w:left w:w="40" w:type="dxa"/>
              <w:bottom w:w="40" w:type="dxa"/>
              <w:right w:w="40" w:type="dxa"/>
            </w:tcMar>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hint="eastAsia"/>
                <w:lang w:eastAsia="zh-CN"/>
              </w:rPr>
              <w:t>上海中医药大学附属岳阳中西医结合医院</w:t>
            </w:r>
          </w:p>
        </w:tc>
        <w:tc>
          <w:tcPr>
            <w:tcW w:w="1866" w:type="dxa"/>
            <w:tcMar>
              <w:top w:w="40" w:type="dxa"/>
              <w:left w:w="40" w:type="dxa"/>
              <w:bottom w:w="40" w:type="dxa"/>
              <w:right w:w="40" w:type="dxa"/>
            </w:tcMar>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hint="eastAsia"/>
                <w:lang w:eastAsia="zh-CN"/>
              </w:rPr>
              <w:t>上海雷允上药业西区有限公司</w:t>
            </w:r>
          </w:p>
        </w:tc>
        <w:tc>
          <w:tcPr>
            <w:tcW w:w="1866" w:type="dxa"/>
            <w:tcMar>
              <w:top w:w="40" w:type="dxa"/>
              <w:left w:w="40" w:type="dxa"/>
              <w:bottom w:w="40" w:type="dxa"/>
              <w:right w:w="40" w:type="dxa"/>
            </w:tcMar>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hint="eastAsia"/>
                <w:lang w:eastAsia="zh-CN"/>
              </w:rPr>
              <w:t>宁波市医疗中心李惠利医院</w:t>
            </w:r>
          </w:p>
        </w:tc>
        <w:tc>
          <w:tcPr>
            <w:tcW w:w="1907" w:type="dxa"/>
            <w:tcMar>
              <w:top w:w="40" w:type="dxa"/>
              <w:left w:w="40" w:type="dxa"/>
              <w:bottom w:w="40" w:type="dxa"/>
              <w:right w:w="40" w:type="dxa"/>
            </w:tcMar>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hint="eastAsia"/>
                <w:lang w:eastAsia="zh-CN"/>
              </w:rPr>
              <w:t>上海国际主题乐园有限公司</w:t>
            </w:r>
          </w:p>
        </w:tc>
      </w:tr>
      <w:tr w:rsidR="003016B8" w:rsidRPr="005476F3" w:rsidTr="002B6167">
        <w:trPr>
          <w:trHeight w:val="260"/>
        </w:trPr>
        <w:tc>
          <w:tcPr>
            <w:tcW w:w="781" w:type="dxa"/>
            <w:tcMar>
              <w:top w:w="40" w:type="dxa"/>
              <w:left w:w="40" w:type="dxa"/>
              <w:bottom w:w="40" w:type="dxa"/>
              <w:right w:w="40" w:type="dxa"/>
            </w:tcMar>
          </w:tcPr>
          <w:p w:rsidR="003016B8" w:rsidRPr="005476F3" w:rsidRDefault="003016B8" w:rsidP="00AE1F19">
            <w:pPr>
              <w:spacing w:line="360" w:lineRule="auto"/>
              <w:rPr>
                <w:rFonts w:asciiTheme="minorEastAsia" w:eastAsiaTheme="minorEastAsia" w:hAnsiTheme="minorEastAsia"/>
              </w:rPr>
            </w:pPr>
            <w:r w:rsidRPr="005476F3">
              <w:rPr>
                <w:rFonts w:asciiTheme="minorEastAsia" w:eastAsiaTheme="minorEastAsia" w:hAnsiTheme="minorEastAsia"/>
              </w:rPr>
              <w:t>3</w:t>
            </w:r>
          </w:p>
        </w:tc>
        <w:tc>
          <w:tcPr>
            <w:tcW w:w="1866" w:type="dxa"/>
            <w:tcMar>
              <w:top w:w="40" w:type="dxa"/>
              <w:left w:w="40" w:type="dxa"/>
              <w:bottom w:w="40" w:type="dxa"/>
              <w:right w:w="40" w:type="dxa"/>
            </w:tcMar>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hint="eastAsia"/>
                <w:lang w:eastAsia="zh-CN"/>
              </w:rPr>
              <w:t>上海中医药大学附属曙光医院</w:t>
            </w:r>
          </w:p>
        </w:tc>
        <w:tc>
          <w:tcPr>
            <w:tcW w:w="1866" w:type="dxa"/>
            <w:tcMar>
              <w:top w:w="40" w:type="dxa"/>
              <w:left w:w="40" w:type="dxa"/>
              <w:bottom w:w="40" w:type="dxa"/>
              <w:right w:w="40" w:type="dxa"/>
            </w:tcMar>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hint="eastAsia"/>
                <w:lang w:eastAsia="zh-CN"/>
              </w:rPr>
              <w:t>万悦休闲健身（上海）有限公司</w:t>
            </w:r>
          </w:p>
        </w:tc>
        <w:tc>
          <w:tcPr>
            <w:tcW w:w="1866" w:type="dxa"/>
            <w:tcMar>
              <w:top w:w="40" w:type="dxa"/>
              <w:left w:w="40" w:type="dxa"/>
              <w:bottom w:w="40" w:type="dxa"/>
              <w:right w:w="40" w:type="dxa"/>
            </w:tcMar>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hint="eastAsia"/>
                <w:lang w:eastAsia="zh-CN"/>
              </w:rPr>
              <w:t>上海宝中堂中医门诊部</w:t>
            </w:r>
          </w:p>
        </w:tc>
        <w:tc>
          <w:tcPr>
            <w:tcW w:w="1907" w:type="dxa"/>
            <w:tcMar>
              <w:top w:w="40" w:type="dxa"/>
              <w:left w:w="40" w:type="dxa"/>
              <w:bottom w:w="40" w:type="dxa"/>
              <w:right w:w="40" w:type="dxa"/>
            </w:tcMar>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hint="eastAsia"/>
                <w:lang w:eastAsia="zh-CN"/>
              </w:rPr>
              <w:t>上海金丞投资管理有限公司</w:t>
            </w:r>
          </w:p>
        </w:tc>
      </w:tr>
      <w:tr w:rsidR="003016B8" w:rsidRPr="005476F3" w:rsidTr="002B6167">
        <w:trPr>
          <w:trHeight w:val="260"/>
        </w:trPr>
        <w:tc>
          <w:tcPr>
            <w:tcW w:w="781" w:type="dxa"/>
            <w:tcMar>
              <w:top w:w="40" w:type="dxa"/>
              <w:left w:w="40" w:type="dxa"/>
              <w:bottom w:w="40" w:type="dxa"/>
              <w:right w:w="40" w:type="dxa"/>
            </w:tcMar>
          </w:tcPr>
          <w:p w:rsidR="003016B8" w:rsidRPr="005476F3" w:rsidRDefault="003016B8" w:rsidP="00AE1F19">
            <w:pPr>
              <w:spacing w:line="360" w:lineRule="auto"/>
              <w:rPr>
                <w:rFonts w:asciiTheme="minorEastAsia" w:eastAsiaTheme="minorEastAsia" w:hAnsiTheme="minorEastAsia"/>
              </w:rPr>
            </w:pPr>
            <w:r w:rsidRPr="005476F3">
              <w:rPr>
                <w:rFonts w:asciiTheme="minorEastAsia" w:eastAsiaTheme="minorEastAsia" w:hAnsiTheme="minorEastAsia"/>
              </w:rPr>
              <w:t>4</w:t>
            </w:r>
          </w:p>
        </w:tc>
        <w:tc>
          <w:tcPr>
            <w:tcW w:w="1866" w:type="dxa"/>
            <w:tcMar>
              <w:top w:w="40" w:type="dxa"/>
              <w:left w:w="40" w:type="dxa"/>
              <w:bottom w:w="40" w:type="dxa"/>
              <w:right w:w="40" w:type="dxa"/>
            </w:tcMar>
            <w:vAlign w:val="center"/>
          </w:tcPr>
          <w:p w:rsidR="003016B8" w:rsidRPr="005476F3" w:rsidRDefault="003016B8" w:rsidP="00AE1F19">
            <w:pPr>
              <w:rPr>
                <w:rFonts w:asciiTheme="minorEastAsia" w:eastAsiaTheme="minorEastAsia" w:hAnsiTheme="minorEastAsia" w:cs="宋体"/>
              </w:rPr>
            </w:pPr>
            <w:r w:rsidRPr="005476F3">
              <w:rPr>
                <w:rFonts w:asciiTheme="minorEastAsia" w:eastAsiaTheme="minorEastAsia" w:hAnsiTheme="minorEastAsia" w:hint="eastAsia"/>
              </w:rPr>
              <w:t>上海市中医医院</w:t>
            </w:r>
          </w:p>
        </w:tc>
        <w:tc>
          <w:tcPr>
            <w:tcW w:w="1866" w:type="dxa"/>
            <w:tcMar>
              <w:top w:w="40" w:type="dxa"/>
              <w:left w:w="40" w:type="dxa"/>
              <w:bottom w:w="40" w:type="dxa"/>
              <w:right w:w="40" w:type="dxa"/>
            </w:tcMar>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hint="eastAsia"/>
                <w:lang w:eastAsia="zh-CN"/>
              </w:rPr>
              <w:t>北京轻松每餐科技有限公司</w:t>
            </w:r>
          </w:p>
        </w:tc>
        <w:tc>
          <w:tcPr>
            <w:tcW w:w="1866" w:type="dxa"/>
            <w:tcMar>
              <w:top w:w="40" w:type="dxa"/>
              <w:left w:w="40" w:type="dxa"/>
              <w:bottom w:w="40" w:type="dxa"/>
              <w:right w:w="40" w:type="dxa"/>
            </w:tcMar>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hint="eastAsia"/>
                <w:lang w:eastAsia="zh-CN"/>
              </w:rPr>
              <w:t>上海曜德中医门诊部有限公司</w:t>
            </w:r>
          </w:p>
        </w:tc>
        <w:tc>
          <w:tcPr>
            <w:tcW w:w="1907" w:type="dxa"/>
            <w:tcMar>
              <w:top w:w="40" w:type="dxa"/>
              <w:left w:w="40" w:type="dxa"/>
              <w:bottom w:w="40" w:type="dxa"/>
              <w:right w:w="40" w:type="dxa"/>
            </w:tcMar>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hint="eastAsia"/>
                <w:lang w:eastAsia="zh-CN"/>
              </w:rPr>
              <w:t>上海迪佰贸易有限公司</w:t>
            </w:r>
          </w:p>
        </w:tc>
      </w:tr>
      <w:tr w:rsidR="003016B8" w:rsidRPr="005476F3" w:rsidTr="002B6167">
        <w:trPr>
          <w:trHeight w:val="260"/>
        </w:trPr>
        <w:tc>
          <w:tcPr>
            <w:tcW w:w="781" w:type="dxa"/>
            <w:tcMar>
              <w:top w:w="40" w:type="dxa"/>
              <w:left w:w="40" w:type="dxa"/>
              <w:bottom w:w="40" w:type="dxa"/>
              <w:right w:w="40" w:type="dxa"/>
            </w:tcMar>
          </w:tcPr>
          <w:p w:rsidR="003016B8" w:rsidRPr="005476F3" w:rsidRDefault="003016B8" w:rsidP="00AE1F19">
            <w:pPr>
              <w:spacing w:line="360" w:lineRule="auto"/>
              <w:rPr>
                <w:rFonts w:asciiTheme="minorEastAsia" w:eastAsiaTheme="minorEastAsia" w:hAnsiTheme="minorEastAsia"/>
              </w:rPr>
            </w:pPr>
            <w:r w:rsidRPr="005476F3">
              <w:rPr>
                <w:rFonts w:asciiTheme="minorEastAsia" w:eastAsiaTheme="minorEastAsia" w:hAnsiTheme="minorEastAsia"/>
              </w:rPr>
              <w:t>5</w:t>
            </w:r>
          </w:p>
        </w:tc>
        <w:tc>
          <w:tcPr>
            <w:tcW w:w="1866" w:type="dxa"/>
            <w:tcMar>
              <w:top w:w="40" w:type="dxa"/>
              <w:left w:w="40" w:type="dxa"/>
              <w:bottom w:w="40" w:type="dxa"/>
              <w:right w:w="40" w:type="dxa"/>
            </w:tcMar>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hint="eastAsia"/>
                <w:lang w:eastAsia="zh-CN"/>
              </w:rPr>
              <w:t>上海交通大学医学院附属第九人民医院</w:t>
            </w:r>
          </w:p>
        </w:tc>
        <w:tc>
          <w:tcPr>
            <w:tcW w:w="1866" w:type="dxa"/>
            <w:tcMar>
              <w:top w:w="40" w:type="dxa"/>
              <w:left w:w="40" w:type="dxa"/>
              <w:bottom w:w="40" w:type="dxa"/>
              <w:right w:w="40" w:type="dxa"/>
            </w:tcMar>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hint="eastAsia"/>
                <w:lang w:eastAsia="zh-CN"/>
              </w:rPr>
              <w:t>上海益诺思生物技术有限公司</w:t>
            </w:r>
          </w:p>
        </w:tc>
        <w:tc>
          <w:tcPr>
            <w:tcW w:w="1866" w:type="dxa"/>
            <w:tcMar>
              <w:top w:w="40" w:type="dxa"/>
              <w:left w:w="40" w:type="dxa"/>
              <w:bottom w:w="40" w:type="dxa"/>
              <w:right w:w="40" w:type="dxa"/>
            </w:tcMar>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hint="eastAsia"/>
                <w:lang w:eastAsia="zh-CN"/>
              </w:rPr>
              <w:t>上海达亿康医院投资管理有限公司</w:t>
            </w:r>
          </w:p>
        </w:tc>
        <w:tc>
          <w:tcPr>
            <w:tcW w:w="1907" w:type="dxa"/>
            <w:tcMar>
              <w:top w:w="40" w:type="dxa"/>
              <w:left w:w="40" w:type="dxa"/>
              <w:bottom w:w="40" w:type="dxa"/>
              <w:right w:w="40" w:type="dxa"/>
            </w:tcMar>
            <w:vAlign w:val="center"/>
          </w:tcPr>
          <w:p w:rsidR="003016B8" w:rsidRPr="005476F3" w:rsidRDefault="003016B8" w:rsidP="00AE1F19">
            <w:pPr>
              <w:rPr>
                <w:rFonts w:asciiTheme="minorEastAsia" w:eastAsiaTheme="minorEastAsia" w:hAnsiTheme="minorEastAsia" w:cs="宋体"/>
              </w:rPr>
            </w:pPr>
            <w:r w:rsidRPr="005476F3">
              <w:rPr>
                <w:rFonts w:asciiTheme="minorEastAsia" w:eastAsiaTheme="minorEastAsia" w:hAnsiTheme="minorEastAsia" w:hint="eastAsia"/>
              </w:rPr>
              <w:t>上海焦化有限公司</w:t>
            </w:r>
          </w:p>
        </w:tc>
      </w:tr>
      <w:tr w:rsidR="003016B8" w:rsidRPr="005476F3" w:rsidTr="002B6167">
        <w:trPr>
          <w:trHeight w:val="260"/>
        </w:trPr>
        <w:tc>
          <w:tcPr>
            <w:tcW w:w="781" w:type="dxa"/>
            <w:tcMar>
              <w:top w:w="40" w:type="dxa"/>
              <w:left w:w="40" w:type="dxa"/>
              <w:bottom w:w="40" w:type="dxa"/>
              <w:right w:w="40" w:type="dxa"/>
            </w:tcMar>
          </w:tcPr>
          <w:p w:rsidR="003016B8" w:rsidRPr="005476F3" w:rsidRDefault="003016B8" w:rsidP="00AE1F19">
            <w:pPr>
              <w:spacing w:line="360" w:lineRule="auto"/>
              <w:rPr>
                <w:rFonts w:asciiTheme="minorEastAsia" w:eastAsiaTheme="minorEastAsia" w:hAnsiTheme="minorEastAsia"/>
              </w:rPr>
            </w:pPr>
            <w:r w:rsidRPr="005476F3">
              <w:rPr>
                <w:rFonts w:asciiTheme="minorEastAsia" w:eastAsiaTheme="minorEastAsia" w:hAnsiTheme="minorEastAsia"/>
              </w:rPr>
              <w:t>6</w:t>
            </w:r>
          </w:p>
        </w:tc>
        <w:tc>
          <w:tcPr>
            <w:tcW w:w="1866" w:type="dxa"/>
            <w:tcMar>
              <w:top w:w="40" w:type="dxa"/>
              <w:left w:w="40" w:type="dxa"/>
              <w:bottom w:w="40" w:type="dxa"/>
              <w:right w:w="40" w:type="dxa"/>
            </w:tcMar>
            <w:vAlign w:val="center"/>
          </w:tcPr>
          <w:p w:rsidR="003016B8" w:rsidRPr="005476F3" w:rsidRDefault="003016B8" w:rsidP="00AE1F19">
            <w:pPr>
              <w:rPr>
                <w:rFonts w:asciiTheme="minorEastAsia" w:eastAsiaTheme="minorEastAsia" w:hAnsiTheme="minorEastAsia" w:cs="宋体"/>
              </w:rPr>
            </w:pPr>
            <w:r w:rsidRPr="005476F3">
              <w:rPr>
                <w:rFonts w:asciiTheme="minorEastAsia" w:eastAsiaTheme="minorEastAsia" w:hAnsiTheme="minorEastAsia" w:hint="eastAsia"/>
              </w:rPr>
              <w:t>上海市第七人民医院</w:t>
            </w:r>
          </w:p>
        </w:tc>
        <w:tc>
          <w:tcPr>
            <w:tcW w:w="1866" w:type="dxa"/>
            <w:tcMar>
              <w:top w:w="40" w:type="dxa"/>
              <w:left w:w="40" w:type="dxa"/>
              <w:bottom w:w="40" w:type="dxa"/>
              <w:right w:w="40" w:type="dxa"/>
            </w:tcMar>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hint="eastAsia"/>
                <w:lang w:eastAsia="zh-CN"/>
              </w:rPr>
              <w:t>默沙东（中国）投资有限公司</w:t>
            </w:r>
          </w:p>
        </w:tc>
        <w:tc>
          <w:tcPr>
            <w:tcW w:w="1866" w:type="dxa"/>
            <w:tcMar>
              <w:top w:w="40" w:type="dxa"/>
              <w:left w:w="40" w:type="dxa"/>
              <w:bottom w:w="40" w:type="dxa"/>
              <w:right w:w="40" w:type="dxa"/>
            </w:tcMar>
            <w:vAlign w:val="center"/>
          </w:tcPr>
          <w:p w:rsidR="003016B8" w:rsidRPr="005476F3" w:rsidRDefault="003016B8" w:rsidP="00AE1F19">
            <w:pPr>
              <w:rPr>
                <w:rFonts w:asciiTheme="minorEastAsia" w:eastAsiaTheme="minorEastAsia" w:hAnsiTheme="minorEastAsia" w:cs="宋体"/>
              </w:rPr>
            </w:pPr>
            <w:r w:rsidRPr="005476F3">
              <w:rPr>
                <w:rFonts w:asciiTheme="minorEastAsia" w:eastAsiaTheme="minorEastAsia" w:hAnsiTheme="minorEastAsia" w:hint="eastAsia"/>
              </w:rPr>
              <w:t>上海明珠医院</w:t>
            </w:r>
          </w:p>
        </w:tc>
        <w:tc>
          <w:tcPr>
            <w:tcW w:w="1907" w:type="dxa"/>
            <w:tcMar>
              <w:top w:w="40" w:type="dxa"/>
              <w:left w:w="40" w:type="dxa"/>
              <w:bottom w:w="40" w:type="dxa"/>
              <w:right w:w="40" w:type="dxa"/>
            </w:tcMar>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hint="eastAsia"/>
                <w:lang w:eastAsia="zh-CN"/>
              </w:rPr>
              <w:t>上海阳鑫投资管理有限公司</w:t>
            </w:r>
          </w:p>
        </w:tc>
      </w:tr>
      <w:tr w:rsidR="003016B8" w:rsidRPr="005476F3" w:rsidTr="002B6167">
        <w:trPr>
          <w:trHeight w:val="260"/>
        </w:trPr>
        <w:tc>
          <w:tcPr>
            <w:tcW w:w="781" w:type="dxa"/>
            <w:tcMar>
              <w:top w:w="40" w:type="dxa"/>
              <w:left w:w="40" w:type="dxa"/>
              <w:bottom w:w="40" w:type="dxa"/>
              <w:right w:w="40" w:type="dxa"/>
            </w:tcMar>
          </w:tcPr>
          <w:p w:rsidR="003016B8" w:rsidRPr="005476F3" w:rsidRDefault="003016B8" w:rsidP="00AE1F19">
            <w:pPr>
              <w:spacing w:line="360" w:lineRule="auto"/>
              <w:rPr>
                <w:rFonts w:asciiTheme="minorEastAsia" w:eastAsiaTheme="minorEastAsia" w:hAnsiTheme="minorEastAsia"/>
              </w:rPr>
            </w:pPr>
            <w:r w:rsidRPr="005476F3">
              <w:rPr>
                <w:rFonts w:asciiTheme="minorEastAsia" w:eastAsiaTheme="minorEastAsia" w:hAnsiTheme="minorEastAsia"/>
              </w:rPr>
              <w:t>7</w:t>
            </w:r>
          </w:p>
        </w:tc>
        <w:tc>
          <w:tcPr>
            <w:tcW w:w="1866" w:type="dxa"/>
            <w:tcMar>
              <w:top w:w="40" w:type="dxa"/>
              <w:left w:w="40" w:type="dxa"/>
              <w:bottom w:w="40" w:type="dxa"/>
              <w:right w:w="40" w:type="dxa"/>
            </w:tcMar>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hint="eastAsia"/>
                <w:lang w:eastAsia="zh-CN"/>
              </w:rPr>
              <w:t>上海交通大学医学院附属仁济医院</w:t>
            </w:r>
          </w:p>
        </w:tc>
        <w:tc>
          <w:tcPr>
            <w:tcW w:w="1866" w:type="dxa"/>
            <w:tcMar>
              <w:top w:w="40" w:type="dxa"/>
              <w:left w:w="40" w:type="dxa"/>
              <w:bottom w:w="40" w:type="dxa"/>
              <w:right w:w="40" w:type="dxa"/>
            </w:tcMar>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hint="eastAsia"/>
                <w:lang w:eastAsia="zh-CN"/>
              </w:rPr>
              <w:t>上海虹桥中药饮片有限公司</w:t>
            </w:r>
          </w:p>
        </w:tc>
        <w:tc>
          <w:tcPr>
            <w:tcW w:w="1866" w:type="dxa"/>
            <w:tcMar>
              <w:top w:w="40" w:type="dxa"/>
              <w:left w:w="40" w:type="dxa"/>
              <w:bottom w:w="40" w:type="dxa"/>
              <w:right w:w="40" w:type="dxa"/>
            </w:tcMar>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hint="eastAsia"/>
                <w:lang w:eastAsia="zh-CN"/>
              </w:rPr>
              <w:t>合肥市包河区祖慈推拿中心</w:t>
            </w:r>
          </w:p>
        </w:tc>
        <w:tc>
          <w:tcPr>
            <w:tcW w:w="1907" w:type="dxa"/>
            <w:tcMar>
              <w:top w:w="40" w:type="dxa"/>
              <w:left w:w="40" w:type="dxa"/>
              <w:bottom w:w="40" w:type="dxa"/>
              <w:right w:w="40" w:type="dxa"/>
            </w:tcMar>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hint="eastAsia"/>
                <w:lang w:eastAsia="zh-CN"/>
              </w:rPr>
              <w:t>上海顺何贸易有限公司</w:t>
            </w:r>
          </w:p>
        </w:tc>
      </w:tr>
      <w:tr w:rsidR="003016B8" w:rsidRPr="005476F3" w:rsidTr="002B6167">
        <w:trPr>
          <w:trHeight w:val="260"/>
        </w:trPr>
        <w:tc>
          <w:tcPr>
            <w:tcW w:w="781" w:type="dxa"/>
            <w:tcMar>
              <w:top w:w="40" w:type="dxa"/>
              <w:left w:w="40" w:type="dxa"/>
              <w:bottom w:w="40" w:type="dxa"/>
              <w:right w:w="40" w:type="dxa"/>
            </w:tcMar>
          </w:tcPr>
          <w:p w:rsidR="003016B8" w:rsidRPr="005476F3" w:rsidRDefault="003016B8" w:rsidP="00AE1F19">
            <w:pPr>
              <w:spacing w:line="360" w:lineRule="auto"/>
              <w:rPr>
                <w:rFonts w:asciiTheme="minorEastAsia" w:eastAsiaTheme="minorEastAsia" w:hAnsiTheme="minorEastAsia"/>
              </w:rPr>
            </w:pPr>
            <w:r w:rsidRPr="005476F3">
              <w:rPr>
                <w:rFonts w:asciiTheme="minorEastAsia" w:eastAsiaTheme="minorEastAsia" w:hAnsiTheme="minorEastAsia"/>
              </w:rPr>
              <w:t>8</w:t>
            </w:r>
          </w:p>
        </w:tc>
        <w:tc>
          <w:tcPr>
            <w:tcW w:w="1866" w:type="dxa"/>
            <w:tcMar>
              <w:top w:w="40" w:type="dxa"/>
              <w:left w:w="40" w:type="dxa"/>
              <w:bottom w:w="40" w:type="dxa"/>
              <w:right w:w="40" w:type="dxa"/>
            </w:tcMar>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hint="eastAsia"/>
                <w:lang w:eastAsia="zh-CN"/>
              </w:rPr>
              <w:t>上海市静安老年医院（上海市静安区结核病防治所）</w:t>
            </w:r>
          </w:p>
        </w:tc>
        <w:tc>
          <w:tcPr>
            <w:tcW w:w="1866" w:type="dxa"/>
            <w:tcMar>
              <w:top w:w="40" w:type="dxa"/>
              <w:left w:w="40" w:type="dxa"/>
              <w:bottom w:w="40" w:type="dxa"/>
              <w:right w:w="40" w:type="dxa"/>
            </w:tcMar>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hint="eastAsia"/>
                <w:lang w:eastAsia="zh-CN"/>
              </w:rPr>
              <w:t>上海洽圩健康管理咨询有限公司</w:t>
            </w:r>
          </w:p>
        </w:tc>
        <w:tc>
          <w:tcPr>
            <w:tcW w:w="1866" w:type="dxa"/>
            <w:tcMar>
              <w:top w:w="40" w:type="dxa"/>
              <w:left w:w="40" w:type="dxa"/>
              <w:bottom w:w="40" w:type="dxa"/>
              <w:right w:w="40" w:type="dxa"/>
            </w:tcMar>
            <w:vAlign w:val="center"/>
          </w:tcPr>
          <w:p w:rsidR="003016B8" w:rsidRPr="005476F3" w:rsidRDefault="003016B8" w:rsidP="00AE1F19">
            <w:pPr>
              <w:rPr>
                <w:rFonts w:asciiTheme="minorEastAsia" w:eastAsiaTheme="minorEastAsia" w:hAnsiTheme="minorEastAsia" w:cs="宋体"/>
              </w:rPr>
            </w:pPr>
            <w:r w:rsidRPr="005476F3">
              <w:rPr>
                <w:rFonts w:asciiTheme="minorEastAsia" w:eastAsiaTheme="minorEastAsia" w:hAnsiTheme="minorEastAsia" w:hint="eastAsia"/>
              </w:rPr>
              <w:t>北京按摩医院</w:t>
            </w:r>
          </w:p>
        </w:tc>
        <w:tc>
          <w:tcPr>
            <w:tcW w:w="1907" w:type="dxa"/>
            <w:tcMar>
              <w:top w:w="40" w:type="dxa"/>
              <w:left w:w="40" w:type="dxa"/>
              <w:bottom w:w="40" w:type="dxa"/>
              <w:right w:w="40" w:type="dxa"/>
            </w:tcMar>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hint="eastAsia"/>
                <w:lang w:eastAsia="zh-CN"/>
              </w:rPr>
              <w:t>南京浩天鸿业酒业贸易有限公司</w:t>
            </w:r>
          </w:p>
        </w:tc>
      </w:tr>
    </w:tbl>
    <w:p w:rsidR="003016B8" w:rsidRPr="005476F3" w:rsidRDefault="003016B8" w:rsidP="00AE1F19">
      <w:pPr>
        <w:spacing w:line="360" w:lineRule="auto"/>
        <w:outlineLvl w:val="2"/>
        <w:rPr>
          <w:rFonts w:asciiTheme="minorEastAsia" w:eastAsiaTheme="minorEastAsia" w:hAnsiTheme="minorEastAsia"/>
          <w:b/>
          <w:lang w:eastAsia="zh-CN"/>
        </w:rPr>
      </w:pPr>
    </w:p>
    <w:p w:rsidR="003016B8" w:rsidRPr="005476F3" w:rsidRDefault="003016B8" w:rsidP="00AE1F19">
      <w:pPr>
        <w:spacing w:line="360" w:lineRule="auto"/>
        <w:outlineLvl w:val="2"/>
        <w:rPr>
          <w:rFonts w:asciiTheme="minorEastAsia" w:eastAsiaTheme="minorEastAsia" w:hAnsiTheme="minorEastAsia"/>
          <w:b/>
          <w:lang w:eastAsia="zh-CN"/>
        </w:rPr>
      </w:pPr>
      <w:bookmarkStart w:id="24" w:name="_Toc438134810"/>
      <w:r w:rsidRPr="005476F3">
        <w:rPr>
          <w:rFonts w:asciiTheme="minorEastAsia" w:eastAsiaTheme="minorEastAsia" w:hAnsiTheme="minorEastAsia"/>
          <w:b/>
          <w:lang w:eastAsia="zh-CN"/>
        </w:rPr>
        <w:t>4.</w:t>
      </w:r>
      <w:r w:rsidRPr="005476F3">
        <w:rPr>
          <w:rFonts w:asciiTheme="minorEastAsia" w:eastAsiaTheme="minorEastAsia" w:hAnsiTheme="minorEastAsia" w:hint="eastAsia"/>
          <w:b/>
          <w:lang w:eastAsia="zh-CN"/>
        </w:rPr>
        <w:t>地域流向分布</w:t>
      </w:r>
      <w:bookmarkEnd w:id="24"/>
    </w:p>
    <w:p w:rsidR="003016B8" w:rsidRPr="005476F3" w:rsidRDefault="003016B8" w:rsidP="00AE1F19">
      <w:pPr>
        <w:spacing w:line="360" w:lineRule="auto"/>
        <w:ind w:firstLineChars="200" w:firstLine="480"/>
        <w:rPr>
          <w:rFonts w:asciiTheme="minorEastAsia" w:eastAsiaTheme="minorEastAsia" w:hAnsiTheme="minorEastAsia"/>
          <w:lang w:eastAsia="zh-CN"/>
        </w:rPr>
      </w:pPr>
      <w:r w:rsidRPr="005476F3">
        <w:rPr>
          <w:rFonts w:asciiTheme="minorEastAsia" w:eastAsiaTheme="minorEastAsia" w:hAnsiTheme="minorEastAsia" w:hint="eastAsia"/>
          <w:lang w:eastAsia="zh-CN"/>
        </w:rPr>
        <w:t>从总体上看，毕业生就业去向主要集中在江浙沪地区，一方面与招生时生源主要集中在江浙沪有关；另一方面，江浙沪地区在经济和医疗发展水平上都发展迅速，其他省份的生源也更倾向于选择该地区。</w:t>
      </w:r>
    </w:p>
    <w:p w:rsidR="003016B8" w:rsidRPr="005476F3" w:rsidRDefault="003016B8" w:rsidP="00200448">
      <w:pPr>
        <w:spacing w:line="360" w:lineRule="auto"/>
        <w:ind w:firstLine="480"/>
        <w:jc w:val="center"/>
        <w:rPr>
          <w:rFonts w:asciiTheme="minorEastAsia" w:eastAsiaTheme="minorEastAsia" w:hAnsiTheme="minorEastAsia"/>
          <w:lang w:eastAsia="zh-CN"/>
        </w:rPr>
      </w:pPr>
      <w:r w:rsidRPr="005476F3">
        <w:rPr>
          <w:rFonts w:asciiTheme="minorEastAsia" w:eastAsiaTheme="minorEastAsia" w:hAnsiTheme="minorEastAsia" w:hint="eastAsia"/>
          <w:lang w:eastAsia="zh-CN"/>
        </w:rPr>
        <w:t>表</w:t>
      </w:r>
      <w:r w:rsidRPr="005476F3">
        <w:rPr>
          <w:rFonts w:asciiTheme="minorEastAsia" w:eastAsiaTheme="minorEastAsia" w:hAnsiTheme="minorEastAsia"/>
          <w:lang w:eastAsia="zh-CN"/>
        </w:rPr>
        <w:t>2</w:t>
      </w:r>
      <w:r w:rsidR="00200448" w:rsidRPr="005476F3">
        <w:rPr>
          <w:rFonts w:asciiTheme="minorEastAsia" w:eastAsiaTheme="minorEastAsia" w:hAnsiTheme="minorEastAsia" w:hint="eastAsia"/>
          <w:lang w:eastAsia="zh-CN"/>
        </w:rPr>
        <w:t>5</w:t>
      </w:r>
      <w:r w:rsidRPr="005476F3">
        <w:rPr>
          <w:rFonts w:asciiTheme="minorEastAsia" w:eastAsiaTheme="minorEastAsia" w:hAnsiTheme="minorEastAsia"/>
          <w:lang w:eastAsia="zh-CN"/>
        </w:rPr>
        <w:t xml:space="preserve"> 2015</w:t>
      </w:r>
      <w:r w:rsidRPr="005476F3">
        <w:rPr>
          <w:rFonts w:asciiTheme="minorEastAsia" w:eastAsiaTheme="minorEastAsia" w:hAnsiTheme="minorEastAsia" w:hint="eastAsia"/>
          <w:lang w:eastAsia="zh-CN"/>
        </w:rPr>
        <w:t>届本、专科地域流向分布</w:t>
      </w:r>
    </w:p>
    <w:tbl>
      <w:tblPr>
        <w:tblW w:w="87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00"/>
        <w:gridCol w:w="1180"/>
        <w:gridCol w:w="1180"/>
        <w:gridCol w:w="1180"/>
        <w:gridCol w:w="1180"/>
        <w:gridCol w:w="1180"/>
        <w:gridCol w:w="1180"/>
      </w:tblGrid>
      <w:tr w:rsidR="003016B8" w:rsidRPr="005476F3" w:rsidTr="002B6167">
        <w:trPr>
          <w:trHeight w:val="435"/>
        </w:trPr>
        <w:tc>
          <w:tcPr>
            <w:tcW w:w="17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lastRenderedPageBreak/>
              <w:t>专业类别</w:t>
            </w:r>
          </w:p>
        </w:tc>
        <w:tc>
          <w:tcPr>
            <w:tcW w:w="11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上海</w:t>
            </w:r>
          </w:p>
        </w:tc>
        <w:tc>
          <w:tcPr>
            <w:tcW w:w="11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江苏</w:t>
            </w:r>
          </w:p>
        </w:tc>
        <w:tc>
          <w:tcPr>
            <w:tcW w:w="11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浙江</w:t>
            </w:r>
          </w:p>
        </w:tc>
        <w:tc>
          <w:tcPr>
            <w:tcW w:w="11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天津</w:t>
            </w:r>
          </w:p>
        </w:tc>
        <w:tc>
          <w:tcPr>
            <w:tcW w:w="11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北京</w:t>
            </w:r>
          </w:p>
        </w:tc>
        <w:tc>
          <w:tcPr>
            <w:tcW w:w="11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其它</w:t>
            </w:r>
          </w:p>
        </w:tc>
      </w:tr>
      <w:tr w:rsidR="003016B8" w:rsidRPr="005476F3" w:rsidTr="002B6167">
        <w:trPr>
          <w:trHeight w:val="435"/>
        </w:trPr>
        <w:tc>
          <w:tcPr>
            <w:tcW w:w="17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药学类</w:t>
            </w:r>
          </w:p>
        </w:tc>
        <w:tc>
          <w:tcPr>
            <w:tcW w:w="11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79.50%</w:t>
            </w:r>
          </w:p>
        </w:tc>
        <w:tc>
          <w:tcPr>
            <w:tcW w:w="11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4.35%</w:t>
            </w:r>
          </w:p>
        </w:tc>
        <w:tc>
          <w:tcPr>
            <w:tcW w:w="11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1.86%</w:t>
            </w:r>
          </w:p>
        </w:tc>
        <w:tc>
          <w:tcPr>
            <w:tcW w:w="11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11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4.35%</w:t>
            </w:r>
          </w:p>
        </w:tc>
        <w:tc>
          <w:tcPr>
            <w:tcW w:w="11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9.94%</w:t>
            </w:r>
          </w:p>
        </w:tc>
      </w:tr>
      <w:tr w:rsidR="003016B8" w:rsidRPr="005476F3" w:rsidTr="002B6167">
        <w:trPr>
          <w:trHeight w:val="435"/>
        </w:trPr>
        <w:tc>
          <w:tcPr>
            <w:tcW w:w="1700" w:type="dxa"/>
            <w:vAlign w:val="center"/>
          </w:tcPr>
          <w:p w:rsidR="003016B8" w:rsidRPr="005476F3" w:rsidRDefault="00B121D3"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医学类</w:t>
            </w:r>
          </w:p>
        </w:tc>
        <w:tc>
          <w:tcPr>
            <w:tcW w:w="11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79.77%</w:t>
            </w:r>
          </w:p>
        </w:tc>
        <w:tc>
          <w:tcPr>
            <w:tcW w:w="11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1.56%</w:t>
            </w:r>
          </w:p>
        </w:tc>
        <w:tc>
          <w:tcPr>
            <w:tcW w:w="11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4.67%</w:t>
            </w:r>
          </w:p>
        </w:tc>
        <w:tc>
          <w:tcPr>
            <w:tcW w:w="11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1.95%</w:t>
            </w:r>
          </w:p>
        </w:tc>
        <w:tc>
          <w:tcPr>
            <w:tcW w:w="11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0.39%</w:t>
            </w:r>
          </w:p>
        </w:tc>
        <w:tc>
          <w:tcPr>
            <w:tcW w:w="11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11.67%</w:t>
            </w:r>
          </w:p>
        </w:tc>
      </w:tr>
      <w:tr w:rsidR="003016B8" w:rsidRPr="005476F3" w:rsidTr="002B6167">
        <w:trPr>
          <w:trHeight w:val="435"/>
        </w:trPr>
        <w:tc>
          <w:tcPr>
            <w:tcW w:w="17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医学技术类</w:t>
            </w:r>
          </w:p>
        </w:tc>
        <w:tc>
          <w:tcPr>
            <w:tcW w:w="11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81.73%</w:t>
            </w:r>
          </w:p>
        </w:tc>
        <w:tc>
          <w:tcPr>
            <w:tcW w:w="11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11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2.88%</w:t>
            </w:r>
          </w:p>
        </w:tc>
        <w:tc>
          <w:tcPr>
            <w:tcW w:w="11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0.96%</w:t>
            </w:r>
          </w:p>
        </w:tc>
        <w:tc>
          <w:tcPr>
            <w:tcW w:w="11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0.96%</w:t>
            </w:r>
          </w:p>
        </w:tc>
        <w:tc>
          <w:tcPr>
            <w:tcW w:w="11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13.46%</w:t>
            </w:r>
          </w:p>
        </w:tc>
      </w:tr>
      <w:tr w:rsidR="003016B8" w:rsidRPr="005476F3" w:rsidTr="002B6167">
        <w:trPr>
          <w:trHeight w:val="435"/>
        </w:trPr>
        <w:tc>
          <w:tcPr>
            <w:tcW w:w="17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管理类</w:t>
            </w:r>
          </w:p>
        </w:tc>
        <w:tc>
          <w:tcPr>
            <w:tcW w:w="11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92.86%</w:t>
            </w:r>
          </w:p>
        </w:tc>
        <w:tc>
          <w:tcPr>
            <w:tcW w:w="11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11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11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11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7.14%</w:t>
            </w:r>
          </w:p>
        </w:tc>
        <w:tc>
          <w:tcPr>
            <w:tcW w:w="11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r>
      <w:tr w:rsidR="003016B8" w:rsidRPr="005476F3" w:rsidTr="002B6167">
        <w:trPr>
          <w:trHeight w:val="435"/>
        </w:trPr>
        <w:tc>
          <w:tcPr>
            <w:tcW w:w="17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护理类</w:t>
            </w:r>
          </w:p>
        </w:tc>
        <w:tc>
          <w:tcPr>
            <w:tcW w:w="11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79.50%</w:t>
            </w:r>
          </w:p>
        </w:tc>
        <w:tc>
          <w:tcPr>
            <w:tcW w:w="11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2.50%</w:t>
            </w:r>
          </w:p>
        </w:tc>
        <w:tc>
          <w:tcPr>
            <w:tcW w:w="11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5.50%</w:t>
            </w:r>
          </w:p>
        </w:tc>
        <w:tc>
          <w:tcPr>
            <w:tcW w:w="11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0.50%</w:t>
            </w:r>
          </w:p>
        </w:tc>
        <w:tc>
          <w:tcPr>
            <w:tcW w:w="11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1.50%</w:t>
            </w:r>
          </w:p>
        </w:tc>
        <w:tc>
          <w:tcPr>
            <w:tcW w:w="118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10.50%</w:t>
            </w:r>
          </w:p>
        </w:tc>
      </w:tr>
    </w:tbl>
    <w:p w:rsidR="003016B8" w:rsidRPr="005476F3" w:rsidRDefault="003016B8" w:rsidP="00AE1F19">
      <w:pPr>
        <w:spacing w:line="360" w:lineRule="auto"/>
        <w:ind w:firstLine="480"/>
        <w:rPr>
          <w:rFonts w:asciiTheme="minorEastAsia" w:eastAsiaTheme="minorEastAsia" w:hAnsiTheme="minorEastAsia"/>
          <w:lang w:eastAsia="zh-CN"/>
        </w:rPr>
      </w:pPr>
    </w:p>
    <w:p w:rsidR="003016B8" w:rsidRPr="005476F3" w:rsidRDefault="003016B8" w:rsidP="00F41DCE">
      <w:pPr>
        <w:spacing w:beforeLines="50" w:line="360" w:lineRule="auto"/>
        <w:outlineLvl w:val="2"/>
        <w:rPr>
          <w:rFonts w:asciiTheme="minorEastAsia" w:eastAsiaTheme="minorEastAsia" w:hAnsiTheme="minorEastAsia"/>
          <w:b/>
        </w:rPr>
      </w:pPr>
      <w:bookmarkStart w:id="25" w:name="_Toc438134811"/>
      <w:r w:rsidRPr="005476F3">
        <w:rPr>
          <w:rFonts w:asciiTheme="minorEastAsia" w:eastAsiaTheme="minorEastAsia" w:hAnsiTheme="minorEastAsia"/>
          <w:b/>
          <w:lang w:eastAsia="zh-CN"/>
        </w:rPr>
        <w:t>5.</w:t>
      </w:r>
      <w:r w:rsidRPr="005476F3">
        <w:rPr>
          <w:rFonts w:asciiTheme="minorEastAsia" w:eastAsiaTheme="minorEastAsia" w:hAnsiTheme="minorEastAsia" w:hint="eastAsia"/>
          <w:b/>
        </w:rPr>
        <w:t>生源地流向分布</w:t>
      </w:r>
      <w:bookmarkEnd w:id="25"/>
    </w:p>
    <w:p w:rsidR="003016B8" w:rsidRPr="005476F3" w:rsidRDefault="00B121D3" w:rsidP="00AE1F19">
      <w:pPr>
        <w:spacing w:line="360" w:lineRule="auto"/>
        <w:ind w:firstLineChars="200" w:firstLine="480"/>
        <w:rPr>
          <w:rFonts w:asciiTheme="minorEastAsia" w:eastAsiaTheme="minorEastAsia" w:hAnsiTheme="minorEastAsia"/>
          <w:lang w:eastAsia="zh-CN"/>
        </w:rPr>
      </w:pPr>
      <w:r w:rsidRPr="005476F3">
        <w:rPr>
          <w:rFonts w:asciiTheme="minorEastAsia" w:eastAsiaTheme="minorEastAsia" w:hAnsiTheme="minorEastAsia" w:hint="eastAsia"/>
          <w:lang w:eastAsia="zh-CN"/>
        </w:rPr>
        <w:t>医学类</w:t>
      </w:r>
      <w:r w:rsidR="003016B8" w:rsidRPr="005476F3">
        <w:rPr>
          <w:rFonts w:asciiTheme="minorEastAsia" w:eastAsiaTheme="minorEastAsia" w:hAnsiTheme="minorEastAsia" w:hint="eastAsia"/>
          <w:lang w:eastAsia="zh-CN"/>
        </w:rPr>
        <w:t>和护理类的毕业生主要去向为公立医疗机构，数据可见外省生源选择在沪就业和外省就业的比例基本持平。药学类、管理类、医学技术类就业去向较为广泛，近年来，在沪的医药生物企业也是毕业生的主要选择去向，数据可见外省生源选择在沪就业均高于外省就业的比例。</w:t>
      </w:r>
    </w:p>
    <w:p w:rsidR="003016B8" w:rsidRPr="005476F3" w:rsidRDefault="003016B8" w:rsidP="00200448">
      <w:pPr>
        <w:spacing w:line="360" w:lineRule="auto"/>
        <w:ind w:firstLine="360"/>
        <w:jc w:val="center"/>
        <w:rPr>
          <w:rFonts w:asciiTheme="minorEastAsia" w:eastAsiaTheme="minorEastAsia" w:hAnsiTheme="minorEastAsia"/>
          <w:lang w:eastAsia="zh-CN"/>
        </w:rPr>
      </w:pPr>
      <w:r w:rsidRPr="005476F3">
        <w:rPr>
          <w:rFonts w:asciiTheme="minorEastAsia" w:eastAsiaTheme="minorEastAsia" w:hAnsiTheme="minorEastAsia" w:hint="eastAsia"/>
          <w:lang w:eastAsia="zh-CN"/>
        </w:rPr>
        <w:t>表</w:t>
      </w:r>
      <w:r w:rsidRPr="005476F3">
        <w:rPr>
          <w:rFonts w:asciiTheme="minorEastAsia" w:eastAsiaTheme="minorEastAsia" w:hAnsiTheme="minorEastAsia"/>
          <w:lang w:eastAsia="zh-CN"/>
        </w:rPr>
        <w:t>2</w:t>
      </w:r>
      <w:r w:rsidR="00200448" w:rsidRPr="005476F3">
        <w:rPr>
          <w:rFonts w:asciiTheme="minorEastAsia" w:eastAsiaTheme="minorEastAsia" w:hAnsiTheme="minorEastAsia" w:hint="eastAsia"/>
          <w:lang w:eastAsia="zh-CN"/>
        </w:rPr>
        <w:t>6</w:t>
      </w:r>
      <w:r w:rsidRPr="005476F3">
        <w:rPr>
          <w:rFonts w:asciiTheme="minorEastAsia" w:eastAsiaTheme="minorEastAsia" w:hAnsiTheme="minorEastAsia"/>
          <w:lang w:eastAsia="zh-CN"/>
        </w:rPr>
        <w:t xml:space="preserve"> 2015</w:t>
      </w:r>
      <w:r w:rsidRPr="005476F3">
        <w:rPr>
          <w:rFonts w:asciiTheme="minorEastAsia" w:eastAsiaTheme="minorEastAsia" w:hAnsiTheme="minorEastAsia" w:hint="eastAsia"/>
          <w:lang w:eastAsia="zh-CN"/>
        </w:rPr>
        <w:t>届本、专科生源流向分布</w:t>
      </w:r>
    </w:p>
    <w:tbl>
      <w:tblPr>
        <w:tblW w:w="81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00"/>
        <w:gridCol w:w="1620"/>
        <w:gridCol w:w="1620"/>
        <w:gridCol w:w="1620"/>
        <w:gridCol w:w="1620"/>
      </w:tblGrid>
      <w:tr w:rsidR="003016B8" w:rsidRPr="005476F3" w:rsidTr="002B6167">
        <w:trPr>
          <w:trHeight w:val="780"/>
        </w:trPr>
        <w:tc>
          <w:tcPr>
            <w:tcW w:w="17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专业类别</w:t>
            </w:r>
          </w:p>
        </w:tc>
        <w:tc>
          <w:tcPr>
            <w:tcW w:w="16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上海生源在沪就业</w:t>
            </w:r>
          </w:p>
        </w:tc>
        <w:tc>
          <w:tcPr>
            <w:tcW w:w="16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上海生源外省就业</w:t>
            </w:r>
          </w:p>
        </w:tc>
        <w:tc>
          <w:tcPr>
            <w:tcW w:w="16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外省生源在沪就业</w:t>
            </w:r>
          </w:p>
        </w:tc>
        <w:tc>
          <w:tcPr>
            <w:tcW w:w="16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外省生源外省就业</w:t>
            </w:r>
          </w:p>
        </w:tc>
      </w:tr>
      <w:tr w:rsidR="003016B8" w:rsidRPr="005476F3" w:rsidTr="002B6167">
        <w:trPr>
          <w:trHeight w:val="480"/>
        </w:trPr>
        <w:tc>
          <w:tcPr>
            <w:tcW w:w="17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药学类</w:t>
            </w:r>
          </w:p>
        </w:tc>
        <w:tc>
          <w:tcPr>
            <w:tcW w:w="16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98.57%</w:t>
            </w:r>
          </w:p>
        </w:tc>
        <w:tc>
          <w:tcPr>
            <w:tcW w:w="16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1.43%</w:t>
            </w:r>
          </w:p>
        </w:tc>
        <w:tc>
          <w:tcPr>
            <w:tcW w:w="16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64.84%</w:t>
            </w:r>
          </w:p>
        </w:tc>
        <w:tc>
          <w:tcPr>
            <w:tcW w:w="16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35.16%</w:t>
            </w:r>
          </w:p>
        </w:tc>
      </w:tr>
      <w:tr w:rsidR="003016B8" w:rsidRPr="005476F3" w:rsidTr="002B6167">
        <w:trPr>
          <w:trHeight w:val="480"/>
        </w:trPr>
        <w:tc>
          <w:tcPr>
            <w:tcW w:w="1700" w:type="dxa"/>
            <w:vAlign w:val="center"/>
          </w:tcPr>
          <w:p w:rsidR="003016B8" w:rsidRPr="005476F3" w:rsidRDefault="00B121D3"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医学类</w:t>
            </w:r>
          </w:p>
        </w:tc>
        <w:tc>
          <w:tcPr>
            <w:tcW w:w="16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100.00%</w:t>
            </w:r>
          </w:p>
        </w:tc>
        <w:tc>
          <w:tcPr>
            <w:tcW w:w="16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16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56.30%</w:t>
            </w:r>
          </w:p>
        </w:tc>
        <w:tc>
          <w:tcPr>
            <w:tcW w:w="16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43.70%</w:t>
            </w:r>
          </w:p>
        </w:tc>
      </w:tr>
      <w:tr w:rsidR="003016B8" w:rsidRPr="005476F3" w:rsidTr="002B6167">
        <w:trPr>
          <w:trHeight w:val="480"/>
        </w:trPr>
        <w:tc>
          <w:tcPr>
            <w:tcW w:w="17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医学技术类</w:t>
            </w:r>
          </w:p>
        </w:tc>
        <w:tc>
          <w:tcPr>
            <w:tcW w:w="16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100.00%</w:t>
            </w:r>
          </w:p>
        </w:tc>
        <w:tc>
          <w:tcPr>
            <w:tcW w:w="16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16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65.77%</w:t>
            </w:r>
          </w:p>
        </w:tc>
        <w:tc>
          <w:tcPr>
            <w:tcW w:w="16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34.23%</w:t>
            </w:r>
          </w:p>
        </w:tc>
      </w:tr>
      <w:tr w:rsidR="003016B8" w:rsidRPr="005476F3" w:rsidTr="002B6167">
        <w:trPr>
          <w:trHeight w:val="480"/>
        </w:trPr>
        <w:tc>
          <w:tcPr>
            <w:tcW w:w="17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管理类</w:t>
            </w:r>
          </w:p>
        </w:tc>
        <w:tc>
          <w:tcPr>
            <w:tcW w:w="16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100.00%</w:t>
            </w:r>
          </w:p>
        </w:tc>
        <w:tc>
          <w:tcPr>
            <w:tcW w:w="16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16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88.89%</w:t>
            </w:r>
          </w:p>
        </w:tc>
        <w:tc>
          <w:tcPr>
            <w:tcW w:w="16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11.11%</w:t>
            </w:r>
          </w:p>
        </w:tc>
      </w:tr>
      <w:tr w:rsidR="003016B8" w:rsidRPr="005476F3" w:rsidTr="002B6167">
        <w:trPr>
          <w:trHeight w:val="480"/>
        </w:trPr>
        <w:tc>
          <w:tcPr>
            <w:tcW w:w="17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护理类</w:t>
            </w:r>
          </w:p>
        </w:tc>
        <w:tc>
          <w:tcPr>
            <w:tcW w:w="16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97.98%</w:t>
            </w:r>
          </w:p>
        </w:tc>
        <w:tc>
          <w:tcPr>
            <w:tcW w:w="16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2.02%</w:t>
            </w:r>
          </w:p>
        </w:tc>
        <w:tc>
          <w:tcPr>
            <w:tcW w:w="16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61.39%</w:t>
            </w:r>
          </w:p>
        </w:tc>
        <w:tc>
          <w:tcPr>
            <w:tcW w:w="16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38.61%</w:t>
            </w:r>
          </w:p>
        </w:tc>
      </w:tr>
    </w:tbl>
    <w:p w:rsidR="003016B8" w:rsidRPr="005476F3" w:rsidRDefault="003016B8" w:rsidP="00AE1F19">
      <w:pPr>
        <w:spacing w:line="360" w:lineRule="auto"/>
        <w:ind w:firstLine="360"/>
        <w:rPr>
          <w:rFonts w:asciiTheme="minorEastAsia" w:eastAsiaTheme="minorEastAsia" w:hAnsiTheme="minorEastAsia"/>
          <w:lang w:eastAsia="zh-CN"/>
        </w:rPr>
      </w:pPr>
    </w:p>
    <w:p w:rsidR="003016B8" w:rsidRPr="005476F3" w:rsidRDefault="003016B8" w:rsidP="00F41DCE">
      <w:pPr>
        <w:spacing w:beforeLines="50" w:line="360" w:lineRule="auto"/>
        <w:outlineLvl w:val="2"/>
        <w:rPr>
          <w:rFonts w:asciiTheme="minorEastAsia" w:eastAsiaTheme="minorEastAsia" w:hAnsiTheme="minorEastAsia"/>
          <w:b/>
          <w:lang w:eastAsia="zh-CN"/>
        </w:rPr>
      </w:pPr>
      <w:bookmarkStart w:id="26" w:name="_Toc438134812"/>
      <w:r w:rsidRPr="005476F3">
        <w:rPr>
          <w:rFonts w:asciiTheme="minorEastAsia" w:eastAsiaTheme="minorEastAsia" w:hAnsiTheme="minorEastAsia"/>
          <w:b/>
          <w:lang w:eastAsia="zh-CN"/>
        </w:rPr>
        <w:t>6.</w:t>
      </w:r>
      <w:r w:rsidRPr="005476F3">
        <w:rPr>
          <w:rFonts w:asciiTheme="minorEastAsia" w:eastAsiaTheme="minorEastAsia" w:hAnsiTheme="minorEastAsia" w:hint="eastAsia"/>
          <w:b/>
          <w:lang w:eastAsia="zh-CN"/>
        </w:rPr>
        <w:t>升学出国（境）去向</w:t>
      </w:r>
      <w:bookmarkEnd w:id="26"/>
    </w:p>
    <w:p w:rsidR="003016B8" w:rsidRPr="005476F3" w:rsidRDefault="003016B8" w:rsidP="00AE1F19">
      <w:pPr>
        <w:numPr>
          <w:ilvl w:val="0"/>
          <w:numId w:val="31"/>
        </w:numPr>
        <w:spacing w:line="360" w:lineRule="auto"/>
        <w:rPr>
          <w:rFonts w:asciiTheme="minorEastAsia" w:eastAsiaTheme="minorEastAsia" w:hAnsiTheme="minorEastAsia"/>
        </w:rPr>
      </w:pPr>
      <w:r w:rsidRPr="005476F3">
        <w:rPr>
          <w:rFonts w:asciiTheme="minorEastAsia" w:eastAsiaTheme="minorEastAsia" w:hAnsiTheme="minorEastAsia" w:hint="eastAsia"/>
        </w:rPr>
        <w:t>国内升学：</w:t>
      </w:r>
    </w:p>
    <w:p w:rsidR="003016B8" w:rsidRPr="005476F3" w:rsidRDefault="003016B8" w:rsidP="00AE1F19">
      <w:pPr>
        <w:spacing w:line="360" w:lineRule="auto"/>
        <w:ind w:firstLineChars="200" w:firstLine="480"/>
        <w:rPr>
          <w:rFonts w:asciiTheme="minorEastAsia" w:eastAsiaTheme="minorEastAsia" w:hAnsiTheme="minorEastAsia"/>
          <w:lang w:eastAsia="zh-CN"/>
        </w:rPr>
      </w:pPr>
      <w:r w:rsidRPr="005476F3">
        <w:rPr>
          <w:rFonts w:asciiTheme="minorEastAsia" w:eastAsiaTheme="minorEastAsia" w:hAnsiTheme="minorEastAsia" w:hint="eastAsia"/>
          <w:lang w:eastAsia="zh-CN"/>
        </w:rPr>
        <w:t>总计升学人数</w:t>
      </w:r>
      <w:r w:rsidRPr="005476F3">
        <w:rPr>
          <w:rFonts w:asciiTheme="minorEastAsia" w:eastAsiaTheme="minorEastAsia" w:hAnsiTheme="minorEastAsia"/>
          <w:lang w:eastAsia="zh-CN"/>
        </w:rPr>
        <w:t>164</w:t>
      </w:r>
      <w:r w:rsidRPr="005476F3">
        <w:rPr>
          <w:rFonts w:asciiTheme="minorEastAsia" w:eastAsiaTheme="minorEastAsia" w:hAnsiTheme="minorEastAsia" w:hint="eastAsia"/>
          <w:lang w:eastAsia="zh-CN"/>
        </w:rPr>
        <w:t>人，占毕业人数的比例为</w:t>
      </w:r>
      <w:r w:rsidRPr="005476F3">
        <w:rPr>
          <w:rFonts w:asciiTheme="minorEastAsia" w:eastAsiaTheme="minorEastAsia" w:hAnsiTheme="minorEastAsia"/>
          <w:lang w:eastAsia="zh-CN"/>
        </w:rPr>
        <w:t>14.79%</w:t>
      </w:r>
      <w:r w:rsidRPr="005476F3">
        <w:rPr>
          <w:rFonts w:asciiTheme="minorEastAsia" w:eastAsiaTheme="minorEastAsia" w:hAnsiTheme="minorEastAsia" w:hint="eastAsia"/>
          <w:lang w:eastAsia="zh-CN"/>
        </w:rPr>
        <w:t>，其中，七年制毕业生攻读博士学位</w:t>
      </w:r>
      <w:r w:rsidRPr="005476F3">
        <w:rPr>
          <w:rFonts w:asciiTheme="minorEastAsia" w:eastAsiaTheme="minorEastAsia" w:hAnsiTheme="minorEastAsia"/>
          <w:lang w:eastAsia="zh-CN"/>
        </w:rPr>
        <w:t>8</w:t>
      </w:r>
      <w:r w:rsidRPr="005476F3">
        <w:rPr>
          <w:rFonts w:asciiTheme="minorEastAsia" w:eastAsiaTheme="minorEastAsia" w:hAnsiTheme="minorEastAsia" w:hint="eastAsia"/>
          <w:lang w:eastAsia="zh-CN"/>
        </w:rPr>
        <w:t>人，占比</w:t>
      </w:r>
      <w:r w:rsidRPr="005476F3">
        <w:rPr>
          <w:rFonts w:asciiTheme="minorEastAsia" w:eastAsiaTheme="minorEastAsia" w:hAnsiTheme="minorEastAsia"/>
          <w:lang w:eastAsia="zh-CN"/>
        </w:rPr>
        <w:t>5.97%</w:t>
      </w:r>
      <w:r w:rsidRPr="005476F3">
        <w:rPr>
          <w:rFonts w:asciiTheme="minorEastAsia" w:eastAsiaTheme="minorEastAsia" w:hAnsiTheme="minorEastAsia" w:hint="eastAsia"/>
          <w:lang w:eastAsia="zh-CN"/>
        </w:rPr>
        <w:t>；本科毕业生攻读硕士学位</w:t>
      </w:r>
      <w:r w:rsidRPr="005476F3">
        <w:rPr>
          <w:rFonts w:asciiTheme="minorEastAsia" w:eastAsiaTheme="minorEastAsia" w:hAnsiTheme="minorEastAsia"/>
          <w:lang w:eastAsia="zh-CN"/>
        </w:rPr>
        <w:t>109</w:t>
      </w:r>
      <w:r w:rsidRPr="005476F3">
        <w:rPr>
          <w:rFonts w:asciiTheme="minorEastAsia" w:eastAsiaTheme="minorEastAsia" w:hAnsiTheme="minorEastAsia" w:hint="eastAsia"/>
          <w:lang w:eastAsia="zh-CN"/>
        </w:rPr>
        <w:t>人，占比</w:t>
      </w:r>
      <w:r w:rsidRPr="005476F3">
        <w:rPr>
          <w:rFonts w:asciiTheme="minorEastAsia" w:eastAsiaTheme="minorEastAsia" w:hAnsiTheme="minorEastAsia"/>
          <w:lang w:eastAsia="zh-CN"/>
        </w:rPr>
        <w:t>14.89%</w:t>
      </w:r>
      <w:r w:rsidRPr="005476F3">
        <w:rPr>
          <w:rFonts w:asciiTheme="minorEastAsia" w:eastAsiaTheme="minorEastAsia" w:hAnsiTheme="minorEastAsia" w:hint="eastAsia"/>
          <w:lang w:eastAsia="zh-CN"/>
        </w:rPr>
        <w:t>；专科毕业生专升本</w:t>
      </w:r>
      <w:r w:rsidRPr="005476F3">
        <w:rPr>
          <w:rFonts w:asciiTheme="minorEastAsia" w:eastAsiaTheme="minorEastAsia" w:hAnsiTheme="minorEastAsia"/>
          <w:lang w:eastAsia="zh-CN"/>
        </w:rPr>
        <w:t>47</w:t>
      </w:r>
      <w:r w:rsidRPr="005476F3">
        <w:rPr>
          <w:rFonts w:asciiTheme="minorEastAsia" w:eastAsiaTheme="minorEastAsia" w:hAnsiTheme="minorEastAsia" w:hint="eastAsia"/>
          <w:lang w:eastAsia="zh-CN"/>
        </w:rPr>
        <w:t>人，占比</w:t>
      </w:r>
      <w:r w:rsidRPr="005476F3">
        <w:rPr>
          <w:rFonts w:asciiTheme="minorEastAsia" w:eastAsiaTheme="minorEastAsia" w:hAnsiTheme="minorEastAsia"/>
          <w:lang w:eastAsia="zh-CN"/>
        </w:rPr>
        <w:t>19.34%</w:t>
      </w:r>
      <w:r w:rsidRPr="005476F3">
        <w:rPr>
          <w:rFonts w:asciiTheme="minorEastAsia" w:eastAsiaTheme="minorEastAsia" w:hAnsiTheme="minorEastAsia" w:hint="eastAsia"/>
          <w:lang w:eastAsia="zh-CN"/>
        </w:rPr>
        <w:t>。</w:t>
      </w:r>
    </w:p>
    <w:p w:rsidR="003016B8" w:rsidRPr="005476F3" w:rsidRDefault="003016B8" w:rsidP="00BF1FF0">
      <w:pPr>
        <w:spacing w:line="360" w:lineRule="auto"/>
        <w:ind w:firstLine="360"/>
        <w:jc w:val="center"/>
        <w:rPr>
          <w:rFonts w:asciiTheme="minorEastAsia" w:eastAsiaTheme="minorEastAsia" w:hAnsiTheme="minorEastAsia"/>
          <w:lang w:eastAsia="zh-CN"/>
        </w:rPr>
      </w:pPr>
      <w:r w:rsidRPr="005476F3">
        <w:rPr>
          <w:rFonts w:asciiTheme="minorEastAsia" w:eastAsiaTheme="minorEastAsia" w:hAnsiTheme="minorEastAsia" w:hint="eastAsia"/>
          <w:lang w:eastAsia="zh-CN"/>
        </w:rPr>
        <w:t>表</w:t>
      </w:r>
      <w:r w:rsidRPr="005476F3">
        <w:rPr>
          <w:rFonts w:asciiTheme="minorEastAsia" w:eastAsiaTheme="minorEastAsia" w:hAnsiTheme="minorEastAsia"/>
          <w:lang w:eastAsia="zh-CN"/>
        </w:rPr>
        <w:t>2</w:t>
      </w:r>
      <w:r w:rsidR="00BF1FF0" w:rsidRPr="005476F3">
        <w:rPr>
          <w:rFonts w:asciiTheme="minorEastAsia" w:eastAsiaTheme="minorEastAsia" w:hAnsiTheme="minorEastAsia" w:hint="eastAsia"/>
          <w:lang w:eastAsia="zh-CN"/>
        </w:rPr>
        <w:t>7</w:t>
      </w:r>
      <w:r w:rsidRPr="005476F3">
        <w:rPr>
          <w:rFonts w:asciiTheme="minorEastAsia" w:eastAsiaTheme="minorEastAsia" w:hAnsiTheme="minorEastAsia"/>
          <w:lang w:eastAsia="zh-CN"/>
        </w:rPr>
        <w:t xml:space="preserve"> 2015</w:t>
      </w:r>
      <w:r w:rsidRPr="005476F3">
        <w:rPr>
          <w:rFonts w:asciiTheme="minorEastAsia" w:eastAsiaTheme="minorEastAsia" w:hAnsiTheme="minorEastAsia" w:hint="eastAsia"/>
          <w:lang w:eastAsia="zh-CN"/>
        </w:rPr>
        <w:t>届本、专科国内升学分布</w:t>
      </w:r>
    </w:p>
    <w:tbl>
      <w:tblPr>
        <w:tblW w:w="84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6"/>
        <w:gridCol w:w="1506"/>
        <w:gridCol w:w="790"/>
        <w:gridCol w:w="766"/>
        <w:gridCol w:w="816"/>
        <w:gridCol w:w="778"/>
        <w:gridCol w:w="936"/>
        <w:gridCol w:w="766"/>
        <w:gridCol w:w="936"/>
      </w:tblGrid>
      <w:tr w:rsidR="003016B8" w:rsidRPr="005476F3" w:rsidTr="002B6167">
        <w:trPr>
          <w:trHeight w:val="300"/>
        </w:trPr>
        <w:tc>
          <w:tcPr>
            <w:tcW w:w="12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学历</w:t>
            </w:r>
          </w:p>
        </w:tc>
        <w:tc>
          <w:tcPr>
            <w:tcW w:w="16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专业名称</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总人数</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考博</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比例</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考研</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比例</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专升本</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比例</w:t>
            </w:r>
          </w:p>
        </w:tc>
      </w:tr>
      <w:tr w:rsidR="003016B8" w:rsidRPr="005476F3" w:rsidTr="002B6167">
        <w:trPr>
          <w:trHeight w:val="300"/>
        </w:trPr>
        <w:tc>
          <w:tcPr>
            <w:tcW w:w="1220" w:type="dxa"/>
            <w:vMerge w:val="restart"/>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七年制</w:t>
            </w:r>
          </w:p>
        </w:tc>
        <w:tc>
          <w:tcPr>
            <w:tcW w:w="16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中医学</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134</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8</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5.97%</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r>
      <w:tr w:rsidR="003016B8" w:rsidRPr="005476F3" w:rsidTr="002B6167">
        <w:trPr>
          <w:trHeight w:val="300"/>
        </w:trPr>
        <w:tc>
          <w:tcPr>
            <w:tcW w:w="1220" w:type="dxa"/>
            <w:vMerge/>
            <w:vAlign w:val="center"/>
          </w:tcPr>
          <w:p w:rsidR="003016B8" w:rsidRPr="005476F3" w:rsidRDefault="003016B8" w:rsidP="00AE1F19">
            <w:pPr>
              <w:rPr>
                <w:rFonts w:asciiTheme="minorEastAsia" w:eastAsiaTheme="minorEastAsia" w:hAnsiTheme="minorEastAsia" w:cs="宋体"/>
                <w:lang w:eastAsia="zh-CN"/>
              </w:rPr>
            </w:pPr>
          </w:p>
        </w:tc>
        <w:tc>
          <w:tcPr>
            <w:tcW w:w="16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小计</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134</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8</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5.97%</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r>
      <w:tr w:rsidR="003016B8" w:rsidRPr="005476F3" w:rsidTr="002B6167">
        <w:trPr>
          <w:trHeight w:val="300"/>
        </w:trPr>
        <w:tc>
          <w:tcPr>
            <w:tcW w:w="1220" w:type="dxa"/>
            <w:vMerge w:val="restart"/>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本科</w:t>
            </w:r>
          </w:p>
        </w:tc>
        <w:tc>
          <w:tcPr>
            <w:tcW w:w="16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中医学</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103</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29</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28.16%</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r>
      <w:tr w:rsidR="003016B8" w:rsidRPr="005476F3" w:rsidTr="002B6167">
        <w:trPr>
          <w:trHeight w:val="585"/>
        </w:trPr>
        <w:tc>
          <w:tcPr>
            <w:tcW w:w="1220" w:type="dxa"/>
            <w:vMerge/>
            <w:vAlign w:val="center"/>
          </w:tcPr>
          <w:p w:rsidR="003016B8" w:rsidRPr="005476F3" w:rsidRDefault="003016B8" w:rsidP="00AE1F19">
            <w:pPr>
              <w:rPr>
                <w:rFonts w:asciiTheme="minorEastAsia" w:eastAsiaTheme="minorEastAsia" w:hAnsiTheme="minorEastAsia" w:cs="宋体"/>
                <w:lang w:eastAsia="zh-CN"/>
              </w:rPr>
            </w:pPr>
          </w:p>
        </w:tc>
        <w:tc>
          <w:tcPr>
            <w:tcW w:w="16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中西医临床医学</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54</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8</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14.81%</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r>
      <w:tr w:rsidR="003016B8" w:rsidRPr="005476F3" w:rsidTr="002B6167">
        <w:trPr>
          <w:trHeight w:val="300"/>
        </w:trPr>
        <w:tc>
          <w:tcPr>
            <w:tcW w:w="1220" w:type="dxa"/>
            <w:vMerge/>
            <w:vAlign w:val="center"/>
          </w:tcPr>
          <w:p w:rsidR="003016B8" w:rsidRPr="005476F3" w:rsidRDefault="003016B8" w:rsidP="00AE1F19">
            <w:pPr>
              <w:rPr>
                <w:rFonts w:asciiTheme="minorEastAsia" w:eastAsiaTheme="minorEastAsia" w:hAnsiTheme="minorEastAsia" w:cs="宋体"/>
                <w:lang w:eastAsia="zh-CN"/>
              </w:rPr>
            </w:pPr>
          </w:p>
        </w:tc>
        <w:tc>
          <w:tcPr>
            <w:tcW w:w="16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针灸推拿学</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37</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16.22%</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r>
      <w:tr w:rsidR="003016B8" w:rsidRPr="005476F3" w:rsidTr="002B6167">
        <w:trPr>
          <w:trHeight w:val="300"/>
        </w:trPr>
        <w:tc>
          <w:tcPr>
            <w:tcW w:w="1220" w:type="dxa"/>
            <w:vMerge/>
            <w:vAlign w:val="center"/>
          </w:tcPr>
          <w:p w:rsidR="003016B8" w:rsidRPr="005476F3" w:rsidRDefault="003016B8" w:rsidP="00AE1F19">
            <w:pPr>
              <w:rPr>
                <w:rFonts w:asciiTheme="minorEastAsia" w:eastAsiaTheme="minorEastAsia" w:hAnsiTheme="minorEastAsia" w:cs="宋体"/>
                <w:lang w:eastAsia="zh-CN"/>
              </w:rPr>
            </w:pPr>
          </w:p>
        </w:tc>
        <w:tc>
          <w:tcPr>
            <w:tcW w:w="16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中药学</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149</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39</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26.17%</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r>
      <w:tr w:rsidR="003016B8" w:rsidRPr="005476F3" w:rsidTr="002B6167">
        <w:trPr>
          <w:trHeight w:val="300"/>
        </w:trPr>
        <w:tc>
          <w:tcPr>
            <w:tcW w:w="1220" w:type="dxa"/>
            <w:vMerge/>
            <w:vAlign w:val="center"/>
          </w:tcPr>
          <w:p w:rsidR="003016B8" w:rsidRPr="005476F3" w:rsidRDefault="003016B8" w:rsidP="00AE1F19">
            <w:pPr>
              <w:rPr>
                <w:rFonts w:asciiTheme="minorEastAsia" w:eastAsiaTheme="minorEastAsia" w:hAnsiTheme="minorEastAsia" w:cs="宋体"/>
                <w:lang w:eastAsia="zh-CN"/>
              </w:rPr>
            </w:pPr>
          </w:p>
        </w:tc>
        <w:tc>
          <w:tcPr>
            <w:tcW w:w="16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药学</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65</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7</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10.77%</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r>
      <w:tr w:rsidR="003016B8" w:rsidRPr="005476F3" w:rsidTr="002B6167">
        <w:trPr>
          <w:trHeight w:val="300"/>
        </w:trPr>
        <w:tc>
          <w:tcPr>
            <w:tcW w:w="1220" w:type="dxa"/>
            <w:vMerge/>
            <w:vAlign w:val="center"/>
          </w:tcPr>
          <w:p w:rsidR="003016B8" w:rsidRPr="005476F3" w:rsidRDefault="003016B8" w:rsidP="00AE1F19">
            <w:pPr>
              <w:rPr>
                <w:rFonts w:asciiTheme="minorEastAsia" w:eastAsiaTheme="minorEastAsia" w:hAnsiTheme="minorEastAsia" w:cs="宋体"/>
                <w:lang w:eastAsia="zh-CN"/>
              </w:rPr>
            </w:pPr>
          </w:p>
        </w:tc>
        <w:tc>
          <w:tcPr>
            <w:tcW w:w="16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康复治疗学</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90</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4.44%</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r>
      <w:tr w:rsidR="003016B8" w:rsidRPr="005476F3" w:rsidTr="002B6167">
        <w:trPr>
          <w:trHeight w:val="300"/>
        </w:trPr>
        <w:tc>
          <w:tcPr>
            <w:tcW w:w="1220" w:type="dxa"/>
            <w:vMerge/>
            <w:vAlign w:val="center"/>
          </w:tcPr>
          <w:p w:rsidR="003016B8" w:rsidRPr="005476F3" w:rsidRDefault="003016B8" w:rsidP="00AE1F19">
            <w:pPr>
              <w:rPr>
                <w:rFonts w:asciiTheme="minorEastAsia" w:eastAsiaTheme="minorEastAsia" w:hAnsiTheme="minorEastAsia" w:cs="宋体"/>
                <w:lang w:eastAsia="zh-CN"/>
              </w:rPr>
            </w:pPr>
          </w:p>
        </w:tc>
        <w:tc>
          <w:tcPr>
            <w:tcW w:w="16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护理学</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174</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11</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6.32%</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r>
      <w:tr w:rsidR="003016B8" w:rsidRPr="005476F3" w:rsidTr="002B6167">
        <w:trPr>
          <w:trHeight w:val="300"/>
        </w:trPr>
        <w:tc>
          <w:tcPr>
            <w:tcW w:w="1220" w:type="dxa"/>
            <w:vMerge/>
            <w:vAlign w:val="center"/>
          </w:tcPr>
          <w:p w:rsidR="003016B8" w:rsidRPr="005476F3" w:rsidRDefault="003016B8" w:rsidP="00AE1F19">
            <w:pPr>
              <w:rPr>
                <w:rFonts w:asciiTheme="minorEastAsia" w:eastAsiaTheme="minorEastAsia" w:hAnsiTheme="minorEastAsia" w:cs="宋体"/>
                <w:lang w:eastAsia="zh-CN"/>
              </w:rPr>
            </w:pPr>
          </w:p>
        </w:tc>
        <w:tc>
          <w:tcPr>
            <w:tcW w:w="16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公共事业管理</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25</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12.00%</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r>
      <w:tr w:rsidR="003016B8" w:rsidRPr="005476F3" w:rsidTr="002B6167">
        <w:trPr>
          <w:trHeight w:val="585"/>
        </w:trPr>
        <w:tc>
          <w:tcPr>
            <w:tcW w:w="1220" w:type="dxa"/>
            <w:vMerge/>
            <w:vAlign w:val="center"/>
          </w:tcPr>
          <w:p w:rsidR="003016B8" w:rsidRPr="005476F3" w:rsidRDefault="003016B8" w:rsidP="00AE1F19">
            <w:pPr>
              <w:rPr>
                <w:rFonts w:asciiTheme="minorEastAsia" w:eastAsiaTheme="minorEastAsia" w:hAnsiTheme="minorEastAsia" w:cs="宋体"/>
                <w:lang w:eastAsia="zh-CN"/>
              </w:rPr>
            </w:pPr>
          </w:p>
        </w:tc>
        <w:tc>
          <w:tcPr>
            <w:tcW w:w="16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食品卫生与营养学</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35</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5.71%</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r>
      <w:tr w:rsidR="003016B8" w:rsidRPr="005476F3" w:rsidTr="002B6167">
        <w:trPr>
          <w:trHeight w:val="300"/>
        </w:trPr>
        <w:tc>
          <w:tcPr>
            <w:tcW w:w="1220" w:type="dxa"/>
            <w:vMerge/>
            <w:vAlign w:val="center"/>
          </w:tcPr>
          <w:p w:rsidR="003016B8" w:rsidRPr="005476F3" w:rsidRDefault="003016B8" w:rsidP="00AE1F19">
            <w:pPr>
              <w:rPr>
                <w:rFonts w:asciiTheme="minorEastAsia" w:eastAsiaTheme="minorEastAsia" w:hAnsiTheme="minorEastAsia" w:cs="宋体"/>
                <w:lang w:eastAsia="zh-CN"/>
              </w:rPr>
            </w:pPr>
          </w:p>
        </w:tc>
        <w:tc>
          <w:tcPr>
            <w:tcW w:w="16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小计</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732</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109</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14.89%</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r>
      <w:tr w:rsidR="003016B8" w:rsidRPr="005476F3" w:rsidTr="002B6167">
        <w:trPr>
          <w:trHeight w:val="300"/>
        </w:trPr>
        <w:tc>
          <w:tcPr>
            <w:tcW w:w="1220" w:type="dxa"/>
            <w:vMerge w:val="restart"/>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专科</w:t>
            </w:r>
          </w:p>
        </w:tc>
        <w:tc>
          <w:tcPr>
            <w:tcW w:w="16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护理</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64</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7</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10.94%</w:t>
            </w:r>
          </w:p>
        </w:tc>
      </w:tr>
      <w:tr w:rsidR="003016B8" w:rsidRPr="005476F3" w:rsidTr="002B6167">
        <w:trPr>
          <w:trHeight w:val="300"/>
        </w:trPr>
        <w:tc>
          <w:tcPr>
            <w:tcW w:w="1220" w:type="dxa"/>
            <w:vMerge/>
            <w:vAlign w:val="center"/>
          </w:tcPr>
          <w:p w:rsidR="003016B8" w:rsidRPr="005476F3" w:rsidRDefault="003016B8" w:rsidP="00AE1F19">
            <w:pPr>
              <w:rPr>
                <w:rFonts w:asciiTheme="minorEastAsia" w:eastAsiaTheme="minorEastAsia" w:hAnsiTheme="minorEastAsia" w:cs="宋体"/>
                <w:lang w:eastAsia="zh-CN"/>
              </w:rPr>
            </w:pPr>
          </w:p>
        </w:tc>
        <w:tc>
          <w:tcPr>
            <w:tcW w:w="16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中药制药技术</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46</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14</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30.43%</w:t>
            </w:r>
          </w:p>
        </w:tc>
      </w:tr>
      <w:tr w:rsidR="003016B8" w:rsidRPr="005476F3" w:rsidTr="002B6167">
        <w:trPr>
          <w:trHeight w:val="300"/>
        </w:trPr>
        <w:tc>
          <w:tcPr>
            <w:tcW w:w="1220" w:type="dxa"/>
            <w:vMerge/>
            <w:vAlign w:val="center"/>
          </w:tcPr>
          <w:p w:rsidR="003016B8" w:rsidRPr="005476F3" w:rsidRDefault="003016B8" w:rsidP="00AE1F19">
            <w:pPr>
              <w:rPr>
                <w:rFonts w:asciiTheme="minorEastAsia" w:eastAsiaTheme="minorEastAsia" w:hAnsiTheme="minorEastAsia" w:cs="宋体"/>
                <w:lang w:eastAsia="zh-CN"/>
              </w:rPr>
            </w:pPr>
          </w:p>
        </w:tc>
        <w:tc>
          <w:tcPr>
            <w:tcW w:w="16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医疗美容技术</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40</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10.00%</w:t>
            </w:r>
          </w:p>
        </w:tc>
      </w:tr>
      <w:tr w:rsidR="003016B8" w:rsidRPr="005476F3" w:rsidTr="002B6167">
        <w:trPr>
          <w:trHeight w:val="300"/>
        </w:trPr>
        <w:tc>
          <w:tcPr>
            <w:tcW w:w="1220" w:type="dxa"/>
            <w:vMerge/>
            <w:vAlign w:val="center"/>
          </w:tcPr>
          <w:p w:rsidR="003016B8" w:rsidRPr="005476F3" w:rsidRDefault="003016B8" w:rsidP="00AE1F19">
            <w:pPr>
              <w:rPr>
                <w:rFonts w:asciiTheme="minorEastAsia" w:eastAsiaTheme="minorEastAsia" w:hAnsiTheme="minorEastAsia" w:cs="宋体"/>
                <w:lang w:eastAsia="zh-CN"/>
              </w:rPr>
            </w:pPr>
          </w:p>
        </w:tc>
        <w:tc>
          <w:tcPr>
            <w:tcW w:w="16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医学营养</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34</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29.41%</w:t>
            </w:r>
          </w:p>
        </w:tc>
      </w:tr>
      <w:tr w:rsidR="003016B8" w:rsidRPr="005476F3" w:rsidTr="002B6167">
        <w:trPr>
          <w:trHeight w:val="300"/>
        </w:trPr>
        <w:tc>
          <w:tcPr>
            <w:tcW w:w="1220" w:type="dxa"/>
            <w:vMerge/>
            <w:vAlign w:val="center"/>
          </w:tcPr>
          <w:p w:rsidR="003016B8" w:rsidRPr="005476F3" w:rsidRDefault="003016B8" w:rsidP="00AE1F19">
            <w:pPr>
              <w:rPr>
                <w:rFonts w:asciiTheme="minorEastAsia" w:eastAsiaTheme="minorEastAsia" w:hAnsiTheme="minorEastAsia" w:cs="宋体"/>
                <w:lang w:eastAsia="zh-CN"/>
              </w:rPr>
            </w:pPr>
          </w:p>
        </w:tc>
        <w:tc>
          <w:tcPr>
            <w:tcW w:w="16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康复治疗技术</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59</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12</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20.34%</w:t>
            </w:r>
          </w:p>
        </w:tc>
      </w:tr>
      <w:tr w:rsidR="003016B8" w:rsidRPr="005476F3" w:rsidTr="002B6167">
        <w:trPr>
          <w:trHeight w:val="300"/>
        </w:trPr>
        <w:tc>
          <w:tcPr>
            <w:tcW w:w="1220" w:type="dxa"/>
            <w:vMerge/>
            <w:vAlign w:val="center"/>
          </w:tcPr>
          <w:p w:rsidR="003016B8" w:rsidRPr="005476F3" w:rsidRDefault="003016B8" w:rsidP="00AE1F19">
            <w:pPr>
              <w:rPr>
                <w:rFonts w:asciiTheme="minorEastAsia" w:eastAsiaTheme="minorEastAsia" w:hAnsiTheme="minorEastAsia" w:cs="宋体"/>
                <w:lang w:eastAsia="zh-CN"/>
              </w:rPr>
            </w:pPr>
          </w:p>
        </w:tc>
        <w:tc>
          <w:tcPr>
            <w:tcW w:w="16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小计</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243</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47</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19.34%</w:t>
            </w:r>
          </w:p>
        </w:tc>
      </w:tr>
      <w:tr w:rsidR="003016B8" w:rsidRPr="005476F3" w:rsidTr="002B6167">
        <w:trPr>
          <w:trHeight w:val="300"/>
        </w:trPr>
        <w:tc>
          <w:tcPr>
            <w:tcW w:w="12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总计</w:t>
            </w:r>
          </w:p>
        </w:tc>
        <w:tc>
          <w:tcPr>
            <w:tcW w:w="1620" w:type="dxa"/>
            <w:vAlign w:val="center"/>
          </w:tcPr>
          <w:p w:rsidR="003016B8" w:rsidRPr="005476F3" w:rsidRDefault="003016B8" w:rsidP="00AE1F19">
            <w:pPr>
              <w:rPr>
                <w:rFonts w:asciiTheme="minorEastAsia" w:eastAsiaTheme="minorEastAsia" w:hAnsiTheme="minorEastAsia" w:cs="宋体"/>
                <w:lang w:eastAsia="zh-CN"/>
              </w:rPr>
            </w:pP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1109</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8</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0.72%</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109</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9.83%</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47</w:t>
            </w:r>
          </w:p>
        </w:tc>
        <w:tc>
          <w:tcPr>
            <w:tcW w:w="80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4.24%</w:t>
            </w:r>
          </w:p>
        </w:tc>
      </w:tr>
    </w:tbl>
    <w:p w:rsidR="003016B8" w:rsidRPr="005476F3" w:rsidRDefault="003016B8" w:rsidP="00AE1F19">
      <w:pPr>
        <w:spacing w:line="360" w:lineRule="auto"/>
        <w:ind w:firstLine="360"/>
        <w:rPr>
          <w:rFonts w:asciiTheme="minorEastAsia" w:eastAsiaTheme="minorEastAsia" w:hAnsiTheme="minorEastAsia"/>
          <w:lang w:eastAsia="zh-CN"/>
        </w:rPr>
      </w:pPr>
    </w:p>
    <w:p w:rsidR="003016B8" w:rsidRPr="005476F3" w:rsidRDefault="003016B8" w:rsidP="00F41DCE">
      <w:pPr>
        <w:numPr>
          <w:ilvl w:val="0"/>
          <w:numId w:val="31"/>
        </w:numPr>
        <w:spacing w:beforeLines="50" w:line="360" w:lineRule="auto"/>
        <w:rPr>
          <w:rFonts w:asciiTheme="minorEastAsia" w:eastAsiaTheme="minorEastAsia" w:hAnsiTheme="minorEastAsia"/>
        </w:rPr>
      </w:pPr>
      <w:r w:rsidRPr="005476F3">
        <w:rPr>
          <w:rFonts w:asciiTheme="minorEastAsia" w:eastAsiaTheme="minorEastAsia" w:hAnsiTheme="minorEastAsia" w:hint="eastAsia"/>
        </w:rPr>
        <w:t>出国留学</w:t>
      </w:r>
    </w:p>
    <w:p w:rsidR="003016B8" w:rsidRPr="005476F3" w:rsidRDefault="003016B8" w:rsidP="00AE1F19">
      <w:pPr>
        <w:spacing w:line="360" w:lineRule="auto"/>
        <w:ind w:firstLineChars="200" w:firstLine="480"/>
        <w:rPr>
          <w:rFonts w:asciiTheme="minorEastAsia" w:eastAsiaTheme="minorEastAsia" w:hAnsiTheme="minorEastAsia"/>
          <w:lang w:eastAsia="zh-CN"/>
        </w:rPr>
      </w:pPr>
      <w:r w:rsidRPr="005476F3">
        <w:rPr>
          <w:rFonts w:asciiTheme="minorEastAsia" w:eastAsiaTheme="minorEastAsia" w:hAnsiTheme="minorEastAsia" w:hint="eastAsia"/>
          <w:lang w:eastAsia="zh-CN"/>
        </w:rPr>
        <w:t>总计出国留学人数</w:t>
      </w:r>
      <w:r w:rsidRPr="005476F3">
        <w:rPr>
          <w:rFonts w:asciiTheme="minorEastAsia" w:eastAsiaTheme="minorEastAsia" w:hAnsiTheme="minorEastAsia"/>
          <w:lang w:eastAsia="zh-CN"/>
        </w:rPr>
        <w:t>68</w:t>
      </w:r>
      <w:r w:rsidRPr="005476F3">
        <w:rPr>
          <w:rFonts w:asciiTheme="minorEastAsia" w:eastAsiaTheme="minorEastAsia" w:hAnsiTheme="minorEastAsia" w:hint="eastAsia"/>
          <w:lang w:eastAsia="zh-CN"/>
        </w:rPr>
        <w:t>人，占毕业人数的比例为</w:t>
      </w:r>
      <w:r w:rsidRPr="005476F3">
        <w:rPr>
          <w:rFonts w:asciiTheme="minorEastAsia" w:eastAsiaTheme="minorEastAsia" w:hAnsiTheme="minorEastAsia"/>
          <w:lang w:eastAsia="zh-CN"/>
        </w:rPr>
        <w:t>6.13%</w:t>
      </w:r>
      <w:r w:rsidRPr="005476F3">
        <w:rPr>
          <w:rFonts w:asciiTheme="minorEastAsia" w:eastAsiaTheme="minorEastAsia" w:hAnsiTheme="minorEastAsia" w:hint="eastAsia"/>
          <w:lang w:eastAsia="zh-CN"/>
        </w:rPr>
        <w:t>。其中，药学（中英合作）专业由我校与英国伦敦城市大学联合办学，护理（中英合作）专业由我校与英国诺森比亚大学联合办学，这两个专业共有</w:t>
      </w:r>
      <w:r w:rsidRPr="005476F3">
        <w:rPr>
          <w:rFonts w:asciiTheme="minorEastAsia" w:eastAsiaTheme="minorEastAsia" w:hAnsiTheme="minorEastAsia"/>
          <w:lang w:eastAsia="zh-CN"/>
        </w:rPr>
        <w:t>33</w:t>
      </w:r>
      <w:r w:rsidRPr="005476F3">
        <w:rPr>
          <w:rFonts w:asciiTheme="minorEastAsia" w:eastAsiaTheme="minorEastAsia" w:hAnsiTheme="minorEastAsia" w:hint="eastAsia"/>
          <w:lang w:eastAsia="zh-CN"/>
        </w:rPr>
        <w:t>位毕业生选择了出国留学，占全校出国留学人数的</w:t>
      </w:r>
      <w:r w:rsidRPr="005476F3">
        <w:rPr>
          <w:rFonts w:asciiTheme="minorEastAsia" w:eastAsiaTheme="minorEastAsia" w:hAnsiTheme="minorEastAsia"/>
          <w:lang w:eastAsia="zh-CN"/>
        </w:rPr>
        <w:t>48.52%</w:t>
      </w:r>
      <w:r w:rsidRPr="005476F3">
        <w:rPr>
          <w:rFonts w:asciiTheme="minorEastAsia" w:eastAsiaTheme="minorEastAsia" w:hAnsiTheme="minorEastAsia" w:hint="eastAsia"/>
          <w:lang w:eastAsia="zh-CN"/>
        </w:rPr>
        <w:t>。药学专业</w:t>
      </w:r>
      <w:r w:rsidRPr="005476F3">
        <w:rPr>
          <w:rFonts w:asciiTheme="minorEastAsia" w:eastAsiaTheme="minorEastAsia" w:hAnsiTheme="minorEastAsia"/>
          <w:lang w:eastAsia="zh-CN"/>
        </w:rPr>
        <w:t>27</w:t>
      </w:r>
      <w:r w:rsidRPr="005476F3">
        <w:rPr>
          <w:rFonts w:asciiTheme="minorEastAsia" w:eastAsiaTheme="minorEastAsia" w:hAnsiTheme="minorEastAsia" w:hint="eastAsia"/>
          <w:lang w:eastAsia="zh-CN"/>
        </w:rPr>
        <w:t>人，占所在专业就业人数的</w:t>
      </w:r>
      <w:r w:rsidRPr="005476F3">
        <w:rPr>
          <w:rFonts w:asciiTheme="minorEastAsia" w:eastAsiaTheme="minorEastAsia" w:hAnsiTheme="minorEastAsia" w:cs="宋体"/>
          <w:lang w:eastAsia="zh-CN"/>
        </w:rPr>
        <w:t>41.54%</w:t>
      </w:r>
      <w:r w:rsidRPr="005476F3">
        <w:rPr>
          <w:rFonts w:asciiTheme="minorEastAsia" w:eastAsiaTheme="minorEastAsia" w:hAnsiTheme="minorEastAsia" w:hint="eastAsia"/>
          <w:lang w:eastAsia="zh-CN"/>
        </w:rPr>
        <w:t>。护理专业</w:t>
      </w:r>
      <w:r w:rsidRPr="005476F3">
        <w:rPr>
          <w:rFonts w:asciiTheme="minorEastAsia" w:eastAsiaTheme="minorEastAsia" w:hAnsiTheme="minorEastAsia"/>
          <w:lang w:eastAsia="zh-CN"/>
        </w:rPr>
        <w:t>6</w:t>
      </w:r>
      <w:r w:rsidRPr="005476F3">
        <w:rPr>
          <w:rFonts w:asciiTheme="minorEastAsia" w:eastAsiaTheme="minorEastAsia" w:hAnsiTheme="minorEastAsia" w:hint="eastAsia"/>
          <w:lang w:eastAsia="zh-CN"/>
        </w:rPr>
        <w:t>人，占所在专业就业人数的</w:t>
      </w:r>
      <w:r w:rsidRPr="005476F3">
        <w:rPr>
          <w:rFonts w:asciiTheme="minorEastAsia" w:eastAsiaTheme="minorEastAsia" w:hAnsiTheme="minorEastAsia" w:cs="宋体"/>
          <w:lang w:eastAsia="zh-CN"/>
        </w:rPr>
        <w:t>9.38%</w:t>
      </w:r>
      <w:r w:rsidRPr="005476F3">
        <w:rPr>
          <w:rFonts w:asciiTheme="minorEastAsia" w:eastAsiaTheme="minorEastAsia" w:hAnsiTheme="minorEastAsia" w:hint="eastAsia"/>
          <w:lang w:eastAsia="zh-CN"/>
        </w:rPr>
        <w:t>。</w:t>
      </w:r>
    </w:p>
    <w:p w:rsidR="003016B8" w:rsidRPr="005476F3" w:rsidRDefault="003016B8" w:rsidP="00BF1FF0">
      <w:pPr>
        <w:spacing w:line="360" w:lineRule="auto"/>
        <w:jc w:val="center"/>
        <w:rPr>
          <w:rFonts w:asciiTheme="minorEastAsia" w:eastAsiaTheme="minorEastAsia" w:hAnsiTheme="minorEastAsia"/>
          <w:lang w:eastAsia="zh-CN"/>
        </w:rPr>
      </w:pPr>
      <w:r w:rsidRPr="005476F3">
        <w:rPr>
          <w:rFonts w:asciiTheme="minorEastAsia" w:eastAsiaTheme="minorEastAsia" w:hAnsiTheme="minorEastAsia" w:hint="eastAsia"/>
          <w:lang w:eastAsia="zh-CN"/>
        </w:rPr>
        <w:t>表</w:t>
      </w:r>
      <w:r w:rsidRPr="005476F3">
        <w:rPr>
          <w:rFonts w:asciiTheme="minorEastAsia" w:eastAsiaTheme="minorEastAsia" w:hAnsiTheme="minorEastAsia"/>
          <w:lang w:eastAsia="zh-CN"/>
        </w:rPr>
        <w:t>2</w:t>
      </w:r>
      <w:r w:rsidR="00BF1FF0" w:rsidRPr="005476F3">
        <w:rPr>
          <w:rFonts w:asciiTheme="minorEastAsia" w:eastAsiaTheme="minorEastAsia" w:hAnsiTheme="minorEastAsia" w:hint="eastAsia"/>
          <w:lang w:eastAsia="zh-CN"/>
        </w:rPr>
        <w:t>8</w:t>
      </w:r>
      <w:r w:rsidRPr="005476F3">
        <w:rPr>
          <w:rFonts w:asciiTheme="minorEastAsia" w:eastAsiaTheme="minorEastAsia" w:hAnsiTheme="minorEastAsia"/>
          <w:lang w:eastAsia="zh-CN"/>
        </w:rPr>
        <w:t xml:space="preserve"> 2015</w:t>
      </w:r>
      <w:r w:rsidRPr="005476F3">
        <w:rPr>
          <w:rFonts w:asciiTheme="minorEastAsia" w:eastAsiaTheme="minorEastAsia" w:hAnsiTheme="minorEastAsia" w:hint="eastAsia"/>
          <w:lang w:eastAsia="zh-CN"/>
        </w:rPr>
        <w:t>届本、专科升学出国（境）分布</w:t>
      </w:r>
    </w:p>
    <w:tbl>
      <w:tblPr>
        <w:tblW w:w="6944"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20"/>
        <w:gridCol w:w="2038"/>
        <w:gridCol w:w="1306"/>
        <w:gridCol w:w="992"/>
        <w:gridCol w:w="1388"/>
      </w:tblGrid>
      <w:tr w:rsidR="003016B8" w:rsidRPr="005476F3" w:rsidTr="002B6167">
        <w:trPr>
          <w:trHeight w:val="360"/>
          <w:jc w:val="center"/>
        </w:trPr>
        <w:tc>
          <w:tcPr>
            <w:tcW w:w="12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学历</w:t>
            </w:r>
          </w:p>
        </w:tc>
        <w:tc>
          <w:tcPr>
            <w:tcW w:w="2038"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专业名称</w:t>
            </w:r>
          </w:p>
        </w:tc>
        <w:tc>
          <w:tcPr>
            <w:tcW w:w="130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总人数</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出国</w:t>
            </w:r>
          </w:p>
        </w:tc>
        <w:tc>
          <w:tcPr>
            <w:tcW w:w="1388"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人数比例</w:t>
            </w:r>
          </w:p>
        </w:tc>
      </w:tr>
      <w:tr w:rsidR="003016B8" w:rsidRPr="005476F3" w:rsidTr="002B6167">
        <w:trPr>
          <w:trHeight w:val="360"/>
          <w:jc w:val="center"/>
        </w:trPr>
        <w:tc>
          <w:tcPr>
            <w:tcW w:w="12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七年制</w:t>
            </w:r>
          </w:p>
        </w:tc>
        <w:tc>
          <w:tcPr>
            <w:tcW w:w="2038"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中医学</w:t>
            </w:r>
          </w:p>
        </w:tc>
        <w:tc>
          <w:tcPr>
            <w:tcW w:w="130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134</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w:t>
            </w:r>
          </w:p>
        </w:tc>
        <w:tc>
          <w:tcPr>
            <w:tcW w:w="1388"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2.24%</w:t>
            </w:r>
          </w:p>
        </w:tc>
      </w:tr>
      <w:tr w:rsidR="003016B8" w:rsidRPr="005476F3" w:rsidTr="002B6167">
        <w:trPr>
          <w:trHeight w:val="360"/>
          <w:jc w:val="center"/>
        </w:trPr>
        <w:tc>
          <w:tcPr>
            <w:tcW w:w="1220" w:type="dxa"/>
            <w:vMerge w:val="restart"/>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本科</w:t>
            </w:r>
          </w:p>
        </w:tc>
        <w:tc>
          <w:tcPr>
            <w:tcW w:w="2038"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中医学</w:t>
            </w:r>
          </w:p>
        </w:tc>
        <w:tc>
          <w:tcPr>
            <w:tcW w:w="130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103</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w:t>
            </w:r>
          </w:p>
        </w:tc>
        <w:tc>
          <w:tcPr>
            <w:tcW w:w="1388"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1.94%</w:t>
            </w:r>
          </w:p>
        </w:tc>
      </w:tr>
      <w:tr w:rsidR="003016B8" w:rsidRPr="005476F3" w:rsidTr="002B6167">
        <w:trPr>
          <w:trHeight w:val="360"/>
          <w:jc w:val="center"/>
        </w:trPr>
        <w:tc>
          <w:tcPr>
            <w:tcW w:w="1220" w:type="dxa"/>
            <w:vMerge/>
            <w:vAlign w:val="center"/>
          </w:tcPr>
          <w:p w:rsidR="003016B8" w:rsidRPr="005476F3" w:rsidRDefault="003016B8" w:rsidP="00AE1F19">
            <w:pPr>
              <w:rPr>
                <w:rFonts w:asciiTheme="minorEastAsia" w:eastAsiaTheme="minorEastAsia" w:hAnsiTheme="minorEastAsia" w:cs="宋体"/>
                <w:lang w:eastAsia="zh-CN"/>
              </w:rPr>
            </w:pPr>
          </w:p>
        </w:tc>
        <w:tc>
          <w:tcPr>
            <w:tcW w:w="2038"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中西医临床医学</w:t>
            </w:r>
          </w:p>
        </w:tc>
        <w:tc>
          <w:tcPr>
            <w:tcW w:w="130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54</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w:t>
            </w:r>
          </w:p>
        </w:tc>
        <w:tc>
          <w:tcPr>
            <w:tcW w:w="1388"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1.85%</w:t>
            </w:r>
          </w:p>
        </w:tc>
      </w:tr>
      <w:tr w:rsidR="003016B8" w:rsidRPr="005476F3" w:rsidTr="002B6167">
        <w:trPr>
          <w:trHeight w:val="360"/>
          <w:jc w:val="center"/>
        </w:trPr>
        <w:tc>
          <w:tcPr>
            <w:tcW w:w="1220" w:type="dxa"/>
            <w:vMerge/>
            <w:vAlign w:val="center"/>
          </w:tcPr>
          <w:p w:rsidR="003016B8" w:rsidRPr="005476F3" w:rsidRDefault="003016B8" w:rsidP="00AE1F19">
            <w:pPr>
              <w:rPr>
                <w:rFonts w:asciiTheme="minorEastAsia" w:eastAsiaTheme="minorEastAsia" w:hAnsiTheme="minorEastAsia" w:cs="宋体"/>
                <w:lang w:eastAsia="zh-CN"/>
              </w:rPr>
            </w:pPr>
          </w:p>
        </w:tc>
        <w:tc>
          <w:tcPr>
            <w:tcW w:w="2038"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针灸推拿学</w:t>
            </w:r>
          </w:p>
        </w:tc>
        <w:tc>
          <w:tcPr>
            <w:tcW w:w="130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37</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1388"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r>
      <w:tr w:rsidR="003016B8" w:rsidRPr="005476F3" w:rsidTr="002B6167">
        <w:trPr>
          <w:trHeight w:val="360"/>
          <w:jc w:val="center"/>
        </w:trPr>
        <w:tc>
          <w:tcPr>
            <w:tcW w:w="1220" w:type="dxa"/>
            <w:vMerge/>
            <w:vAlign w:val="center"/>
          </w:tcPr>
          <w:p w:rsidR="003016B8" w:rsidRPr="005476F3" w:rsidRDefault="003016B8" w:rsidP="00AE1F19">
            <w:pPr>
              <w:rPr>
                <w:rFonts w:asciiTheme="minorEastAsia" w:eastAsiaTheme="minorEastAsia" w:hAnsiTheme="minorEastAsia" w:cs="宋体"/>
                <w:lang w:eastAsia="zh-CN"/>
              </w:rPr>
            </w:pPr>
          </w:p>
        </w:tc>
        <w:tc>
          <w:tcPr>
            <w:tcW w:w="2038"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药学</w:t>
            </w:r>
          </w:p>
        </w:tc>
        <w:tc>
          <w:tcPr>
            <w:tcW w:w="130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65</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27</w:t>
            </w:r>
          </w:p>
        </w:tc>
        <w:tc>
          <w:tcPr>
            <w:tcW w:w="1388"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41.54%</w:t>
            </w:r>
          </w:p>
        </w:tc>
      </w:tr>
      <w:tr w:rsidR="003016B8" w:rsidRPr="005476F3" w:rsidTr="002B6167">
        <w:trPr>
          <w:trHeight w:val="360"/>
          <w:jc w:val="center"/>
        </w:trPr>
        <w:tc>
          <w:tcPr>
            <w:tcW w:w="1220" w:type="dxa"/>
            <w:vMerge/>
            <w:vAlign w:val="center"/>
          </w:tcPr>
          <w:p w:rsidR="003016B8" w:rsidRPr="005476F3" w:rsidRDefault="003016B8" w:rsidP="00AE1F19">
            <w:pPr>
              <w:rPr>
                <w:rFonts w:asciiTheme="minorEastAsia" w:eastAsiaTheme="minorEastAsia" w:hAnsiTheme="minorEastAsia" w:cs="宋体"/>
                <w:lang w:eastAsia="zh-CN"/>
              </w:rPr>
            </w:pPr>
          </w:p>
        </w:tc>
        <w:tc>
          <w:tcPr>
            <w:tcW w:w="2038"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中药学</w:t>
            </w:r>
          </w:p>
        </w:tc>
        <w:tc>
          <w:tcPr>
            <w:tcW w:w="130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149</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8</w:t>
            </w:r>
          </w:p>
        </w:tc>
        <w:tc>
          <w:tcPr>
            <w:tcW w:w="1388"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5.37%</w:t>
            </w:r>
          </w:p>
        </w:tc>
      </w:tr>
      <w:tr w:rsidR="003016B8" w:rsidRPr="005476F3" w:rsidTr="002B6167">
        <w:trPr>
          <w:trHeight w:val="360"/>
          <w:jc w:val="center"/>
        </w:trPr>
        <w:tc>
          <w:tcPr>
            <w:tcW w:w="1220" w:type="dxa"/>
            <w:vMerge/>
            <w:vAlign w:val="center"/>
          </w:tcPr>
          <w:p w:rsidR="003016B8" w:rsidRPr="005476F3" w:rsidRDefault="003016B8" w:rsidP="00AE1F19">
            <w:pPr>
              <w:rPr>
                <w:rFonts w:asciiTheme="minorEastAsia" w:eastAsiaTheme="minorEastAsia" w:hAnsiTheme="minorEastAsia" w:cs="宋体"/>
                <w:lang w:eastAsia="zh-CN"/>
              </w:rPr>
            </w:pPr>
          </w:p>
        </w:tc>
        <w:tc>
          <w:tcPr>
            <w:tcW w:w="2038"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康复治疗学</w:t>
            </w:r>
          </w:p>
        </w:tc>
        <w:tc>
          <w:tcPr>
            <w:tcW w:w="130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90</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w:t>
            </w:r>
          </w:p>
        </w:tc>
        <w:tc>
          <w:tcPr>
            <w:tcW w:w="1388"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6.67%</w:t>
            </w:r>
          </w:p>
        </w:tc>
      </w:tr>
      <w:tr w:rsidR="003016B8" w:rsidRPr="005476F3" w:rsidTr="002B6167">
        <w:trPr>
          <w:trHeight w:val="360"/>
          <w:jc w:val="center"/>
        </w:trPr>
        <w:tc>
          <w:tcPr>
            <w:tcW w:w="1220" w:type="dxa"/>
            <w:vMerge/>
            <w:vAlign w:val="center"/>
          </w:tcPr>
          <w:p w:rsidR="003016B8" w:rsidRPr="005476F3" w:rsidRDefault="003016B8" w:rsidP="00AE1F19">
            <w:pPr>
              <w:rPr>
                <w:rFonts w:asciiTheme="minorEastAsia" w:eastAsiaTheme="minorEastAsia" w:hAnsiTheme="minorEastAsia" w:cs="宋体"/>
                <w:lang w:eastAsia="zh-CN"/>
              </w:rPr>
            </w:pPr>
          </w:p>
        </w:tc>
        <w:tc>
          <w:tcPr>
            <w:tcW w:w="2038"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食品卫生与营养学</w:t>
            </w:r>
          </w:p>
        </w:tc>
        <w:tc>
          <w:tcPr>
            <w:tcW w:w="130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35</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w:t>
            </w:r>
          </w:p>
        </w:tc>
        <w:tc>
          <w:tcPr>
            <w:tcW w:w="1388"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5.71%</w:t>
            </w:r>
          </w:p>
        </w:tc>
      </w:tr>
      <w:tr w:rsidR="003016B8" w:rsidRPr="005476F3" w:rsidTr="002B6167">
        <w:trPr>
          <w:trHeight w:val="360"/>
          <w:jc w:val="center"/>
        </w:trPr>
        <w:tc>
          <w:tcPr>
            <w:tcW w:w="1220" w:type="dxa"/>
            <w:vMerge/>
            <w:vAlign w:val="center"/>
          </w:tcPr>
          <w:p w:rsidR="003016B8" w:rsidRPr="005476F3" w:rsidRDefault="003016B8" w:rsidP="00AE1F19">
            <w:pPr>
              <w:rPr>
                <w:rFonts w:asciiTheme="minorEastAsia" w:eastAsiaTheme="minorEastAsia" w:hAnsiTheme="minorEastAsia" w:cs="宋体"/>
                <w:lang w:eastAsia="zh-CN"/>
              </w:rPr>
            </w:pPr>
          </w:p>
        </w:tc>
        <w:tc>
          <w:tcPr>
            <w:tcW w:w="2038"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公共事业管理</w:t>
            </w:r>
          </w:p>
        </w:tc>
        <w:tc>
          <w:tcPr>
            <w:tcW w:w="130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25</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w:t>
            </w:r>
          </w:p>
        </w:tc>
        <w:tc>
          <w:tcPr>
            <w:tcW w:w="1388"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12.00%</w:t>
            </w:r>
          </w:p>
        </w:tc>
      </w:tr>
      <w:tr w:rsidR="003016B8" w:rsidRPr="005476F3" w:rsidTr="002B6167">
        <w:trPr>
          <w:trHeight w:val="360"/>
          <w:jc w:val="center"/>
        </w:trPr>
        <w:tc>
          <w:tcPr>
            <w:tcW w:w="1220" w:type="dxa"/>
            <w:vMerge/>
            <w:vAlign w:val="center"/>
          </w:tcPr>
          <w:p w:rsidR="003016B8" w:rsidRPr="005476F3" w:rsidRDefault="003016B8" w:rsidP="00AE1F19">
            <w:pPr>
              <w:rPr>
                <w:rFonts w:asciiTheme="minorEastAsia" w:eastAsiaTheme="minorEastAsia" w:hAnsiTheme="minorEastAsia" w:cs="宋体"/>
                <w:lang w:eastAsia="zh-CN"/>
              </w:rPr>
            </w:pPr>
          </w:p>
        </w:tc>
        <w:tc>
          <w:tcPr>
            <w:tcW w:w="2038"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护理学</w:t>
            </w:r>
          </w:p>
        </w:tc>
        <w:tc>
          <w:tcPr>
            <w:tcW w:w="130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174</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w:t>
            </w:r>
          </w:p>
        </w:tc>
        <w:tc>
          <w:tcPr>
            <w:tcW w:w="1388"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5.17%</w:t>
            </w:r>
          </w:p>
        </w:tc>
      </w:tr>
      <w:tr w:rsidR="003016B8" w:rsidRPr="005476F3" w:rsidTr="002B6167">
        <w:trPr>
          <w:trHeight w:val="360"/>
          <w:jc w:val="center"/>
        </w:trPr>
        <w:tc>
          <w:tcPr>
            <w:tcW w:w="1220" w:type="dxa"/>
            <w:vMerge w:val="restart"/>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专科</w:t>
            </w:r>
          </w:p>
        </w:tc>
        <w:tc>
          <w:tcPr>
            <w:tcW w:w="2038"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护理</w:t>
            </w:r>
          </w:p>
        </w:tc>
        <w:tc>
          <w:tcPr>
            <w:tcW w:w="130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64</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w:t>
            </w:r>
          </w:p>
        </w:tc>
        <w:tc>
          <w:tcPr>
            <w:tcW w:w="1388"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9.38%</w:t>
            </w:r>
          </w:p>
        </w:tc>
      </w:tr>
      <w:tr w:rsidR="003016B8" w:rsidRPr="005476F3" w:rsidTr="002B6167">
        <w:trPr>
          <w:trHeight w:val="360"/>
          <w:jc w:val="center"/>
        </w:trPr>
        <w:tc>
          <w:tcPr>
            <w:tcW w:w="1220" w:type="dxa"/>
            <w:vMerge/>
            <w:vAlign w:val="center"/>
          </w:tcPr>
          <w:p w:rsidR="003016B8" w:rsidRPr="005476F3" w:rsidRDefault="003016B8" w:rsidP="00AE1F19">
            <w:pPr>
              <w:rPr>
                <w:rFonts w:asciiTheme="minorEastAsia" w:eastAsiaTheme="minorEastAsia" w:hAnsiTheme="minorEastAsia" w:cs="宋体"/>
                <w:lang w:eastAsia="zh-CN"/>
              </w:rPr>
            </w:pPr>
          </w:p>
        </w:tc>
        <w:tc>
          <w:tcPr>
            <w:tcW w:w="2038"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中药制药技术</w:t>
            </w:r>
          </w:p>
        </w:tc>
        <w:tc>
          <w:tcPr>
            <w:tcW w:w="130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46</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1388"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r>
      <w:tr w:rsidR="003016B8" w:rsidRPr="005476F3" w:rsidTr="002B6167">
        <w:trPr>
          <w:trHeight w:val="360"/>
          <w:jc w:val="center"/>
        </w:trPr>
        <w:tc>
          <w:tcPr>
            <w:tcW w:w="1220" w:type="dxa"/>
            <w:vMerge/>
            <w:vAlign w:val="center"/>
          </w:tcPr>
          <w:p w:rsidR="003016B8" w:rsidRPr="005476F3" w:rsidRDefault="003016B8" w:rsidP="00AE1F19">
            <w:pPr>
              <w:rPr>
                <w:rFonts w:asciiTheme="minorEastAsia" w:eastAsiaTheme="minorEastAsia" w:hAnsiTheme="minorEastAsia" w:cs="宋体"/>
                <w:lang w:eastAsia="zh-CN"/>
              </w:rPr>
            </w:pPr>
          </w:p>
        </w:tc>
        <w:tc>
          <w:tcPr>
            <w:tcW w:w="2038"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医疗美容技术</w:t>
            </w:r>
          </w:p>
        </w:tc>
        <w:tc>
          <w:tcPr>
            <w:tcW w:w="130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40</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w:t>
            </w:r>
          </w:p>
        </w:tc>
        <w:tc>
          <w:tcPr>
            <w:tcW w:w="1388"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2.50%</w:t>
            </w:r>
          </w:p>
        </w:tc>
      </w:tr>
      <w:tr w:rsidR="003016B8" w:rsidRPr="005476F3" w:rsidTr="002B6167">
        <w:trPr>
          <w:trHeight w:val="360"/>
          <w:jc w:val="center"/>
        </w:trPr>
        <w:tc>
          <w:tcPr>
            <w:tcW w:w="1220" w:type="dxa"/>
            <w:vMerge/>
            <w:vAlign w:val="center"/>
          </w:tcPr>
          <w:p w:rsidR="003016B8" w:rsidRPr="005476F3" w:rsidRDefault="003016B8" w:rsidP="00AE1F19">
            <w:pPr>
              <w:rPr>
                <w:rFonts w:asciiTheme="minorEastAsia" w:eastAsiaTheme="minorEastAsia" w:hAnsiTheme="minorEastAsia" w:cs="宋体"/>
                <w:lang w:eastAsia="zh-CN"/>
              </w:rPr>
            </w:pPr>
          </w:p>
        </w:tc>
        <w:tc>
          <w:tcPr>
            <w:tcW w:w="2038"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医学营养</w:t>
            </w:r>
          </w:p>
        </w:tc>
        <w:tc>
          <w:tcPr>
            <w:tcW w:w="130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34</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1388"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r>
      <w:tr w:rsidR="003016B8" w:rsidRPr="005476F3" w:rsidTr="002B6167">
        <w:trPr>
          <w:trHeight w:val="360"/>
          <w:jc w:val="center"/>
        </w:trPr>
        <w:tc>
          <w:tcPr>
            <w:tcW w:w="1220" w:type="dxa"/>
            <w:vMerge/>
            <w:vAlign w:val="center"/>
          </w:tcPr>
          <w:p w:rsidR="003016B8" w:rsidRPr="005476F3" w:rsidRDefault="003016B8" w:rsidP="00AE1F19">
            <w:pPr>
              <w:rPr>
                <w:rFonts w:asciiTheme="minorEastAsia" w:eastAsiaTheme="minorEastAsia" w:hAnsiTheme="minorEastAsia" w:cs="宋体"/>
                <w:lang w:eastAsia="zh-CN"/>
              </w:rPr>
            </w:pPr>
          </w:p>
        </w:tc>
        <w:tc>
          <w:tcPr>
            <w:tcW w:w="2038"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康复治疗技术</w:t>
            </w:r>
          </w:p>
        </w:tc>
        <w:tc>
          <w:tcPr>
            <w:tcW w:w="130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59</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c>
          <w:tcPr>
            <w:tcW w:w="1388"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w:t>
            </w:r>
          </w:p>
        </w:tc>
      </w:tr>
      <w:tr w:rsidR="003016B8" w:rsidRPr="005476F3" w:rsidTr="002B6167">
        <w:trPr>
          <w:trHeight w:val="360"/>
          <w:jc w:val="center"/>
        </w:trPr>
        <w:tc>
          <w:tcPr>
            <w:tcW w:w="1220"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总计</w:t>
            </w:r>
          </w:p>
        </w:tc>
        <w:tc>
          <w:tcPr>
            <w:tcW w:w="2038" w:type="dxa"/>
            <w:vAlign w:val="center"/>
          </w:tcPr>
          <w:p w:rsidR="003016B8" w:rsidRPr="005476F3" w:rsidRDefault="003016B8" w:rsidP="00AE1F19">
            <w:pPr>
              <w:rPr>
                <w:rFonts w:asciiTheme="minorEastAsia" w:eastAsiaTheme="minorEastAsia" w:hAnsiTheme="minorEastAsia" w:cs="宋体"/>
                <w:lang w:eastAsia="zh-CN"/>
              </w:rPr>
            </w:pPr>
          </w:p>
        </w:tc>
        <w:tc>
          <w:tcPr>
            <w:tcW w:w="1306"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1109</w:t>
            </w:r>
          </w:p>
        </w:tc>
        <w:tc>
          <w:tcPr>
            <w:tcW w:w="992"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68</w:t>
            </w:r>
          </w:p>
        </w:tc>
        <w:tc>
          <w:tcPr>
            <w:tcW w:w="1388" w:type="dxa"/>
            <w:vAlign w:val="cente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6.13%</w:t>
            </w:r>
          </w:p>
        </w:tc>
      </w:tr>
    </w:tbl>
    <w:p w:rsidR="003016B8" w:rsidRPr="005476F3" w:rsidRDefault="003016B8" w:rsidP="00AE1F19">
      <w:pPr>
        <w:spacing w:line="360" w:lineRule="auto"/>
        <w:rPr>
          <w:rFonts w:ascii="宋体"/>
          <w:lang w:eastAsia="zh-CN"/>
        </w:rPr>
      </w:pPr>
    </w:p>
    <w:p w:rsidR="003016B8" w:rsidRPr="005476F3" w:rsidRDefault="003016B8" w:rsidP="00F41DCE">
      <w:pPr>
        <w:pStyle w:val="ListParagraph1"/>
        <w:spacing w:beforeLines="50" w:line="360" w:lineRule="auto"/>
        <w:ind w:firstLineChars="0" w:firstLine="0"/>
        <w:outlineLvl w:val="1"/>
        <w:rPr>
          <w:rFonts w:asciiTheme="minorEastAsia" w:eastAsiaTheme="minorEastAsia" w:hAnsiTheme="minorEastAsia"/>
          <w:b/>
          <w:lang w:eastAsia="zh-CN"/>
        </w:rPr>
      </w:pPr>
      <w:bookmarkStart w:id="27" w:name="_Toc438134813"/>
      <w:r w:rsidRPr="005476F3">
        <w:rPr>
          <w:rFonts w:asciiTheme="minorEastAsia" w:eastAsiaTheme="minorEastAsia" w:hAnsiTheme="minorEastAsia" w:hint="eastAsia"/>
          <w:b/>
          <w:lang w:eastAsia="zh-CN"/>
        </w:rPr>
        <w:t>（二）研究生毕业生就业流向</w:t>
      </w:r>
      <w:bookmarkEnd w:id="27"/>
    </w:p>
    <w:tbl>
      <w:tblPr>
        <w:tblW w:w="0" w:type="auto"/>
        <w:tblCellMar>
          <w:left w:w="0" w:type="dxa"/>
          <w:right w:w="0" w:type="dxa"/>
        </w:tblCellMar>
        <w:tblLook w:val="0000"/>
      </w:tblPr>
      <w:tblGrid>
        <w:gridCol w:w="29"/>
        <w:gridCol w:w="53"/>
        <w:gridCol w:w="126"/>
        <w:gridCol w:w="162"/>
        <w:gridCol w:w="117"/>
        <w:gridCol w:w="80"/>
        <w:gridCol w:w="430"/>
        <w:gridCol w:w="169"/>
        <w:gridCol w:w="112"/>
        <w:gridCol w:w="22"/>
        <w:gridCol w:w="80"/>
        <w:gridCol w:w="54"/>
        <w:gridCol w:w="54"/>
        <w:gridCol w:w="6024"/>
        <w:gridCol w:w="638"/>
        <w:gridCol w:w="156"/>
      </w:tblGrid>
      <w:tr w:rsidR="003016B8" w:rsidRPr="005476F3" w:rsidTr="008B4A8D">
        <w:trPr>
          <w:trHeight w:val="475"/>
        </w:trPr>
        <w:tc>
          <w:tcPr>
            <w:tcW w:w="8306" w:type="dxa"/>
            <w:gridSpan w:val="16"/>
          </w:tcPr>
          <w:tbl>
            <w:tblPr>
              <w:tblW w:w="0" w:type="auto"/>
              <w:tblCellMar>
                <w:left w:w="0" w:type="dxa"/>
                <w:right w:w="0" w:type="dxa"/>
              </w:tblCellMar>
              <w:tblLook w:val="0000"/>
            </w:tblPr>
            <w:tblGrid>
              <w:gridCol w:w="8136"/>
            </w:tblGrid>
            <w:tr w:rsidR="003016B8" w:rsidRPr="005476F3" w:rsidTr="009C543D">
              <w:trPr>
                <w:trHeight w:val="3218"/>
              </w:trPr>
              <w:tc>
                <w:tcPr>
                  <w:tcW w:w="8136" w:type="dxa"/>
                  <w:tcMar>
                    <w:top w:w="40" w:type="dxa"/>
                    <w:left w:w="40" w:type="dxa"/>
                    <w:bottom w:w="40" w:type="dxa"/>
                    <w:right w:w="40" w:type="dxa"/>
                  </w:tcMar>
                </w:tcPr>
                <w:p w:rsidR="003016B8" w:rsidRPr="005476F3" w:rsidRDefault="003016B8" w:rsidP="00AE1F19">
                  <w:pPr>
                    <w:spacing w:line="360" w:lineRule="auto"/>
                    <w:outlineLvl w:val="2"/>
                    <w:rPr>
                      <w:rFonts w:asciiTheme="minorEastAsia" w:eastAsiaTheme="minorEastAsia" w:hAnsiTheme="minorEastAsia"/>
                      <w:b/>
                      <w:lang w:eastAsia="zh-CN"/>
                    </w:rPr>
                  </w:pPr>
                  <w:bookmarkStart w:id="28" w:name="_Toc438134814"/>
                  <w:r w:rsidRPr="005476F3">
                    <w:rPr>
                      <w:rFonts w:asciiTheme="minorEastAsia" w:eastAsiaTheme="minorEastAsia" w:hAnsiTheme="minorEastAsia"/>
                      <w:b/>
                      <w:lang w:eastAsia="zh-CN"/>
                    </w:rPr>
                    <w:t>1.</w:t>
                  </w:r>
                  <w:r w:rsidRPr="005476F3">
                    <w:rPr>
                      <w:rFonts w:asciiTheme="minorEastAsia" w:eastAsiaTheme="minorEastAsia" w:hAnsiTheme="minorEastAsia" w:hint="eastAsia"/>
                      <w:b/>
                      <w:lang w:eastAsia="zh-CN"/>
                    </w:rPr>
                    <w:t>总体就业去向</w:t>
                  </w:r>
                  <w:bookmarkEnd w:id="28"/>
                </w:p>
                <w:p w:rsidR="00513C15" w:rsidRPr="005476F3" w:rsidRDefault="00513C15" w:rsidP="00513C15">
                  <w:pPr>
                    <w:spacing w:line="360" w:lineRule="auto"/>
                    <w:ind w:firstLineChars="200" w:firstLine="480"/>
                    <w:rPr>
                      <w:rFonts w:ascii="宋体" w:hAnsi="宋体"/>
                      <w:lang w:eastAsia="zh-CN"/>
                    </w:rPr>
                  </w:pPr>
                  <w:r w:rsidRPr="005476F3">
                    <w:rPr>
                      <w:rFonts w:ascii="宋体" w:hAnsi="宋体" w:hint="eastAsia"/>
                      <w:lang w:eastAsia="zh-CN"/>
                    </w:rPr>
                    <w:t>毕业研究生总体就业率在</w:t>
                  </w:r>
                  <w:r w:rsidRPr="005476F3">
                    <w:rPr>
                      <w:rFonts w:ascii="宋体" w:hAnsi="宋体"/>
                      <w:lang w:eastAsia="zh-CN"/>
                    </w:rPr>
                    <w:t>97.</w:t>
                  </w:r>
                  <w:r w:rsidRPr="005476F3">
                    <w:rPr>
                      <w:rFonts w:ascii="宋体" w:hAnsi="宋体" w:hint="eastAsia"/>
                      <w:lang w:eastAsia="zh-CN"/>
                    </w:rPr>
                    <w:t>29</w:t>
                  </w:r>
                  <w:r w:rsidRPr="005476F3">
                    <w:rPr>
                      <w:rFonts w:ascii="宋体" w:hAnsi="宋体"/>
                      <w:lang w:eastAsia="zh-CN"/>
                    </w:rPr>
                    <w:t>%</w:t>
                  </w:r>
                  <w:r w:rsidRPr="005476F3">
                    <w:rPr>
                      <w:rFonts w:ascii="宋体" w:hAnsi="宋体" w:hint="eastAsia"/>
                      <w:lang w:eastAsia="zh-CN"/>
                    </w:rPr>
                    <w:t>，高于上海市研究生</w:t>
                  </w:r>
                  <w:r w:rsidR="00D81C5B" w:rsidRPr="005476F3">
                    <w:rPr>
                      <w:rFonts w:ascii="宋体" w:hAnsi="宋体" w:hint="eastAsia"/>
                      <w:lang w:eastAsia="zh-CN"/>
                    </w:rPr>
                    <w:t>的就业率95.96</w:t>
                  </w:r>
                  <w:r w:rsidRPr="005476F3">
                    <w:rPr>
                      <w:rFonts w:ascii="宋体" w:hAnsi="宋体" w:hint="eastAsia"/>
                      <w:lang w:eastAsia="zh-CN"/>
                    </w:rPr>
                    <w:t>%，博士毕业生就业率略高于硕士毕业生就业率；直接就业</w:t>
                  </w:r>
                  <w:r w:rsidRPr="005476F3">
                    <w:rPr>
                      <w:rFonts w:ascii="宋体" w:hAnsi="宋体"/>
                      <w:lang w:eastAsia="zh-CN"/>
                    </w:rPr>
                    <w:t>4</w:t>
                  </w:r>
                  <w:r w:rsidRPr="005476F3">
                    <w:rPr>
                      <w:rFonts w:ascii="宋体" w:hAnsi="宋体" w:hint="eastAsia"/>
                      <w:lang w:eastAsia="zh-CN"/>
                    </w:rPr>
                    <w:t>30名，占比为</w:t>
                  </w:r>
                  <w:r w:rsidRPr="005476F3">
                    <w:rPr>
                      <w:rFonts w:ascii="宋体" w:hAnsi="宋体"/>
                      <w:lang w:eastAsia="zh-CN"/>
                    </w:rPr>
                    <w:t>92.</w:t>
                  </w:r>
                  <w:r w:rsidRPr="005476F3">
                    <w:rPr>
                      <w:rFonts w:ascii="宋体" w:hAnsi="宋体" w:hint="eastAsia"/>
                      <w:lang w:eastAsia="zh-CN"/>
                    </w:rPr>
                    <w:t>27</w:t>
                  </w:r>
                  <w:r w:rsidRPr="005476F3">
                    <w:rPr>
                      <w:rFonts w:ascii="宋体" w:hAnsi="宋体"/>
                      <w:lang w:eastAsia="zh-CN"/>
                    </w:rPr>
                    <w:t>%</w:t>
                  </w:r>
                  <w:r w:rsidRPr="005476F3">
                    <w:rPr>
                      <w:rFonts w:ascii="宋体" w:hAnsi="宋体" w:hint="eastAsia"/>
                      <w:lang w:eastAsia="zh-CN"/>
                    </w:rPr>
                    <w:t>，升学</w:t>
                  </w:r>
                  <w:r w:rsidRPr="005476F3">
                    <w:rPr>
                      <w:rFonts w:ascii="宋体" w:hAnsi="宋体"/>
                      <w:lang w:eastAsia="zh-CN"/>
                    </w:rPr>
                    <w:t>26</w:t>
                  </w:r>
                  <w:r w:rsidRPr="005476F3">
                    <w:rPr>
                      <w:rFonts w:ascii="宋体" w:hAnsi="宋体" w:hint="eastAsia"/>
                      <w:lang w:eastAsia="zh-CN"/>
                    </w:rPr>
                    <w:t>名主要是攻读博士和博士后，占比为</w:t>
                  </w:r>
                  <w:r w:rsidRPr="005476F3">
                    <w:rPr>
                      <w:rFonts w:ascii="宋体" w:hAnsi="宋体"/>
                      <w:lang w:eastAsia="zh-CN"/>
                    </w:rPr>
                    <w:t>5.59%</w:t>
                  </w:r>
                  <w:r w:rsidRPr="005476F3">
                    <w:rPr>
                      <w:rFonts w:ascii="宋体" w:hAnsi="宋体" w:hint="eastAsia"/>
                      <w:lang w:eastAsia="zh-CN"/>
                    </w:rPr>
                    <w:t>，出国</w:t>
                  </w:r>
                  <w:r w:rsidRPr="005476F3">
                    <w:rPr>
                      <w:rFonts w:ascii="宋体" w:hAnsi="宋体"/>
                      <w:lang w:eastAsia="zh-CN"/>
                    </w:rPr>
                    <w:t>5</w:t>
                  </w:r>
                  <w:r w:rsidRPr="005476F3">
                    <w:rPr>
                      <w:rFonts w:ascii="宋体" w:hAnsi="宋体" w:hint="eastAsia"/>
                      <w:lang w:eastAsia="zh-CN"/>
                    </w:rPr>
                    <w:t>名包括留学和访学，占比为</w:t>
                  </w:r>
                  <w:r w:rsidRPr="005476F3">
                    <w:rPr>
                      <w:rFonts w:ascii="宋体" w:hAnsi="宋体"/>
                      <w:lang w:eastAsia="zh-CN"/>
                    </w:rPr>
                    <w:t>0.22%</w:t>
                  </w:r>
                  <w:r w:rsidRPr="005476F3">
                    <w:rPr>
                      <w:rFonts w:ascii="宋体" w:hAnsi="宋体" w:hint="eastAsia"/>
                      <w:lang w:eastAsia="zh-CN"/>
                    </w:rPr>
                    <w:t>。自主创业</w:t>
                  </w:r>
                  <w:r w:rsidRPr="005476F3">
                    <w:rPr>
                      <w:rFonts w:ascii="宋体" w:hAnsi="宋体"/>
                      <w:lang w:eastAsia="zh-CN"/>
                    </w:rPr>
                    <w:t>5</w:t>
                  </w:r>
                  <w:r w:rsidRPr="005476F3">
                    <w:rPr>
                      <w:rFonts w:ascii="宋体" w:hAnsi="宋体" w:hint="eastAsia"/>
                      <w:lang w:eastAsia="zh-CN"/>
                    </w:rPr>
                    <w:t>名为开设民营诊所或健康保健机构，占比为</w:t>
                  </w:r>
                  <w:r w:rsidRPr="005476F3">
                    <w:rPr>
                      <w:rFonts w:ascii="宋体" w:hAnsi="宋体"/>
                      <w:lang w:eastAsia="zh-CN"/>
                    </w:rPr>
                    <w:t>0.22%</w:t>
                  </w:r>
                  <w:r w:rsidRPr="005476F3">
                    <w:rPr>
                      <w:rFonts w:ascii="宋体" w:hAnsi="宋体" w:hint="eastAsia"/>
                      <w:lang w:eastAsia="zh-CN"/>
                    </w:rPr>
                    <w:t>。</w:t>
                  </w:r>
                </w:p>
                <w:p w:rsidR="003016B8" w:rsidRPr="005476F3" w:rsidRDefault="003016B8" w:rsidP="00BF1FF0">
                  <w:pPr>
                    <w:spacing w:line="360" w:lineRule="auto"/>
                    <w:jc w:val="center"/>
                    <w:rPr>
                      <w:rFonts w:asciiTheme="minorEastAsia" w:eastAsiaTheme="minorEastAsia" w:hAnsiTheme="minorEastAsia"/>
                      <w:lang w:eastAsia="zh-CN"/>
                    </w:rPr>
                  </w:pPr>
                  <w:r w:rsidRPr="005476F3">
                    <w:rPr>
                      <w:rFonts w:asciiTheme="minorEastAsia" w:eastAsiaTheme="minorEastAsia" w:hAnsiTheme="minorEastAsia" w:hint="eastAsia"/>
                      <w:lang w:eastAsia="zh-CN"/>
                    </w:rPr>
                    <w:t>表</w:t>
                  </w:r>
                  <w:r w:rsidR="00BF1FF0" w:rsidRPr="005476F3">
                    <w:rPr>
                      <w:rFonts w:asciiTheme="minorEastAsia" w:eastAsiaTheme="minorEastAsia" w:hAnsiTheme="minorEastAsia" w:hint="eastAsia"/>
                      <w:lang w:eastAsia="zh-CN"/>
                    </w:rPr>
                    <w:t>29</w:t>
                  </w:r>
                  <w:r w:rsidRPr="005476F3">
                    <w:rPr>
                      <w:rFonts w:asciiTheme="minorEastAsia" w:eastAsiaTheme="minorEastAsia" w:hAnsiTheme="minorEastAsia"/>
                      <w:lang w:eastAsia="zh-CN"/>
                    </w:rPr>
                    <w:t xml:space="preserve"> 2015</w:t>
                  </w:r>
                  <w:r w:rsidRPr="005476F3">
                    <w:rPr>
                      <w:rFonts w:asciiTheme="minorEastAsia" w:eastAsiaTheme="minorEastAsia" w:hAnsiTheme="minorEastAsia" w:hint="eastAsia"/>
                      <w:lang w:eastAsia="zh-CN"/>
                    </w:rPr>
                    <w:t>届毕业研究生总体就业去向表</w:t>
                  </w:r>
                </w:p>
              </w:tc>
            </w:tr>
          </w:tbl>
          <w:p w:rsidR="003016B8" w:rsidRPr="005476F3" w:rsidRDefault="003016B8" w:rsidP="00AE1F19">
            <w:pPr>
              <w:spacing w:line="360" w:lineRule="auto"/>
              <w:rPr>
                <w:rFonts w:asciiTheme="minorEastAsia" w:eastAsiaTheme="minorEastAsia" w:hAnsiTheme="minorEastAsia"/>
                <w:lang w:eastAsia="zh-CN"/>
              </w:rPr>
            </w:pPr>
          </w:p>
        </w:tc>
      </w:tr>
      <w:tr w:rsidR="003016B8" w:rsidRPr="005476F3" w:rsidTr="00AD3BB3">
        <w:trPr>
          <w:gridAfter w:val="1"/>
          <w:wAfter w:w="156" w:type="dxa"/>
        </w:trPr>
        <w:tc>
          <w:tcPr>
            <w:tcW w:w="30" w:type="dxa"/>
          </w:tcPr>
          <w:p w:rsidR="003016B8" w:rsidRPr="005476F3" w:rsidRDefault="003016B8" w:rsidP="00AE1F19">
            <w:pPr>
              <w:pStyle w:val="EmptyLayoutCell"/>
              <w:spacing w:line="360" w:lineRule="auto"/>
              <w:rPr>
                <w:rFonts w:asciiTheme="minorEastAsia" w:eastAsiaTheme="minorEastAsia" w:hAnsiTheme="minorEastAsia"/>
                <w:sz w:val="24"/>
                <w:szCs w:val="24"/>
                <w:lang w:eastAsia="zh-CN"/>
              </w:rPr>
            </w:pPr>
          </w:p>
        </w:tc>
        <w:tc>
          <w:tcPr>
            <w:tcW w:w="53" w:type="dxa"/>
          </w:tcPr>
          <w:p w:rsidR="003016B8" w:rsidRPr="005476F3" w:rsidRDefault="003016B8" w:rsidP="00AE1F19">
            <w:pPr>
              <w:pStyle w:val="EmptyLayoutCell"/>
              <w:spacing w:line="360" w:lineRule="auto"/>
              <w:rPr>
                <w:rFonts w:asciiTheme="minorEastAsia" w:eastAsiaTheme="minorEastAsia" w:hAnsiTheme="minorEastAsia"/>
                <w:sz w:val="24"/>
                <w:szCs w:val="24"/>
                <w:lang w:eastAsia="zh-CN"/>
              </w:rPr>
            </w:pPr>
          </w:p>
        </w:tc>
        <w:tc>
          <w:tcPr>
            <w:tcW w:w="126" w:type="dxa"/>
          </w:tcPr>
          <w:p w:rsidR="003016B8" w:rsidRPr="005476F3" w:rsidRDefault="003016B8" w:rsidP="00AE1F19">
            <w:pPr>
              <w:pStyle w:val="EmptyLayoutCell"/>
              <w:spacing w:line="360" w:lineRule="auto"/>
              <w:rPr>
                <w:rFonts w:asciiTheme="minorEastAsia" w:eastAsiaTheme="minorEastAsia" w:hAnsiTheme="minorEastAsia"/>
                <w:sz w:val="24"/>
                <w:szCs w:val="24"/>
                <w:lang w:eastAsia="zh-CN"/>
              </w:rPr>
            </w:pPr>
          </w:p>
        </w:tc>
        <w:tc>
          <w:tcPr>
            <w:tcW w:w="162" w:type="dxa"/>
          </w:tcPr>
          <w:p w:rsidR="003016B8" w:rsidRPr="005476F3" w:rsidRDefault="003016B8" w:rsidP="00AE1F19">
            <w:pPr>
              <w:pStyle w:val="EmptyLayoutCell"/>
              <w:spacing w:line="360" w:lineRule="auto"/>
              <w:rPr>
                <w:rFonts w:asciiTheme="minorEastAsia" w:eastAsiaTheme="minorEastAsia" w:hAnsiTheme="minorEastAsia"/>
                <w:sz w:val="24"/>
                <w:szCs w:val="24"/>
                <w:lang w:eastAsia="zh-CN"/>
              </w:rPr>
            </w:pPr>
          </w:p>
        </w:tc>
        <w:tc>
          <w:tcPr>
            <w:tcW w:w="117" w:type="dxa"/>
          </w:tcPr>
          <w:p w:rsidR="003016B8" w:rsidRPr="005476F3" w:rsidRDefault="003016B8" w:rsidP="00AE1F19">
            <w:pPr>
              <w:pStyle w:val="EmptyLayoutCell"/>
              <w:spacing w:line="360" w:lineRule="auto"/>
              <w:rPr>
                <w:rFonts w:asciiTheme="minorEastAsia" w:eastAsiaTheme="minorEastAsia" w:hAnsiTheme="minorEastAsia"/>
                <w:sz w:val="24"/>
                <w:szCs w:val="24"/>
                <w:lang w:eastAsia="zh-CN"/>
              </w:rPr>
            </w:pPr>
          </w:p>
        </w:tc>
        <w:tc>
          <w:tcPr>
            <w:tcW w:w="80" w:type="dxa"/>
          </w:tcPr>
          <w:p w:rsidR="003016B8" w:rsidRPr="005476F3" w:rsidRDefault="003016B8" w:rsidP="00AE1F19">
            <w:pPr>
              <w:pStyle w:val="EmptyLayoutCell"/>
              <w:spacing w:line="360" w:lineRule="auto"/>
              <w:rPr>
                <w:rFonts w:asciiTheme="minorEastAsia" w:eastAsiaTheme="minorEastAsia" w:hAnsiTheme="minorEastAsia"/>
                <w:sz w:val="24"/>
                <w:szCs w:val="24"/>
                <w:lang w:eastAsia="zh-CN"/>
              </w:rPr>
            </w:pPr>
          </w:p>
        </w:tc>
        <w:tc>
          <w:tcPr>
            <w:tcW w:w="7582" w:type="dxa"/>
            <w:gridSpan w:val="9"/>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273"/>
              <w:gridCol w:w="709"/>
              <w:gridCol w:w="1129"/>
              <w:gridCol w:w="855"/>
              <w:gridCol w:w="851"/>
              <w:gridCol w:w="850"/>
              <w:gridCol w:w="682"/>
              <w:gridCol w:w="1156"/>
            </w:tblGrid>
            <w:tr w:rsidR="003016B8" w:rsidRPr="005476F3" w:rsidTr="002B6167">
              <w:trPr>
                <w:trHeight w:val="260"/>
              </w:trPr>
              <w:tc>
                <w:tcPr>
                  <w:tcW w:w="1273"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hint="eastAsia"/>
                    </w:rPr>
                    <w:t>学历</w:t>
                  </w:r>
                </w:p>
              </w:tc>
              <w:tc>
                <w:tcPr>
                  <w:tcW w:w="709"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hint="eastAsia"/>
                    </w:rPr>
                    <w:t>学生总数</w:t>
                  </w:r>
                </w:p>
              </w:tc>
              <w:tc>
                <w:tcPr>
                  <w:tcW w:w="1129"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hint="eastAsia"/>
                    </w:rPr>
                    <w:t>就业人数</w:t>
                  </w:r>
                </w:p>
              </w:tc>
              <w:tc>
                <w:tcPr>
                  <w:tcW w:w="855"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hint="eastAsia"/>
                    </w:rPr>
                    <w:t>就业率</w:t>
                  </w:r>
                </w:p>
              </w:tc>
              <w:tc>
                <w:tcPr>
                  <w:tcW w:w="851"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hint="eastAsia"/>
                    </w:rPr>
                    <w:t>派遣</w:t>
                  </w:r>
                </w:p>
              </w:tc>
              <w:tc>
                <w:tcPr>
                  <w:tcW w:w="850"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hint="eastAsia"/>
                    </w:rPr>
                    <w:t>升学</w:t>
                  </w:r>
                </w:p>
              </w:tc>
              <w:tc>
                <w:tcPr>
                  <w:tcW w:w="682"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hint="eastAsia"/>
                    </w:rPr>
                    <w:t>出国</w:t>
                  </w:r>
                </w:p>
              </w:tc>
              <w:tc>
                <w:tcPr>
                  <w:tcW w:w="1156"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hint="eastAsia"/>
                    </w:rPr>
                    <w:t>自主创业</w:t>
                  </w:r>
                </w:p>
              </w:tc>
            </w:tr>
            <w:tr w:rsidR="003016B8" w:rsidRPr="005476F3" w:rsidTr="002B6167">
              <w:trPr>
                <w:trHeight w:val="260"/>
              </w:trPr>
              <w:tc>
                <w:tcPr>
                  <w:tcW w:w="1273"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hint="eastAsia"/>
                    </w:rPr>
                    <w:t>硕士</w:t>
                  </w:r>
                </w:p>
              </w:tc>
              <w:tc>
                <w:tcPr>
                  <w:tcW w:w="709"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rPr>
                    <w:t>361</w:t>
                  </w:r>
                </w:p>
              </w:tc>
              <w:tc>
                <w:tcPr>
                  <w:tcW w:w="1129" w:type="dxa"/>
                  <w:tcMar>
                    <w:top w:w="40" w:type="dxa"/>
                    <w:left w:w="40" w:type="dxa"/>
                    <w:bottom w:w="40" w:type="dxa"/>
                    <w:right w:w="40" w:type="dxa"/>
                  </w:tcMar>
                </w:tcPr>
                <w:p w:rsidR="003016B8" w:rsidRPr="005476F3" w:rsidRDefault="00027729" w:rsidP="00BF1FF0">
                  <w:pPr>
                    <w:jc w:val="center"/>
                    <w:rPr>
                      <w:rFonts w:asciiTheme="minorEastAsia" w:eastAsiaTheme="minorEastAsia" w:hAnsiTheme="minorEastAsia"/>
                      <w:lang w:eastAsia="zh-CN"/>
                    </w:rPr>
                  </w:pPr>
                  <w:r w:rsidRPr="005476F3">
                    <w:rPr>
                      <w:rFonts w:asciiTheme="minorEastAsia" w:eastAsiaTheme="minorEastAsia" w:hAnsiTheme="minorEastAsia"/>
                    </w:rPr>
                    <w:t>34</w:t>
                  </w:r>
                  <w:r w:rsidRPr="005476F3">
                    <w:rPr>
                      <w:rFonts w:asciiTheme="minorEastAsia" w:eastAsiaTheme="minorEastAsia" w:hAnsiTheme="minorEastAsia" w:hint="eastAsia"/>
                      <w:lang w:eastAsia="zh-CN"/>
                    </w:rPr>
                    <w:t>9</w:t>
                  </w:r>
                </w:p>
              </w:tc>
              <w:tc>
                <w:tcPr>
                  <w:tcW w:w="855"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rPr>
                    <w:t>96.</w:t>
                  </w:r>
                  <w:r w:rsidR="00027729" w:rsidRPr="005476F3">
                    <w:rPr>
                      <w:rFonts w:asciiTheme="minorEastAsia" w:eastAsiaTheme="minorEastAsia" w:hAnsiTheme="minorEastAsia" w:hint="eastAsia"/>
                      <w:lang w:eastAsia="zh-CN"/>
                    </w:rPr>
                    <w:t>68</w:t>
                  </w:r>
                  <w:r w:rsidRPr="005476F3">
                    <w:rPr>
                      <w:rFonts w:asciiTheme="minorEastAsia" w:eastAsiaTheme="minorEastAsia" w:hAnsiTheme="minorEastAsia"/>
                    </w:rPr>
                    <w:t>%</w:t>
                  </w:r>
                </w:p>
              </w:tc>
              <w:tc>
                <w:tcPr>
                  <w:tcW w:w="851" w:type="dxa"/>
                  <w:tcMar>
                    <w:top w:w="40" w:type="dxa"/>
                    <w:left w:w="40" w:type="dxa"/>
                    <w:bottom w:w="40" w:type="dxa"/>
                    <w:right w:w="40" w:type="dxa"/>
                  </w:tcMar>
                </w:tcPr>
                <w:p w:rsidR="003016B8" w:rsidRPr="005476F3" w:rsidRDefault="00027729" w:rsidP="00BF1FF0">
                  <w:pPr>
                    <w:jc w:val="center"/>
                    <w:rPr>
                      <w:rFonts w:asciiTheme="minorEastAsia" w:eastAsiaTheme="minorEastAsia" w:hAnsiTheme="minorEastAsia"/>
                      <w:lang w:eastAsia="zh-CN"/>
                    </w:rPr>
                  </w:pPr>
                  <w:r w:rsidRPr="005476F3">
                    <w:rPr>
                      <w:rFonts w:asciiTheme="minorEastAsia" w:eastAsiaTheme="minorEastAsia" w:hAnsiTheme="minorEastAsia"/>
                    </w:rPr>
                    <w:t>32</w:t>
                  </w:r>
                  <w:r w:rsidRPr="005476F3">
                    <w:rPr>
                      <w:rFonts w:asciiTheme="minorEastAsia" w:eastAsiaTheme="minorEastAsia" w:hAnsiTheme="minorEastAsia" w:hint="eastAsia"/>
                      <w:lang w:eastAsia="zh-CN"/>
                    </w:rPr>
                    <w:t>1</w:t>
                  </w:r>
                </w:p>
              </w:tc>
              <w:tc>
                <w:tcPr>
                  <w:tcW w:w="850"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rPr>
                    <w:t>19</w:t>
                  </w:r>
                </w:p>
              </w:tc>
              <w:tc>
                <w:tcPr>
                  <w:tcW w:w="682"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rPr>
                    <w:t>5</w:t>
                  </w:r>
                </w:p>
              </w:tc>
              <w:tc>
                <w:tcPr>
                  <w:tcW w:w="1156"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rPr>
                    <w:t>4</w:t>
                  </w:r>
                </w:p>
              </w:tc>
            </w:tr>
            <w:tr w:rsidR="003016B8" w:rsidRPr="005476F3" w:rsidTr="002B6167">
              <w:trPr>
                <w:trHeight w:val="260"/>
              </w:trPr>
              <w:tc>
                <w:tcPr>
                  <w:tcW w:w="1273"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hint="eastAsia"/>
                    </w:rPr>
                    <w:t>博士</w:t>
                  </w:r>
                </w:p>
              </w:tc>
              <w:tc>
                <w:tcPr>
                  <w:tcW w:w="709"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rPr>
                    <w:t>118</w:t>
                  </w:r>
                </w:p>
              </w:tc>
              <w:tc>
                <w:tcPr>
                  <w:tcW w:w="1129"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rPr>
                    <w:t>117</w:t>
                  </w:r>
                </w:p>
              </w:tc>
              <w:tc>
                <w:tcPr>
                  <w:tcW w:w="855"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rPr>
                    <w:t>99.15%</w:t>
                  </w:r>
                </w:p>
              </w:tc>
              <w:tc>
                <w:tcPr>
                  <w:tcW w:w="851"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rPr>
                    <w:t>109</w:t>
                  </w:r>
                </w:p>
              </w:tc>
              <w:tc>
                <w:tcPr>
                  <w:tcW w:w="850"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rPr>
                    <w:t>7</w:t>
                  </w:r>
                </w:p>
              </w:tc>
              <w:tc>
                <w:tcPr>
                  <w:tcW w:w="682"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rPr>
                    <w:t>-</w:t>
                  </w:r>
                </w:p>
              </w:tc>
              <w:tc>
                <w:tcPr>
                  <w:tcW w:w="1156"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rPr>
                    <w:t>1</w:t>
                  </w:r>
                </w:p>
              </w:tc>
            </w:tr>
            <w:tr w:rsidR="003016B8" w:rsidRPr="005476F3" w:rsidTr="002B6167">
              <w:trPr>
                <w:trHeight w:val="260"/>
              </w:trPr>
              <w:tc>
                <w:tcPr>
                  <w:tcW w:w="1273" w:type="dxa"/>
                  <w:tcMar>
                    <w:top w:w="40" w:type="dxa"/>
                    <w:left w:w="40" w:type="dxa"/>
                    <w:bottom w:w="40" w:type="dxa"/>
                    <w:right w:w="40" w:type="dxa"/>
                  </w:tcMar>
                </w:tcPr>
                <w:p w:rsidR="003016B8" w:rsidRPr="005476F3" w:rsidRDefault="002C7C19" w:rsidP="00BF1FF0">
                  <w:pPr>
                    <w:jc w:val="center"/>
                    <w:rPr>
                      <w:rFonts w:asciiTheme="minorEastAsia" w:eastAsiaTheme="minorEastAsia" w:hAnsiTheme="minorEastAsia"/>
                    </w:rPr>
                  </w:pPr>
                  <w:r w:rsidRPr="005476F3">
                    <w:rPr>
                      <w:rFonts w:asciiTheme="minorEastAsia" w:eastAsiaTheme="minorEastAsia" w:hAnsiTheme="minorEastAsia" w:hint="eastAsia"/>
                    </w:rPr>
                    <w:t>总计</w:t>
                  </w:r>
                </w:p>
              </w:tc>
              <w:tc>
                <w:tcPr>
                  <w:tcW w:w="709"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rPr>
                    <w:t>479</w:t>
                  </w:r>
                </w:p>
              </w:tc>
              <w:tc>
                <w:tcPr>
                  <w:tcW w:w="1129" w:type="dxa"/>
                  <w:tcMar>
                    <w:top w:w="40" w:type="dxa"/>
                    <w:left w:w="40" w:type="dxa"/>
                    <w:bottom w:w="40" w:type="dxa"/>
                    <w:right w:w="40" w:type="dxa"/>
                  </w:tcMar>
                </w:tcPr>
                <w:p w:rsidR="003016B8" w:rsidRPr="005476F3" w:rsidRDefault="00337C24" w:rsidP="00BF1FF0">
                  <w:pPr>
                    <w:jc w:val="center"/>
                    <w:rPr>
                      <w:rFonts w:asciiTheme="minorEastAsia" w:eastAsiaTheme="minorEastAsia" w:hAnsiTheme="minorEastAsia"/>
                      <w:lang w:eastAsia="zh-CN"/>
                    </w:rPr>
                  </w:pPr>
                  <w:r w:rsidRPr="005476F3">
                    <w:rPr>
                      <w:rFonts w:asciiTheme="minorEastAsia" w:eastAsiaTheme="minorEastAsia" w:hAnsiTheme="minorEastAsia"/>
                    </w:rPr>
                    <w:t>46</w:t>
                  </w:r>
                  <w:r w:rsidRPr="005476F3">
                    <w:rPr>
                      <w:rFonts w:asciiTheme="minorEastAsia" w:eastAsiaTheme="minorEastAsia" w:hAnsiTheme="minorEastAsia" w:hint="eastAsia"/>
                      <w:lang w:eastAsia="zh-CN"/>
                    </w:rPr>
                    <w:t>6</w:t>
                  </w:r>
                </w:p>
              </w:tc>
              <w:tc>
                <w:tcPr>
                  <w:tcW w:w="855"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rPr>
                    <w:t>97.</w:t>
                  </w:r>
                  <w:r w:rsidR="00337C24" w:rsidRPr="005476F3">
                    <w:rPr>
                      <w:rFonts w:asciiTheme="minorEastAsia" w:eastAsiaTheme="minorEastAsia" w:hAnsiTheme="minorEastAsia" w:hint="eastAsia"/>
                      <w:lang w:eastAsia="zh-CN"/>
                    </w:rPr>
                    <w:t>29</w:t>
                  </w:r>
                  <w:r w:rsidRPr="005476F3">
                    <w:rPr>
                      <w:rFonts w:asciiTheme="minorEastAsia" w:eastAsiaTheme="minorEastAsia" w:hAnsiTheme="minorEastAsia"/>
                    </w:rPr>
                    <w:t>%</w:t>
                  </w:r>
                </w:p>
              </w:tc>
              <w:tc>
                <w:tcPr>
                  <w:tcW w:w="851" w:type="dxa"/>
                  <w:tcMar>
                    <w:top w:w="40" w:type="dxa"/>
                    <w:left w:w="40" w:type="dxa"/>
                    <w:bottom w:w="40" w:type="dxa"/>
                    <w:right w:w="40" w:type="dxa"/>
                  </w:tcMar>
                </w:tcPr>
                <w:p w:rsidR="003016B8" w:rsidRPr="005476F3" w:rsidRDefault="00337C24" w:rsidP="00BF1FF0">
                  <w:pPr>
                    <w:jc w:val="center"/>
                    <w:rPr>
                      <w:rFonts w:asciiTheme="minorEastAsia" w:eastAsiaTheme="minorEastAsia" w:hAnsiTheme="minorEastAsia"/>
                      <w:lang w:eastAsia="zh-CN"/>
                    </w:rPr>
                  </w:pPr>
                  <w:r w:rsidRPr="005476F3">
                    <w:rPr>
                      <w:rFonts w:asciiTheme="minorEastAsia" w:eastAsiaTheme="minorEastAsia" w:hAnsiTheme="minorEastAsia"/>
                    </w:rPr>
                    <w:t>4</w:t>
                  </w:r>
                  <w:r w:rsidRPr="005476F3">
                    <w:rPr>
                      <w:rFonts w:asciiTheme="minorEastAsia" w:eastAsiaTheme="minorEastAsia" w:hAnsiTheme="minorEastAsia" w:hint="eastAsia"/>
                      <w:lang w:eastAsia="zh-CN"/>
                    </w:rPr>
                    <w:t>30</w:t>
                  </w:r>
                </w:p>
              </w:tc>
              <w:tc>
                <w:tcPr>
                  <w:tcW w:w="850"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rPr>
                    <w:t>26</w:t>
                  </w:r>
                </w:p>
              </w:tc>
              <w:tc>
                <w:tcPr>
                  <w:tcW w:w="682"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rPr>
                    <w:t>5</w:t>
                  </w:r>
                </w:p>
              </w:tc>
              <w:tc>
                <w:tcPr>
                  <w:tcW w:w="1156"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rPr>
                    <w:t>5</w:t>
                  </w:r>
                </w:p>
              </w:tc>
            </w:tr>
          </w:tbl>
          <w:p w:rsidR="003016B8" w:rsidRPr="005476F3" w:rsidRDefault="003016B8" w:rsidP="00AE1F19">
            <w:pPr>
              <w:spacing w:line="360" w:lineRule="auto"/>
              <w:rPr>
                <w:rFonts w:asciiTheme="minorEastAsia" w:eastAsiaTheme="minorEastAsia" w:hAnsiTheme="minorEastAsia"/>
              </w:rPr>
            </w:pPr>
          </w:p>
        </w:tc>
      </w:tr>
      <w:tr w:rsidR="003016B8" w:rsidRPr="005476F3" w:rsidTr="00C84E0B">
        <w:trPr>
          <w:trHeight w:val="475"/>
        </w:trPr>
        <w:tc>
          <w:tcPr>
            <w:tcW w:w="8306" w:type="dxa"/>
            <w:gridSpan w:val="16"/>
          </w:tcPr>
          <w:p w:rsidR="003016B8" w:rsidRPr="005476F3" w:rsidRDefault="003016B8" w:rsidP="00AE1F19">
            <w:pPr>
              <w:spacing w:line="360" w:lineRule="auto"/>
              <w:rPr>
                <w:rFonts w:asciiTheme="minorEastAsia" w:eastAsiaTheme="minorEastAsia" w:hAnsiTheme="minorEastAsia"/>
              </w:rPr>
            </w:pPr>
          </w:p>
          <w:tbl>
            <w:tblPr>
              <w:tblW w:w="0" w:type="auto"/>
              <w:tblCellMar>
                <w:left w:w="0" w:type="dxa"/>
                <w:right w:w="0" w:type="dxa"/>
              </w:tblCellMar>
              <w:tblLook w:val="0000"/>
            </w:tblPr>
            <w:tblGrid>
              <w:gridCol w:w="8136"/>
            </w:tblGrid>
            <w:tr w:rsidR="003016B8" w:rsidRPr="005476F3" w:rsidTr="00C11746">
              <w:trPr>
                <w:trHeight w:val="395"/>
              </w:trPr>
              <w:tc>
                <w:tcPr>
                  <w:tcW w:w="8136" w:type="dxa"/>
                  <w:tcMar>
                    <w:top w:w="40" w:type="dxa"/>
                    <w:left w:w="40" w:type="dxa"/>
                    <w:bottom w:w="40" w:type="dxa"/>
                    <w:right w:w="40" w:type="dxa"/>
                  </w:tcMar>
                </w:tcPr>
                <w:p w:rsidR="003016B8" w:rsidRPr="005476F3" w:rsidRDefault="003016B8" w:rsidP="00AE1F19">
                  <w:pPr>
                    <w:spacing w:line="360" w:lineRule="auto"/>
                    <w:outlineLvl w:val="2"/>
                    <w:rPr>
                      <w:rFonts w:asciiTheme="minorEastAsia" w:eastAsiaTheme="minorEastAsia" w:hAnsiTheme="minorEastAsia"/>
                      <w:b/>
                      <w:lang w:eastAsia="zh-CN"/>
                    </w:rPr>
                  </w:pPr>
                  <w:bookmarkStart w:id="29" w:name="_Toc438134815"/>
                  <w:r w:rsidRPr="005476F3">
                    <w:rPr>
                      <w:rFonts w:asciiTheme="minorEastAsia" w:eastAsiaTheme="minorEastAsia" w:hAnsiTheme="minorEastAsia"/>
                      <w:b/>
                      <w:lang w:eastAsia="zh-CN"/>
                    </w:rPr>
                    <w:t>2.</w:t>
                  </w:r>
                  <w:r w:rsidRPr="005476F3">
                    <w:rPr>
                      <w:rFonts w:asciiTheme="minorEastAsia" w:eastAsiaTheme="minorEastAsia" w:hAnsiTheme="minorEastAsia" w:hint="eastAsia"/>
                      <w:b/>
                      <w:lang w:eastAsia="zh-CN"/>
                    </w:rPr>
                    <w:t>行业流向分布</w:t>
                  </w:r>
                  <w:bookmarkEnd w:id="29"/>
                </w:p>
                <w:p w:rsidR="003016B8" w:rsidRPr="005476F3" w:rsidRDefault="003016B8" w:rsidP="00BF1FF0">
                  <w:pPr>
                    <w:spacing w:line="360" w:lineRule="auto"/>
                    <w:jc w:val="center"/>
                    <w:rPr>
                      <w:rFonts w:asciiTheme="minorEastAsia" w:eastAsiaTheme="minorEastAsia" w:hAnsiTheme="minorEastAsia"/>
                      <w:lang w:eastAsia="zh-CN"/>
                    </w:rPr>
                  </w:pPr>
                  <w:r w:rsidRPr="005476F3">
                    <w:rPr>
                      <w:rFonts w:asciiTheme="minorEastAsia" w:eastAsiaTheme="minorEastAsia" w:hAnsiTheme="minorEastAsia" w:hint="eastAsia"/>
                      <w:lang w:eastAsia="zh-CN"/>
                    </w:rPr>
                    <w:t>表</w:t>
                  </w:r>
                  <w:r w:rsidR="00BF1FF0" w:rsidRPr="005476F3">
                    <w:rPr>
                      <w:rFonts w:asciiTheme="minorEastAsia" w:eastAsiaTheme="minorEastAsia" w:hAnsiTheme="minorEastAsia" w:hint="eastAsia"/>
                      <w:lang w:eastAsia="zh-CN"/>
                    </w:rPr>
                    <w:t>30</w:t>
                  </w:r>
                  <w:r w:rsidRPr="005476F3">
                    <w:rPr>
                      <w:rFonts w:asciiTheme="minorEastAsia" w:eastAsiaTheme="minorEastAsia" w:hAnsiTheme="minorEastAsia"/>
                      <w:lang w:eastAsia="zh-CN"/>
                    </w:rPr>
                    <w:t xml:space="preserve">  2015</w:t>
                  </w:r>
                  <w:r w:rsidR="00337C24" w:rsidRPr="005476F3">
                    <w:rPr>
                      <w:rFonts w:asciiTheme="minorEastAsia" w:eastAsiaTheme="minorEastAsia" w:hAnsiTheme="minorEastAsia" w:hint="eastAsia"/>
                      <w:lang w:eastAsia="zh-CN"/>
                    </w:rPr>
                    <w:t>届</w:t>
                  </w:r>
                  <w:r w:rsidRPr="005476F3">
                    <w:rPr>
                      <w:rFonts w:asciiTheme="minorEastAsia" w:eastAsiaTheme="minorEastAsia" w:hAnsiTheme="minorEastAsia" w:hint="eastAsia"/>
                      <w:lang w:eastAsia="zh-CN"/>
                    </w:rPr>
                    <w:t>毕业研究生就业行业流向分布情况表</w:t>
                  </w:r>
                </w:p>
              </w:tc>
            </w:tr>
          </w:tbl>
          <w:p w:rsidR="003016B8" w:rsidRPr="005476F3" w:rsidRDefault="003016B8" w:rsidP="00AE1F19">
            <w:pPr>
              <w:spacing w:line="360" w:lineRule="auto"/>
              <w:rPr>
                <w:rFonts w:asciiTheme="minorEastAsia" w:eastAsiaTheme="minorEastAsia" w:hAnsiTheme="minorEastAsia"/>
                <w:lang w:eastAsia="zh-CN"/>
              </w:rPr>
            </w:pPr>
          </w:p>
        </w:tc>
      </w:tr>
      <w:tr w:rsidR="003016B8" w:rsidRPr="005476F3" w:rsidTr="00AD3BB3">
        <w:trPr>
          <w:gridAfter w:val="2"/>
          <w:wAfter w:w="794" w:type="dxa"/>
        </w:trPr>
        <w:tc>
          <w:tcPr>
            <w:tcW w:w="30" w:type="dxa"/>
          </w:tcPr>
          <w:p w:rsidR="003016B8" w:rsidRPr="005476F3" w:rsidRDefault="003016B8" w:rsidP="00AE1F19">
            <w:pPr>
              <w:pStyle w:val="EmptyLayoutCell"/>
              <w:spacing w:line="360" w:lineRule="auto"/>
              <w:rPr>
                <w:rFonts w:asciiTheme="minorEastAsia" w:eastAsiaTheme="minorEastAsia" w:hAnsiTheme="minorEastAsia"/>
                <w:sz w:val="24"/>
                <w:szCs w:val="24"/>
                <w:lang w:eastAsia="zh-CN"/>
              </w:rPr>
            </w:pPr>
          </w:p>
        </w:tc>
        <w:tc>
          <w:tcPr>
            <w:tcW w:w="53" w:type="dxa"/>
          </w:tcPr>
          <w:p w:rsidR="003016B8" w:rsidRPr="005476F3" w:rsidRDefault="003016B8" w:rsidP="00AE1F19">
            <w:pPr>
              <w:pStyle w:val="EmptyLayoutCell"/>
              <w:spacing w:line="360" w:lineRule="auto"/>
              <w:rPr>
                <w:rFonts w:asciiTheme="minorEastAsia" w:eastAsiaTheme="minorEastAsia" w:hAnsiTheme="minorEastAsia"/>
                <w:sz w:val="24"/>
                <w:szCs w:val="24"/>
                <w:lang w:eastAsia="zh-CN"/>
              </w:rPr>
            </w:pPr>
          </w:p>
        </w:tc>
        <w:tc>
          <w:tcPr>
            <w:tcW w:w="126" w:type="dxa"/>
          </w:tcPr>
          <w:p w:rsidR="003016B8" w:rsidRPr="005476F3" w:rsidRDefault="003016B8" w:rsidP="00AE1F19">
            <w:pPr>
              <w:pStyle w:val="EmptyLayoutCell"/>
              <w:spacing w:line="360" w:lineRule="auto"/>
              <w:rPr>
                <w:rFonts w:asciiTheme="minorEastAsia" w:eastAsiaTheme="minorEastAsia" w:hAnsiTheme="minorEastAsia"/>
                <w:sz w:val="24"/>
                <w:szCs w:val="24"/>
                <w:lang w:eastAsia="zh-CN"/>
              </w:rPr>
            </w:pPr>
          </w:p>
        </w:tc>
        <w:tc>
          <w:tcPr>
            <w:tcW w:w="162" w:type="dxa"/>
          </w:tcPr>
          <w:p w:rsidR="003016B8" w:rsidRPr="005476F3" w:rsidRDefault="003016B8" w:rsidP="00AE1F19">
            <w:pPr>
              <w:pStyle w:val="EmptyLayoutCell"/>
              <w:spacing w:line="360" w:lineRule="auto"/>
              <w:rPr>
                <w:rFonts w:asciiTheme="minorEastAsia" w:eastAsiaTheme="minorEastAsia" w:hAnsiTheme="minorEastAsia"/>
                <w:sz w:val="24"/>
                <w:szCs w:val="24"/>
                <w:lang w:eastAsia="zh-CN"/>
              </w:rPr>
            </w:pPr>
          </w:p>
        </w:tc>
        <w:tc>
          <w:tcPr>
            <w:tcW w:w="117" w:type="dxa"/>
          </w:tcPr>
          <w:p w:rsidR="003016B8" w:rsidRPr="005476F3" w:rsidRDefault="003016B8" w:rsidP="00AE1F19">
            <w:pPr>
              <w:pStyle w:val="EmptyLayoutCell"/>
              <w:spacing w:line="360" w:lineRule="auto"/>
              <w:rPr>
                <w:rFonts w:asciiTheme="minorEastAsia" w:eastAsiaTheme="minorEastAsia" w:hAnsiTheme="minorEastAsia"/>
                <w:sz w:val="24"/>
                <w:szCs w:val="24"/>
                <w:lang w:eastAsia="zh-CN"/>
              </w:rPr>
            </w:pPr>
          </w:p>
        </w:tc>
        <w:tc>
          <w:tcPr>
            <w:tcW w:w="80" w:type="dxa"/>
          </w:tcPr>
          <w:p w:rsidR="003016B8" w:rsidRPr="005476F3" w:rsidRDefault="003016B8" w:rsidP="00AE1F19">
            <w:pPr>
              <w:pStyle w:val="EmptyLayoutCell"/>
              <w:spacing w:line="360" w:lineRule="auto"/>
              <w:rPr>
                <w:rFonts w:asciiTheme="minorEastAsia" w:eastAsiaTheme="minorEastAsia" w:hAnsiTheme="minorEastAsia"/>
                <w:sz w:val="24"/>
                <w:szCs w:val="24"/>
                <w:lang w:eastAsia="zh-CN"/>
              </w:rPr>
            </w:pPr>
          </w:p>
        </w:tc>
        <w:tc>
          <w:tcPr>
            <w:tcW w:w="430" w:type="dxa"/>
          </w:tcPr>
          <w:p w:rsidR="003016B8" w:rsidRPr="005476F3" w:rsidRDefault="003016B8" w:rsidP="00AE1F19">
            <w:pPr>
              <w:pStyle w:val="EmptyLayoutCell"/>
              <w:spacing w:line="360" w:lineRule="auto"/>
              <w:rPr>
                <w:rFonts w:asciiTheme="minorEastAsia" w:eastAsiaTheme="minorEastAsia" w:hAnsiTheme="minorEastAsia"/>
                <w:sz w:val="24"/>
                <w:szCs w:val="24"/>
                <w:lang w:eastAsia="zh-CN"/>
              </w:rPr>
            </w:pPr>
          </w:p>
        </w:tc>
        <w:tc>
          <w:tcPr>
            <w:tcW w:w="169" w:type="dxa"/>
          </w:tcPr>
          <w:p w:rsidR="003016B8" w:rsidRPr="005476F3" w:rsidRDefault="003016B8" w:rsidP="00AE1F19">
            <w:pPr>
              <w:pStyle w:val="EmptyLayoutCell"/>
              <w:spacing w:line="360" w:lineRule="auto"/>
              <w:rPr>
                <w:rFonts w:asciiTheme="minorEastAsia" w:eastAsiaTheme="minorEastAsia" w:hAnsiTheme="minorEastAsia"/>
                <w:sz w:val="24"/>
                <w:szCs w:val="24"/>
                <w:lang w:eastAsia="zh-CN"/>
              </w:rPr>
            </w:pPr>
          </w:p>
        </w:tc>
        <w:tc>
          <w:tcPr>
            <w:tcW w:w="112" w:type="dxa"/>
          </w:tcPr>
          <w:p w:rsidR="003016B8" w:rsidRPr="005476F3" w:rsidRDefault="003016B8" w:rsidP="00AE1F19">
            <w:pPr>
              <w:pStyle w:val="EmptyLayoutCell"/>
              <w:spacing w:line="360" w:lineRule="auto"/>
              <w:rPr>
                <w:rFonts w:asciiTheme="minorEastAsia" w:eastAsiaTheme="minorEastAsia" w:hAnsiTheme="minorEastAsia"/>
                <w:sz w:val="24"/>
                <w:szCs w:val="24"/>
                <w:lang w:eastAsia="zh-CN"/>
              </w:rPr>
            </w:pPr>
          </w:p>
        </w:tc>
        <w:tc>
          <w:tcPr>
            <w:tcW w:w="22" w:type="dxa"/>
          </w:tcPr>
          <w:p w:rsidR="003016B8" w:rsidRPr="005476F3" w:rsidRDefault="003016B8" w:rsidP="00AE1F19">
            <w:pPr>
              <w:pStyle w:val="EmptyLayoutCell"/>
              <w:spacing w:line="360" w:lineRule="auto"/>
              <w:rPr>
                <w:rFonts w:asciiTheme="minorEastAsia" w:eastAsiaTheme="minorEastAsia" w:hAnsiTheme="minorEastAsia"/>
                <w:sz w:val="24"/>
                <w:szCs w:val="24"/>
                <w:lang w:eastAsia="zh-CN"/>
              </w:rPr>
            </w:pPr>
          </w:p>
        </w:tc>
        <w:tc>
          <w:tcPr>
            <w:tcW w:w="80" w:type="dxa"/>
          </w:tcPr>
          <w:p w:rsidR="003016B8" w:rsidRPr="005476F3" w:rsidRDefault="003016B8" w:rsidP="00AE1F19">
            <w:pPr>
              <w:pStyle w:val="EmptyLayoutCell"/>
              <w:spacing w:line="360" w:lineRule="auto"/>
              <w:rPr>
                <w:rFonts w:asciiTheme="minorEastAsia" w:eastAsiaTheme="minorEastAsia" w:hAnsiTheme="minorEastAsia"/>
                <w:sz w:val="24"/>
                <w:szCs w:val="24"/>
                <w:lang w:eastAsia="zh-CN"/>
              </w:rPr>
            </w:pPr>
          </w:p>
        </w:tc>
        <w:tc>
          <w:tcPr>
            <w:tcW w:w="54" w:type="dxa"/>
          </w:tcPr>
          <w:p w:rsidR="003016B8" w:rsidRPr="005476F3" w:rsidRDefault="003016B8" w:rsidP="00AE1F19">
            <w:pPr>
              <w:pStyle w:val="EmptyLayoutCell"/>
              <w:spacing w:line="360" w:lineRule="auto"/>
              <w:rPr>
                <w:rFonts w:asciiTheme="minorEastAsia" w:eastAsiaTheme="minorEastAsia" w:hAnsiTheme="minorEastAsia"/>
                <w:sz w:val="24"/>
                <w:szCs w:val="24"/>
                <w:lang w:eastAsia="zh-CN"/>
              </w:rPr>
            </w:pPr>
          </w:p>
        </w:tc>
        <w:tc>
          <w:tcPr>
            <w:tcW w:w="54" w:type="dxa"/>
          </w:tcPr>
          <w:p w:rsidR="003016B8" w:rsidRPr="005476F3" w:rsidRDefault="003016B8" w:rsidP="00AE1F19">
            <w:pPr>
              <w:pStyle w:val="EmptyLayoutCell"/>
              <w:spacing w:line="360" w:lineRule="auto"/>
              <w:rPr>
                <w:rFonts w:asciiTheme="minorEastAsia" w:eastAsiaTheme="minorEastAsia" w:hAnsiTheme="minorEastAsia"/>
                <w:sz w:val="24"/>
                <w:szCs w:val="24"/>
                <w:lang w:eastAsia="zh-CN"/>
              </w:rPr>
            </w:pPr>
          </w:p>
        </w:tc>
        <w:tc>
          <w:tcPr>
            <w:tcW w:w="6023" w:type="dxa"/>
          </w:tcPr>
          <w:tbl>
            <w:tblPr>
              <w:tblW w:w="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903"/>
              <w:gridCol w:w="1985"/>
              <w:gridCol w:w="992"/>
              <w:gridCol w:w="1134"/>
            </w:tblGrid>
            <w:tr w:rsidR="003016B8" w:rsidRPr="005476F3" w:rsidTr="002B6167">
              <w:trPr>
                <w:trHeight w:val="260"/>
              </w:trPr>
              <w:tc>
                <w:tcPr>
                  <w:tcW w:w="1903"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hint="eastAsia"/>
                    </w:rPr>
                    <w:t>一级行业</w:t>
                  </w:r>
                </w:p>
              </w:tc>
              <w:tc>
                <w:tcPr>
                  <w:tcW w:w="1985"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hint="eastAsia"/>
                    </w:rPr>
                    <w:t>二级行业</w:t>
                  </w:r>
                </w:p>
              </w:tc>
              <w:tc>
                <w:tcPr>
                  <w:tcW w:w="992"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hint="eastAsia"/>
                    </w:rPr>
                    <w:t>人数</w:t>
                  </w:r>
                </w:p>
              </w:tc>
              <w:tc>
                <w:tcPr>
                  <w:tcW w:w="1134"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hint="eastAsia"/>
                    </w:rPr>
                    <w:t>比例</w:t>
                  </w:r>
                </w:p>
              </w:tc>
            </w:tr>
            <w:tr w:rsidR="003016B8" w:rsidRPr="005476F3" w:rsidTr="002B6167">
              <w:trPr>
                <w:trHeight w:val="260"/>
              </w:trPr>
              <w:tc>
                <w:tcPr>
                  <w:tcW w:w="1903"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hint="eastAsia"/>
                    </w:rPr>
                    <w:t>公立卫生机构</w:t>
                  </w:r>
                </w:p>
              </w:tc>
              <w:tc>
                <w:tcPr>
                  <w:tcW w:w="1985"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hint="eastAsia"/>
                    </w:rPr>
                    <w:t>公立医院</w:t>
                  </w:r>
                </w:p>
              </w:tc>
              <w:tc>
                <w:tcPr>
                  <w:tcW w:w="992" w:type="dxa"/>
                  <w:tcMar>
                    <w:top w:w="40" w:type="dxa"/>
                    <w:left w:w="40" w:type="dxa"/>
                    <w:bottom w:w="40" w:type="dxa"/>
                    <w:right w:w="40" w:type="dxa"/>
                  </w:tcMar>
                </w:tcPr>
                <w:p w:rsidR="003016B8" w:rsidRPr="005476F3" w:rsidRDefault="00E1088C" w:rsidP="00BF1FF0">
                  <w:pPr>
                    <w:jc w:val="center"/>
                    <w:rPr>
                      <w:rFonts w:asciiTheme="minorEastAsia" w:eastAsiaTheme="minorEastAsia" w:hAnsiTheme="minorEastAsia"/>
                      <w:lang w:eastAsia="zh-CN"/>
                    </w:rPr>
                  </w:pPr>
                  <w:r w:rsidRPr="005476F3">
                    <w:rPr>
                      <w:rFonts w:asciiTheme="minorEastAsia" w:eastAsiaTheme="minorEastAsia" w:hAnsiTheme="minorEastAsia"/>
                    </w:rPr>
                    <w:t>27</w:t>
                  </w:r>
                  <w:r w:rsidRPr="005476F3">
                    <w:rPr>
                      <w:rFonts w:asciiTheme="minorEastAsia" w:eastAsiaTheme="minorEastAsia" w:hAnsiTheme="minorEastAsia" w:hint="eastAsia"/>
                      <w:lang w:eastAsia="zh-CN"/>
                    </w:rPr>
                    <w:t>6</w:t>
                  </w:r>
                </w:p>
              </w:tc>
              <w:tc>
                <w:tcPr>
                  <w:tcW w:w="1134"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rPr>
                    <w:t>64.</w:t>
                  </w:r>
                  <w:r w:rsidR="00E1088C" w:rsidRPr="005476F3">
                    <w:rPr>
                      <w:rFonts w:asciiTheme="minorEastAsia" w:eastAsiaTheme="minorEastAsia" w:hAnsiTheme="minorEastAsia" w:hint="eastAsia"/>
                      <w:lang w:eastAsia="zh-CN"/>
                    </w:rPr>
                    <w:t>34</w:t>
                  </w:r>
                  <w:r w:rsidRPr="005476F3">
                    <w:rPr>
                      <w:rFonts w:asciiTheme="minorEastAsia" w:eastAsiaTheme="minorEastAsia" w:hAnsiTheme="minorEastAsia"/>
                    </w:rPr>
                    <w:t>%</w:t>
                  </w:r>
                </w:p>
              </w:tc>
            </w:tr>
            <w:tr w:rsidR="003016B8" w:rsidRPr="005476F3" w:rsidTr="002B6167">
              <w:trPr>
                <w:trHeight w:val="260"/>
              </w:trPr>
              <w:tc>
                <w:tcPr>
                  <w:tcW w:w="1903"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hint="eastAsia"/>
                    </w:rPr>
                    <w:t>医药生物企业</w:t>
                  </w:r>
                </w:p>
              </w:tc>
              <w:tc>
                <w:tcPr>
                  <w:tcW w:w="1985"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hint="eastAsia"/>
                    </w:rPr>
                    <w:t>生物医药企业</w:t>
                  </w:r>
                </w:p>
              </w:tc>
              <w:tc>
                <w:tcPr>
                  <w:tcW w:w="992"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rPr>
                    <w:t>70</w:t>
                  </w:r>
                </w:p>
              </w:tc>
              <w:tc>
                <w:tcPr>
                  <w:tcW w:w="1134"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rPr>
                    <w:t>16.36%</w:t>
                  </w:r>
                </w:p>
              </w:tc>
            </w:tr>
            <w:tr w:rsidR="003016B8" w:rsidRPr="005476F3" w:rsidTr="002B6167">
              <w:trPr>
                <w:trHeight w:val="260"/>
              </w:trPr>
              <w:tc>
                <w:tcPr>
                  <w:tcW w:w="1903" w:type="dxa"/>
                  <w:vMerge w:val="restart"/>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hint="eastAsia"/>
                    </w:rPr>
                    <w:t>非卫生行业</w:t>
                  </w:r>
                </w:p>
              </w:tc>
              <w:tc>
                <w:tcPr>
                  <w:tcW w:w="1985"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hint="eastAsia"/>
                    </w:rPr>
                    <w:t>教育</w:t>
                  </w:r>
                </w:p>
              </w:tc>
              <w:tc>
                <w:tcPr>
                  <w:tcW w:w="992"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rPr>
                    <w:t>51</w:t>
                  </w:r>
                </w:p>
              </w:tc>
              <w:tc>
                <w:tcPr>
                  <w:tcW w:w="1134"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rPr>
                    <w:t>11.92%</w:t>
                  </w:r>
                </w:p>
              </w:tc>
            </w:tr>
            <w:tr w:rsidR="003016B8" w:rsidRPr="005476F3" w:rsidTr="002B6167">
              <w:trPr>
                <w:trHeight w:val="260"/>
              </w:trPr>
              <w:tc>
                <w:tcPr>
                  <w:tcW w:w="1903" w:type="dxa"/>
                  <w:vMerge/>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p>
              </w:tc>
              <w:tc>
                <w:tcPr>
                  <w:tcW w:w="1985"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hint="eastAsia"/>
                    </w:rPr>
                    <w:t>研究所</w:t>
                  </w:r>
                </w:p>
              </w:tc>
              <w:tc>
                <w:tcPr>
                  <w:tcW w:w="992"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rPr>
                    <w:t>5</w:t>
                  </w:r>
                </w:p>
              </w:tc>
              <w:tc>
                <w:tcPr>
                  <w:tcW w:w="1134"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rPr>
                    <w:t>1.17%</w:t>
                  </w:r>
                </w:p>
              </w:tc>
            </w:tr>
            <w:tr w:rsidR="003016B8" w:rsidRPr="005476F3" w:rsidTr="002B6167">
              <w:trPr>
                <w:trHeight w:val="260"/>
              </w:trPr>
              <w:tc>
                <w:tcPr>
                  <w:tcW w:w="1903" w:type="dxa"/>
                  <w:vMerge/>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p>
              </w:tc>
              <w:tc>
                <w:tcPr>
                  <w:tcW w:w="1985"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lang w:eastAsia="zh-CN"/>
                    </w:rPr>
                  </w:pPr>
                  <w:r w:rsidRPr="005476F3">
                    <w:rPr>
                      <w:rFonts w:asciiTheme="minorEastAsia" w:eastAsiaTheme="minorEastAsia" w:hAnsiTheme="minorEastAsia" w:hint="eastAsia"/>
                      <w:lang w:eastAsia="zh-CN"/>
                    </w:rPr>
                    <w:t>文化，出版，体育，娱乐业</w:t>
                  </w:r>
                </w:p>
              </w:tc>
              <w:tc>
                <w:tcPr>
                  <w:tcW w:w="992"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rPr>
                    <w:t>3</w:t>
                  </w:r>
                </w:p>
              </w:tc>
              <w:tc>
                <w:tcPr>
                  <w:tcW w:w="1134"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rPr>
                    <w:t>0.70%</w:t>
                  </w:r>
                </w:p>
              </w:tc>
            </w:tr>
            <w:tr w:rsidR="003016B8" w:rsidRPr="005476F3" w:rsidTr="002B6167">
              <w:trPr>
                <w:trHeight w:val="260"/>
              </w:trPr>
              <w:tc>
                <w:tcPr>
                  <w:tcW w:w="1903"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hint="eastAsia"/>
                    </w:rPr>
                    <w:t>民营卫生机构</w:t>
                  </w:r>
                </w:p>
              </w:tc>
              <w:tc>
                <w:tcPr>
                  <w:tcW w:w="1985"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hint="eastAsia"/>
                    </w:rPr>
                    <w:t>民营医院</w:t>
                  </w:r>
                </w:p>
              </w:tc>
              <w:tc>
                <w:tcPr>
                  <w:tcW w:w="992"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rPr>
                    <w:t>18</w:t>
                  </w:r>
                </w:p>
              </w:tc>
              <w:tc>
                <w:tcPr>
                  <w:tcW w:w="1134"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rPr>
                    <w:t>4.21%</w:t>
                  </w:r>
                </w:p>
              </w:tc>
            </w:tr>
            <w:tr w:rsidR="003016B8" w:rsidRPr="005476F3" w:rsidTr="002B6167">
              <w:trPr>
                <w:trHeight w:val="260"/>
              </w:trPr>
              <w:tc>
                <w:tcPr>
                  <w:tcW w:w="1903"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hint="eastAsia"/>
                    </w:rPr>
                    <w:t>信息技术服务业</w:t>
                  </w:r>
                </w:p>
              </w:tc>
              <w:tc>
                <w:tcPr>
                  <w:tcW w:w="1985"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hint="eastAsia"/>
                    </w:rPr>
                    <w:t>信息技术服务业</w:t>
                  </w:r>
                </w:p>
              </w:tc>
              <w:tc>
                <w:tcPr>
                  <w:tcW w:w="992"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rPr>
                    <w:t>4</w:t>
                  </w:r>
                </w:p>
              </w:tc>
              <w:tc>
                <w:tcPr>
                  <w:tcW w:w="1134"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rPr>
                    <w:t>0.93%</w:t>
                  </w:r>
                </w:p>
              </w:tc>
            </w:tr>
            <w:tr w:rsidR="003016B8" w:rsidRPr="005476F3" w:rsidTr="002B6167">
              <w:trPr>
                <w:trHeight w:val="260"/>
              </w:trPr>
              <w:tc>
                <w:tcPr>
                  <w:tcW w:w="1903"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hint="eastAsia"/>
                    </w:rPr>
                    <w:t>政府机关</w:t>
                  </w:r>
                </w:p>
              </w:tc>
              <w:tc>
                <w:tcPr>
                  <w:tcW w:w="1985"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hint="eastAsia"/>
                    </w:rPr>
                    <w:t>公务员</w:t>
                  </w:r>
                </w:p>
              </w:tc>
              <w:tc>
                <w:tcPr>
                  <w:tcW w:w="992"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rPr>
                    <w:t>1</w:t>
                  </w:r>
                </w:p>
              </w:tc>
              <w:tc>
                <w:tcPr>
                  <w:tcW w:w="1134"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rPr>
                    <w:t>0.23%</w:t>
                  </w:r>
                </w:p>
              </w:tc>
            </w:tr>
            <w:tr w:rsidR="003016B8" w:rsidRPr="005476F3" w:rsidTr="002B6167">
              <w:trPr>
                <w:trHeight w:val="260"/>
              </w:trPr>
              <w:tc>
                <w:tcPr>
                  <w:tcW w:w="1903"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hint="eastAsia"/>
                    </w:rPr>
                    <w:t>金融业</w:t>
                  </w:r>
                </w:p>
              </w:tc>
              <w:tc>
                <w:tcPr>
                  <w:tcW w:w="1985"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hint="eastAsia"/>
                    </w:rPr>
                    <w:t>金融业</w:t>
                  </w:r>
                </w:p>
              </w:tc>
              <w:tc>
                <w:tcPr>
                  <w:tcW w:w="992"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rPr>
                    <w:t>1</w:t>
                  </w:r>
                </w:p>
              </w:tc>
              <w:tc>
                <w:tcPr>
                  <w:tcW w:w="1134"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rPr>
                    <w:t>0.23%</w:t>
                  </w:r>
                </w:p>
              </w:tc>
            </w:tr>
            <w:tr w:rsidR="003016B8" w:rsidRPr="005476F3" w:rsidTr="002B6167">
              <w:trPr>
                <w:trHeight w:val="260"/>
              </w:trPr>
              <w:tc>
                <w:tcPr>
                  <w:tcW w:w="1903" w:type="dxa"/>
                  <w:tcMar>
                    <w:top w:w="40" w:type="dxa"/>
                    <w:left w:w="40" w:type="dxa"/>
                    <w:bottom w:w="40" w:type="dxa"/>
                    <w:right w:w="40" w:type="dxa"/>
                  </w:tcMar>
                </w:tcPr>
                <w:p w:rsidR="003016B8" w:rsidRPr="005476F3" w:rsidRDefault="002C7C19" w:rsidP="00BF1FF0">
                  <w:pPr>
                    <w:jc w:val="center"/>
                    <w:rPr>
                      <w:rFonts w:asciiTheme="minorEastAsia" w:eastAsiaTheme="minorEastAsia" w:hAnsiTheme="minorEastAsia"/>
                    </w:rPr>
                  </w:pPr>
                  <w:r w:rsidRPr="005476F3">
                    <w:rPr>
                      <w:rFonts w:asciiTheme="minorEastAsia" w:eastAsiaTheme="minorEastAsia" w:hAnsiTheme="minorEastAsia" w:hint="eastAsia"/>
                    </w:rPr>
                    <w:t>总计</w:t>
                  </w:r>
                </w:p>
              </w:tc>
              <w:tc>
                <w:tcPr>
                  <w:tcW w:w="1985"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p>
              </w:tc>
              <w:tc>
                <w:tcPr>
                  <w:tcW w:w="992"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rPr>
                    <w:t>479</w:t>
                  </w:r>
                </w:p>
              </w:tc>
              <w:tc>
                <w:tcPr>
                  <w:tcW w:w="1134" w:type="dxa"/>
                  <w:tcMar>
                    <w:top w:w="40" w:type="dxa"/>
                    <w:left w:w="40" w:type="dxa"/>
                    <w:bottom w:w="40" w:type="dxa"/>
                    <w:right w:w="40" w:type="dxa"/>
                  </w:tcMar>
                </w:tcPr>
                <w:p w:rsidR="003016B8" w:rsidRPr="005476F3" w:rsidRDefault="003016B8" w:rsidP="00BF1FF0">
                  <w:pPr>
                    <w:jc w:val="center"/>
                    <w:rPr>
                      <w:rFonts w:asciiTheme="minorEastAsia" w:eastAsiaTheme="minorEastAsia" w:hAnsiTheme="minorEastAsia"/>
                    </w:rPr>
                  </w:pPr>
                  <w:r w:rsidRPr="005476F3">
                    <w:rPr>
                      <w:rFonts w:asciiTheme="minorEastAsia" w:eastAsiaTheme="minorEastAsia" w:hAnsiTheme="minorEastAsia"/>
                    </w:rPr>
                    <w:t>-</w:t>
                  </w:r>
                </w:p>
              </w:tc>
            </w:tr>
          </w:tbl>
          <w:p w:rsidR="003016B8" w:rsidRPr="005476F3" w:rsidRDefault="003016B8" w:rsidP="00AE1F19">
            <w:pPr>
              <w:spacing w:line="360" w:lineRule="auto"/>
              <w:rPr>
                <w:rFonts w:asciiTheme="minorEastAsia" w:eastAsiaTheme="minorEastAsia" w:hAnsiTheme="minorEastAsia"/>
              </w:rPr>
            </w:pPr>
          </w:p>
        </w:tc>
      </w:tr>
    </w:tbl>
    <w:p w:rsidR="00086D35" w:rsidRPr="005476F3" w:rsidRDefault="00BF1FF0" w:rsidP="00F41DCE">
      <w:pPr>
        <w:pStyle w:val="af0"/>
        <w:numPr>
          <w:ilvl w:val="0"/>
          <w:numId w:val="43"/>
        </w:numPr>
        <w:spacing w:beforeLines="50" w:line="360" w:lineRule="auto"/>
        <w:outlineLvl w:val="3"/>
        <w:rPr>
          <w:rFonts w:asciiTheme="minorEastAsia" w:eastAsiaTheme="minorEastAsia" w:hAnsiTheme="minorEastAsia"/>
          <w:b/>
          <w:lang w:eastAsia="zh-CN"/>
        </w:rPr>
      </w:pPr>
      <w:r w:rsidRPr="005476F3">
        <w:rPr>
          <w:rFonts w:asciiTheme="minorEastAsia" w:eastAsiaTheme="minorEastAsia" w:hAnsiTheme="minorEastAsia" w:hint="eastAsia"/>
          <w:b/>
          <w:lang w:eastAsia="zh-CN"/>
        </w:rPr>
        <w:lastRenderedPageBreak/>
        <w:t>医</w:t>
      </w:r>
      <w:r w:rsidR="00CF0704" w:rsidRPr="005476F3">
        <w:rPr>
          <w:rFonts w:asciiTheme="minorEastAsia" w:eastAsiaTheme="minorEastAsia" w:hAnsiTheme="minorEastAsia" w:hint="eastAsia"/>
          <w:b/>
          <w:lang w:eastAsia="zh-CN"/>
        </w:rPr>
        <w:t>学</w:t>
      </w:r>
      <w:r w:rsidR="003016B8" w:rsidRPr="005476F3">
        <w:rPr>
          <w:rFonts w:asciiTheme="minorEastAsia" w:eastAsiaTheme="minorEastAsia" w:hAnsiTheme="minorEastAsia" w:hint="eastAsia"/>
          <w:b/>
          <w:lang w:eastAsia="zh-CN"/>
        </w:rPr>
        <w:t>类就业流向</w:t>
      </w:r>
    </w:p>
    <w:p w:rsidR="00086D35" w:rsidRPr="005476F3" w:rsidRDefault="003016B8" w:rsidP="00F41DCE">
      <w:pPr>
        <w:spacing w:beforeLines="50" w:line="360" w:lineRule="auto"/>
        <w:ind w:firstLineChars="150" w:firstLine="360"/>
        <w:rPr>
          <w:rFonts w:asciiTheme="minorEastAsia" w:eastAsiaTheme="minorEastAsia" w:hAnsiTheme="minorEastAsia"/>
          <w:lang w:eastAsia="zh-CN"/>
        </w:rPr>
      </w:pPr>
      <w:r w:rsidRPr="005476F3">
        <w:rPr>
          <w:rFonts w:asciiTheme="minorEastAsia" w:eastAsiaTheme="minorEastAsia" w:hAnsiTheme="minorEastAsia" w:hint="eastAsia"/>
          <w:lang w:eastAsia="zh-CN"/>
        </w:rPr>
        <w:t>该类毕业生主要就业意向是公立医院，高校和研究所，分别占比</w:t>
      </w:r>
      <w:r w:rsidRPr="005476F3">
        <w:rPr>
          <w:rFonts w:asciiTheme="minorEastAsia" w:eastAsiaTheme="minorEastAsia" w:hAnsiTheme="minorEastAsia"/>
          <w:lang w:eastAsia="zh-CN"/>
        </w:rPr>
        <w:t>73.37%</w:t>
      </w:r>
      <w:r w:rsidRPr="005476F3">
        <w:rPr>
          <w:rFonts w:asciiTheme="minorEastAsia" w:eastAsiaTheme="minorEastAsia" w:hAnsiTheme="minorEastAsia" w:hint="eastAsia"/>
          <w:lang w:eastAsia="zh-CN"/>
        </w:rPr>
        <w:t>和</w:t>
      </w:r>
      <w:r w:rsidRPr="005476F3">
        <w:rPr>
          <w:rFonts w:asciiTheme="minorEastAsia" w:eastAsiaTheme="minorEastAsia" w:hAnsiTheme="minorEastAsia"/>
          <w:lang w:eastAsia="zh-CN"/>
        </w:rPr>
        <w:t>11.61%</w:t>
      </w:r>
      <w:r w:rsidRPr="005476F3">
        <w:rPr>
          <w:rFonts w:asciiTheme="minorEastAsia" w:eastAsiaTheme="minorEastAsia" w:hAnsiTheme="minorEastAsia" w:hint="eastAsia"/>
          <w:lang w:eastAsia="zh-CN"/>
        </w:rPr>
        <w:t>。</w:t>
      </w:r>
    </w:p>
    <w:p w:rsidR="00CF0704" w:rsidRPr="005476F3" w:rsidRDefault="00CF0704" w:rsidP="00F41DCE">
      <w:pPr>
        <w:spacing w:beforeLines="50" w:line="360" w:lineRule="auto"/>
        <w:ind w:left="142"/>
        <w:jc w:val="center"/>
        <w:rPr>
          <w:rFonts w:asciiTheme="minorEastAsia" w:eastAsiaTheme="minorEastAsia" w:hAnsiTheme="minorEastAsia"/>
          <w:lang w:eastAsia="zh-CN"/>
        </w:rPr>
      </w:pPr>
      <w:r w:rsidRPr="005476F3">
        <w:rPr>
          <w:rFonts w:asciiTheme="minorEastAsia" w:eastAsiaTheme="minorEastAsia" w:hAnsiTheme="minorEastAsia" w:hint="eastAsia"/>
          <w:lang w:eastAsia="zh-CN"/>
        </w:rPr>
        <w:t>表</w:t>
      </w:r>
      <w:r w:rsidR="00BF1FF0" w:rsidRPr="005476F3">
        <w:rPr>
          <w:rFonts w:asciiTheme="minorEastAsia" w:eastAsiaTheme="minorEastAsia" w:hAnsiTheme="minorEastAsia" w:hint="eastAsia"/>
          <w:lang w:eastAsia="zh-CN"/>
        </w:rPr>
        <w:t>31</w:t>
      </w:r>
      <w:r w:rsidRPr="005476F3">
        <w:rPr>
          <w:rFonts w:asciiTheme="minorEastAsia" w:eastAsiaTheme="minorEastAsia" w:hAnsiTheme="minorEastAsia" w:hint="eastAsia"/>
          <w:lang w:eastAsia="zh-CN"/>
        </w:rPr>
        <w:t xml:space="preserve">  </w:t>
      </w:r>
      <w:r w:rsidRPr="005476F3">
        <w:rPr>
          <w:rFonts w:asciiTheme="minorEastAsia" w:eastAsiaTheme="minorEastAsia" w:hAnsiTheme="minorEastAsia"/>
          <w:lang w:eastAsia="zh-CN"/>
        </w:rPr>
        <w:t>2015</w:t>
      </w:r>
      <w:r w:rsidRPr="005476F3">
        <w:rPr>
          <w:rFonts w:asciiTheme="minorEastAsia" w:eastAsiaTheme="minorEastAsia" w:hAnsiTheme="minorEastAsia" w:hint="eastAsia"/>
          <w:lang w:eastAsia="zh-CN"/>
        </w:rPr>
        <w:t>届毕业研究生医学类就业行业流向分布情况表</w:t>
      </w:r>
    </w:p>
    <w:tbl>
      <w:tblPr>
        <w:tblW w:w="0" w:type="auto"/>
        <w:tblCellMar>
          <w:left w:w="0" w:type="dxa"/>
          <w:right w:w="0" w:type="dxa"/>
        </w:tblCellMar>
        <w:tblLook w:val="0000"/>
      </w:tblPr>
      <w:tblGrid>
        <w:gridCol w:w="31"/>
        <w:gridCol w:w="53"/>
        <w:gridCol w:w="126"/>
        <w:gridCol w:w="160"/>
        <w:gridCol w:w="116"/>
        <w:gridCol w:w="79"/>
        <w:gridCol w:w="428"/>
        <w:gridCol w:w="168"/>
        <w:gridCol w:w="111"/>
        <w:gridCol w:w="21"/>
        <w:gridCol w:w="79"/>
        <w:gridCol w:w="53"/>
        <w:gridCol w:w="20"/>
        <w:gridCol w:w="6077"/>
      </w:tblGrid>
      <w:tr w:rsidR="003016B8" w:rsidRPr="005476F3" w:rsidTr="00296217">
        <w:tc>
          <w:tcPr>
            <w:tcW w:w="31" w:type="dxa"/>
          </w:tcPr>
          <w:p w:rsidR="003016B8" w:rsidRPr="005476F3" w:rsidRDefault="003016B8" w:rsidP="00AE1F19">
            <w:pPr>
              <w:pStyle w:val="EmptyLayoutCell"/>
              <w:spacing w:line="360" w:lineRule="auto"/>
              <w:rPr>
                <w:rFonts w:asciiTheme="minorEastAsia" w:eastAsiaTheme="minorEastAsia" w:hAnsiTheme="minorEastAsia"/>
                <w:sz w:val="24"/>
                <w:szCs w:val="24"/>
                <w:lang w:eastAsia="zh-CN"/>
              </w:rPr>
            </w:pPr>
          </w:p>
        </w:tc>
        <w:tc>
          <w:tcPr>
            <w:tcW w:w="53" w:type="dxa"/>
          </w:tcPr>
          <w:p w:rsidR="003016B8" w:rsidRPr="005476F3" w:rsidRDefault="003016B8" w:rsidP="00AE1F19">
            <w:pPr>
              <w:pStyle w:val="EmptyLayoutCell"/>
              <w:spacing w:line="360" w:lineRule="auto"/>
              <w:rPr>
                <w:rFonts w:asciiTheme="minorEastAsia" w:eastAsiaTheme="minorEastAsia" w:hAnsiTheme="minorEastAsia"/>
                <w:sz w:val="24"/>
                <w:szCs w:val="24"/>
                <w:lang w:eastAsia="zh-CN"/>
              </w:rPr>
            </w:pPr>
          </w:p>
        </w:tc>
        <w:tc>
          <w:tcPr>
            <w:tcW w:w="126" w:type="dxa"/>
          </w:tcPr>
          <w:p w:rsidR="003016B8" w:rsidRPr="005476F3" w:rsidRDefault="003016B8" w:rsidP="00AE1F19">
            <w:pPr>
              <w:pStyle w:val="EmptyLayoutCell"/>
              <w:spacing w:line="360" w:lineRule="auto"/>
              <w:rPr>
                <w:rFonts w:asciiTheme="minorEastAsia" w:eastAsiaTheme="minorEastAsia" w:hAnsiTheme="minorEastAsia"/>
                <w:sz w:val="24"/>
                <w:szCs w:val="24"/>
                <w:lang w:eastAsia="zh-CN"/>
              </w:rPr>
            </w:pPr>
          </w:p>
        </w:tc>
        <w:tc>
          <w:tcPr>
            <w:tcW w:w="160" w:type="dxa"/>
          </w:tcPr>
          <w:p w:rsidR="003016B8" w:rsidRPr="005476F3" w:rsidRDefault="003016B8" w:rsidP="00AE1F19">
            <w:pPr>
              <w:pStyle w:val="EmptyLayoutCell"/>
              <w:spacing w:line="360" w:lineRule="auto"/>
              <w:rPr>
                <w:rFonts w:asciiTheme="minorEastAsia" w:eastAsiaTheme="minorEastAsia" w:hAnsiTheme="minorEastAsia"/>
                <w:sz w:val="24"/>
                <w:szCs w:val="24"/>
                <w:lang w:eastAsia="zh-CN"/>
              </w:rPr>
            </w:pPr>
          </w:p>
        </w:tc>
        <w:tc>
          <w:tcPr>
            <w:tcW w:w="116" w:type="dxa"/>
          </w:tcPr>
          <w:p w:rsidR="003016B8" w:rsidRPr="005476F3" w:rsidRDefault="003016B8" w:rsidP="00AE1F19">
            <w:pPr>
              <w:pStyle w:val="EmptyLayoutCell"/>
              <w:spacing w:line="360" w:lineRule="auto"/>
              <w:rPr>
                <w:rFonts w:asciiTheme="minorEastAsia" w:eastAsiaTheme="minorEastAsia" w:hAnsiTheme="minorEastAsia"/>
                <w:sz w:val="24"/>
                <w:szCs w:val="24"/>
                <w:lang w:eastAsia="zh-CN"/>
              </w:rPr>
            </w:pPr>
          </w:p>
        </w:tc>
        <w:tc>
          <w:tcPr>
            <w:tcW w:w="79" w:type="dxa"/>
          </w:tcPr>
          <w:p w:rsidR="003016B8" w:rsidRPr="005476F3" w:rsidRDefault="003016B8" w:rsidP="00AE1F19">
            <w:pPr>
              <w:pStyle w:val="EmptyLayoutCell"/>
              <w:spacing w:line="360" w:lineRule="auto"/>
              <w:rPr>
                <w:rFonts w:asciiTheme="minorEastAsia" w:eastAsiaTheme="minorEastAsia" w:hAnsiTheme="minorEastAsia"/>
                <w:sz w:val="24"/>
                <w:szCs w:val="24"/>
                <w:lang w:eastAsia="zh-CN"/>
              </w:rPr>
            </w:pPr>
          </w:p>
        </w:tc>
        <w:tc>
          <w:tcPr>
            <w:tcW w:w="428" w:type="dxa"/>
          </w:tcPr>
          <w:p w:rsidR="003016B8" w:rsidRPr="005476F3" w:rsidRDefault="003016B8" w:rsidP="00AE1F19">
            <w:pPr>
              <w:pStyle w:val="EmptyLayoutCell"/>
              <w:spacing w:line="360" w:lineRule="auto"/>
              <w:rPr>
                <w:rFonts w:asciiTheme="minorEastAsia" w:eastAsiaTheme="minorEastAsia" w:hAnsiTheme="minorEastAsia"/>
                <w:sz w:val="24"/>
                <w:szCs w:val="24"/>
                <w:lang w:eastAsia="zh-CN"/>
              </w:rPr>
            </w:pPr>
          </w:p>
        </w:tc>
        <w:tc>
          <w:tcPr>
            <w:tcW w:w="168" w:type="dxa"/>
          </w:tcPr>
          <w:p w:rsidR="003016B8" w:rsidRPr="005476F3" w:rsidRDefault="003016B8" w:rsidP="00AE1F19">
            <w:pPr>
              <w:pStyle w:val="EmptyLayoutCell"/>
              <w:spacing w:line="360" w:lineRule="auto"/>
              <w:rPr>
                <w:rFonts w:asciiTheme="minorEastAsia" w:eastAsiaTheme="minorEastAsia" w:hAnsiTheme="minorEastAsia"/>
                <w:sz w:val="24"/>
                <w:szCs w:val="24"/>
                <w:lang w:eastAsia="zh-CN"/>
              </w:rPr>
            </w:pPr>
          </w:p>
        </w:tc>
        <w:tc>
          <w:tcPr>
            <w:tcW w:w="111" w:type="dxa"/>
          </w:tcPr>
          <w:p w:rsidR="003016B8" w:rsidRPr="005476F3" w:rsidRDefault="003016B8" w:rsidP="00AE1F19">
            <w:pPr>
              <w:pStyle w:val="EmptyLayoutCell"/>
              <w:spacing w:line="360" w:lineRule="auto"/>
              <w:rPr>
                <w:rFonts w:asciiTheme="minorEastAsia" w:eastAsiaTheme="minorEastAsia" w:hAnsiTheme="minorEastAsia"/>
                <w:sz w:val="24"/>
                <w:szCs w:val="24"/>
                <w:lang w:eastAsia="zh-CN"/>
              </w:rPr>
            </w:pPr>
          </w:p>
        </w:tc>
        <w:tc>
          <w:tcPr>
            <w:tcW w:w="21" w:type="dxa"/>
          </w:tcPr>
          <w:p w:rsidR="003016B8" w:rsidRPr="005476F3" w:rsidRDefault="003016B8" w:rsidP="00AE1F19">
            <w:pPr>
              <w:pStyle w:val="EmptyLayoutCell"/>
              <w:spacing w:line="360" w:lineRule="auto"/>
              <w:rPr>
                <w:rFonts w:asciiTheme="minorEastAsia" w:eastAsiaTheme="minorEastAsia" w:hAnsiTheme="minorEastAsia"/>
                <w:sz w:val="24"/>
                <w:szCs w:val="24"/>
                <w:lang w:eastAsia="zh-CN"/>
              </w:rPr>
            </w:pPr>
          </w:p>
        </w:tc>
        <w:tc>
          <w:tcPr>
            <w:tcW w:w="79" w:type="dxa"/>
          </w:tcPr>
          <w:p w:rsidR="003016B8" w:rsidRPr="005476F3" w:rsidRDefault="003016B8" w:rsidP="00AE1F19">
            <w:pPr>
              <w:pStyle w:val="EmptyLayoutCell"/>
              <w:spacing w:line="360" w:lineRule="auto"/>
              <w:rPr>
                <w:rFonts w:asciiTheme="minorEastAsia" w:eastAsiaTheme="minorEastAsia" w:hAnsiTheme="minorEastAsia"/>
                <w:sz w:val="24"/>
                <w:szCs w:val="24"/>
                <w:lang w:eastAsia="zh-CN"/>
              </w:rPr>
            </w:pPr>
          </w:p>
        </w:tc>
        <w:tc>
          <w:tcPr>
            <w:tcW w:w="53" w:type="dxa"/>
          </w:tcPr>
          <w:p w:rsidR="003016B8" w:rsidRPr="005476F3" w:rsidRDefault="003016B8" w:rsidP="00AE1F19">
            <w:pPr>
              <w:pStyle w:val="EmptyLayoutCell"/>
              <w:spacing w:line="360" w:lineRule="auto"/>
              <w:rPr>
                <w:rFonts w:asciiTheme="minorEastAsia" w:eastAsiaTheme="minorEastAsia" w:hAnsiTheme="minorEastAsia"/>
                <w:sz w:val="24"/>
                <w:szCs w:val="24"/>
                <w:lang w:eastAsia="zh-CN"/>
              </w:rPr>
            </w:pPr>
          </w:p>
        </w:tc>
        <w:tc>
          <w:tcPr>
            <w:tcW w:w="20" w:type="dxa"/>
          </w:tcPr>
          <w:p w:rsidR="003016B8" w:rsidRPr="005476F3" w:rsidRDefault="003016B8" w:rsidP="00AE1F19">
            <w:pPr>
              <w:pStyle w:val="EmptyLayoutCell"/>
              <w:spacing w:line="360" w:lineRule="auto"/>
              <w:rPr>
                <w:rFonts w:asciiTheme="minorEastAsia" w:eastAsiaTheme="minorEastAsia" w:hAnsiTheme="minorEastAsia"/>
                <w:sz w:val="24"/>
                <w:szCs w:val="24"/>
                <w:lang w:eastAsia="zh-CN"/>
              </w:rPr>
            </w:pPr>
          </w:p>
        </w:tc>
        <w:tc>
          <w:tcPr>
            <w:tcW w:w="6077"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947"/>
              <w:gridCol w:w="1843"/>
              <w:gridCol w:w="992"/>
              <w:gridCol w:w="1134"/>
            </w:tblGrid>
            <w:tr w:rsidR="003016B8" w:rsidRPr="005476F3" w:rsidTr="002B6167">
              <w:trPr>
                <w:trHeight w:val="260"/>
              </w:trPr>
              <w:tc>
                <w:tcPr>
                  <w:tcW w:w="194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一级行业</w:t>
                  </w:r>
                </w:p>
              </w:tc>
              <w:tc>
                <w:tcPr>
                  <w:tcW w:w="1843"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二级行业</w:t>
                  </w:r>
                </w:p>
              </w:tc>
              <w:tc>
                <w:tcPr>
                  <w:tcW w:w="99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人数</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比例</w:t>
                  </w:r>
                </w:p>
              </w:tc>
            </w:tr>
            <w:tr w:rsidR="003016B8" w:rsidRPr="005476F3" w:rsidTr="002B6167">
              <w:trPr>
                <w:trHeight w:val="260"/>
              </w:trPr>
              <w:tc>
                <w:tcPr>
                  <w:tcW w:w="194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公立卫生机构</w:t>
                  </w:r>
                </w:p>
              </w:tc>
              <w:tc>
                <w:tcPr>
                  <w:tcW w:w="1843"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公立医院</w:t>
                  </w:r>
                </w:p>
              </w:tc>
              <w:tc>
                <w:tcPr>
                  <w:tcW w:w="992" w:type="dxa"/>
                  <w:tcMar>
                    <w:top w:w="40" w:type="dxa"/>
                    <w:left w:w="40" w:type="dxa"/>
                    <w:bottom w:w="40" w:type="dxa"/>
                    <w:right w:w="40" w:type="dxa"/>
                  </w:tcMar>
                </w:tcPr>
                <w:p w:rsidR="003016B8" w:rsidRPr="005476F3" w:rsidRDefault="00E1088C" w:rsidP="00AE1F19">
                  <w:pPr>
                    <w:rPr>
                      <w:rFonts w:asciiTheme="minorEastAsia" w:eastAsiaTheme="minorEastAsia" w:hAnsiTheme="minorEastAsia"/>
                      <w:lang w:eastAsia="zh-CN"/>
                    </w:rPr>
                  </w:pPr>
                  <w:r w:rsidRPr="005476F3">
                    <w:rPr>
                      <w:rFonts w:asciiTheme="minorEastAsia" w:eastAsiaTheme="minorEastAsia" w:hAnsiTheme="minorEastAsia"/>
                    </w:rPr>
                    <w:t>2</w:t>
                  </w:r>
                  <w:r w:rsidRPr="005476F3">
                    <w:rPr>
                      <w:rFonts w:asciiTheme="minorEastAsia" w:eastAsiaTheme="minorEastAsia" w:hAnsiTheme="minorEastAsia" w:hint="eastAsia"/>
                      <w:lang w:eastAsia="zh-CN"/>
                    </w:rPr>
                    <w:t>60</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73.</w:t>
                  </w:r>
                  <w:r w:rsidR="00E1088C" w:rsidRPr="005476F3">
                    <w:rPr>
                      <w:rFonts w:asciiTheme="minorEastAsia" w:eastAsiaTheme="minorEastAsia" w:hAnsiTheme="minorEastAsia" w:hint="eastAsia"/>
                      <w:lang w:eastAsia="zh-CN"/>
                    </w:rPr>
                    <w:t>45</w:t>
                  </w:r>
                  <w:r w:rsidRPr="005476F3">
                    <w:rPr>
                      <w:rFonts w:asciiTheme="minorEastAsia" w:eastAsiaTheme="minorEastAsia" w:hAnsiTheme="minorEastAsia"/>
                    </w:rPr>
                    <w:t>%</w:t>
                  </w:r>
                </w:p>
              </w:tc>
            </w:tr>
            <w:tr w:rsidR="003016B8" w:rsidRPr="005476F3" w:rsidTr="002B6167">
              <w:trPr>
                <w:trHeight w:val="260"/>
              </w:trPr>
              <w:tc>
                <w:tcPr>
                  <w:tcW w:w="1947" w:type="dxa"/>
                  <w:vMerge w:val="restart"/>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非卫生行业</w:t>
                  </w:r>
                </w:p>
              </w:tc>
              <w:tc>
                <w:tcPr>
                  <w:tcW w:w="1843"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教育</w:t>
                  </w:r>
                </w:p>
              </w:tc>
              <w:tc>
                <w:tcPr>
                  <w:tcW w:w="99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38</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10.76%</w:t>
                  </w:r>
                </w:p>
              </w:tc>
            </w:tr>
            <w:tr w:rsidR="003016B8" w:rsidRPr="005476F3" w:rsidTr="002B6167">
              <w:trPr>
                <w:trHeight w:val="260"/>
              </w:trPr>
              <w:tc>
                <w:tcPr>
                  <w:tcW w:w="1947"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1843"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研究所</w:t>
                  </w:r>
                </w:p>
              </w:tc>
              <w:tc>
                <w:tcPr>
                  <w:tcW w:w="99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0.85%</w:t>
                  </w:r>
                </w:p>
              </w:tc>
            </w:tr>
            <w:tr w:rsidR="003016B8" w:rsidRPr="005476F3" w:rsidTr="002B6167">
              <w:trPr>
                <w:trHeight w:val="260"/>
              </w:trPr>
              <w:tc>
                <w:tcPr>
                  <w:tcW w:w="1947"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1843"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lang w:eastAsia="zh-CN"/>
                    </w:rPr>
                  </w:pPr>
                  <w:r w:rsidRPr="005476F3">
                    <w:rPr>
                      <w:rFonts w:asciiTheme="minorEastAsia" w:eastAsiaTheme="minorEastAsia" w:hAnsiTheme="minorEastAsia" w:hint="eastAsia"/>
                      <w:lang w:eastAsia="zh-CN"/>
                    </w:rPr>
                    <w:t>文化，出版，体育，娱乐业</w:t>
                  </w:r>
                </w:p>
              </w:tc>
              <w:tc>
                <w:tcPr>
                  <w:tcW w:w="99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0.85%</w:t>
                  </w:r>
                </w:p>
              </w:tc>
            </w:tr>
            <w:tr w:rsidR="003016B8" w:rsidRPr="005476F3" w:rsidTr="002B6167">
              <w:trPr>
                <w:trHeight w:val="260"/>
              </w:trPr>
              <w:tc>
                <w:tcPr>
                  <w:tcW w:w="194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医药生物企业</w:t>
                  </w:r>
                </w:p>
              </w:tc>
              <w:tc>
                <w:tcPr>
                  <w:tcW w:w="1843"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生物医药企业</w:t>
                  </w:r>
                </w:p>
              </w:tc>
              <w:tc>
                <w:tcPr>
                  <w:tcW w:w="99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30</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8.50%</w:t>
                  </w:r>
                </w:p>
              </w:tc>
            </w:tr>
            <w:tr w:rsidR="003016B8" w:rsidRPr="005476F3" w:rsidTr="002B6167">
              <w:trPr>
                <w:trHeight w:val="260"/>
              </w:trPr>
              <w:tc>
                <w:tcPr>
                  <w:tcW w:w="194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民营卫生机构</w:t>
                  </w:r>
                </w:p>
              </w:tc>
              <w:tc>
                <w:tcPr>
                  <w:tcW w:w="1843"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民营医院</w:t>
                  </w:r>
                </w:p>
              </w:tc>
              <w:tc>
                <w:tcPr>
                  <w:tcW w:w="99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18</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5.10%</w:t>
                  </w:r>
                </w:p>
              </w:tc>
            </w:tr>
            <w:tr w:rsidR="003016B8" w:rsidRPr="005476F3" w:rsidTr="002B6167">
              <w:trPr>
                <w:trHeight w:val="260"/>
              </w:trPr>
              <w:tc>
                <w:tcPr>
                  <w:tcW w:w="194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金融业</w:t>
                  </w:r>
                </w:p>
              </w:tc>
              <w:tc>
                <w:tcPr>
                  <w:tcW w:w="1843"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金融业</w:t>
                  </w:r>
                </w:p>
              </w:tc>
              <w:tc>
                <w:tcPr>
                  <w:tcW w:w="99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0.28%</w:t>
                  </w:r>
                </w:p>
              </w:tc>
            </w:tr>
            <w:tr w:rsidR="003016B8" w:rsidRPr="005476F3" w:rsidTr="002B6167">
              <w:trPr>
                <w:trHeight w:val="260"/>
              </w:trPr>
              <w:tc>
                <w:tcPr>
                  <w:tcW w:w="194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信息技术服务业</w:t>
                  </w:r>
                </w:p>
              </w:tc>
              <w:tc>
                <w:tcPr>
                  <w:tcW w:w="1843"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信息技术服务业</w:t>
                  </w:r>
                </w:p>
              </w:tc>
              <w:tc>
                <w:tcPr>
                  <w:tcW w:w="99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0.28%</w:t>
                  </w:r>
                </w:p>
              </w:tc>
            </w:tr>
            <w:tr w:rsidR="003016B8" w:rsidRPr="005476F3" w:rsidTr="002B6167">
              <w:trPr>
                <w:trHeight w:val="260"/>
              </w:trPr>
              <w:tc>
                <w:tcPr>
                  <w:tcW w:w="1947" w:type="dxa"/>
                  <w:tcMar>
                    <w:top w:w="40" w:type="dxa"/>
                    <w:left w:w="40" w:type="dxa"/>
                    <w:bottom w:w="40" w:type="dxa"/>
                    <w:right w:w="40" w:type="dxa"/>
                  </w:tcMar>
                </w:tcPr>
                <w:p w:rsidR="003016B8" w:rsidRPr="005476F3" w:rsidRDefault="002C7C19" w:rsidP="00AE1F19">
                  <w:pPr>
                    <w:rPr>
                      <w:rFonts w:asciiTheme="minorEastAsia" w:eastAsiaTheme="minorEastAsia" w:hAnsiTheme="minorEastAsia"/>
                    </w:rPr>
                  </w:pPr>
                  <w:r w:rsidRPr="005476F3">
                    <w:rPr>
                      <w:rFonts w:asciiTheme="minorEastAsia" w:eastAsiaTheme="minorEastAsia" w:hAnsiTheme="minorEastAsia" w:hint="eastAsia"/>
                    </w:rPr>
                    <w:t>总计</w:t>
                  </w:r>
                </w:p>
              </w:tc>
              <w:tc>
                <w:tcPr>
                  <w:tcW w:w="1843"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99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353</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r>
          </w:tbl>
          <w:p w:rsidR="003016B8" w:rsidRPr="005476F3" w:rsidRDefault="003016B8" w:rsidP="00AE1F19">
            <w:pPr>
              <w:spacing w:line="360" w:lineRule="auto"/>
              <w:rPr>
                <w:rFonts w:asciiTheme="minorEastAsia" w:eastAsiaTheme="minorEastAsia" w:hAnsiTheme="minorEastAsia"/>
              </w:rPr>
            </w:pPr>
          </w:p>
        </w:tc>
      </w:tr>
    </w:tbl>
    <w:p w:rsidR="003016B8" w:rsidRPr="005476F3" w:rsidRDefault="003016B8" w:rsidP="00AE1F19">
      <w:pPr>
        <w:pStyle w:val="af0"/>
        <w:numPr>
          <w:ilvl w:val="0"/>
          <w:numId w:val="43"/>
        </w:numPr>
        <w:spacing w:line="360" w:lineRule="auto"/>
        <w:outlineLvl w:val="3"/>
        <w:rPr>
          <w:rFonts w:asciiTheme="minorEastAsia" w:eastAsiaTheme="minorEastAsia" w:hAnsiTheme="minorEastAsia"/>
          <w:b/>
          <w:lang w:eastAsia="zh-CN"/>
        </w:rPr>
      </w:pPr>
      <w:r w:rsidRPr="005476F3">
        <w:rPr>
          <w:rFonts w:asciiTheme="minorEastAsia" w:eastAsiaTheme="minorEastAsia" w:hAnsiTheme="minorEastAsia" w:hint="eastAsia"/>
          <w:b/>
          <w:lang w:eastAsia="zh-CN"/>
        </w:rPr>
        <w:t>药学类就业流向</w:t>
      </w:r>
    </w:p>
    <w:p w:rsidR="003016B8" w:rsidRPr="005476F3" w:rsidRDefault="003016B8" w:rsidP="00AE1F19">
      <w:pPr>
        <w:spacing w:line="360" w:lineRule="auto"/>
        <w:ind w:leftChars="59" w:left="142" w:firstLineChars="200" w:firstLine="480"/>
        <w:rPr>
          <w:rFonts w:asciiTheme="minorEastAsia" w:eastAsiaTheme="minorEastAsia" w:hAnsiTheme="minorEastAsia"/>
          <w:lang w:eastAsia="zh-CN"/>
        </w:rPr>
      </w:pPr>
      <w:r w:rsidRPr="005476F3">
        <w:rPr>
          <w:rFonts w:asciiTheme="minorEastAsia" w:eastAsiaTheme="minorEastAsia" w:hAnsiTheme="minorEastAsia" w:hint="eastAsia"/>
          <w:lang w:eastAsia="zh-CN"/>
        </w:rPr>
        <w:t>该类毕业生主要就业意向是世界和国内著名生物医药企业、国营大型医药企业和公立医院，高校和研究所，分别占比</w:t>
      </w:r>
      <w:r w:rsidRPr="005476F3">
        <w:rPr>
          <w:rFonts w:asciiTheme="minorEastAsia" w:eastAsiaTheme="minorEastAsia" w:hAnsiTheme="minorEastAsia"/>
          <w:lang w:eastAsia="zh-CN"/>
        </w:rPr>
        <w:t>53.33%</w:t>
      </w:r>
      <w:r w:rsidRPr="005476F3">
        <w:rPr>
          <w:rFonts w:asciiTheme="minorEastAsia" w:eastAsiaTheme="minorEastAsia" w:hAnsiTheme="minorEastAsia" w:hint="eastAsia"/>
          <w:lang w:eastAsia="zh-CN"/>
        </w:rPr>
        <w:t>，</w:t>
      </w:r>
      <w:r w:rsidRPr="005476F3">
        <w:rPr>
          <w:rFonts w:asciiTheme="minorEastAsia" w:eastAsiaTheme="minorEastAsia" w:hAnsiTheme="minorEastAsia"/>
          <w:lang w:eastAsia="zh-CN"/>
        </w:rPr>
        <w:t>21.33%</w:t>
      </w:r>
      <w:r w:rsidRPr="005476F3">
        <w:rPr>
          <w:rFonts w:asciiTheme="minorEastAsia" w:eastAsiaTheme="minorEastAsia" w:hAnsiTheme="minorEastAsia" w:hint="eastAsia"/>
          <w:lang w:eastAsia="zh-CN"/>
        </w:rPr>
        <w:t>和</w:t>
      </w:r>
      <w:r w:rsidRPr="005476F3">
        <w:rPr>
          <w:rFonts w:asciiTheme="minorEastAsia" w:eastAsiaTheme="minorEastAsia" w:hAnsiTheme="minorEastAsia"/>
          <w:lang w:eastAsia="zh-CN"/>
        </w:rPr>
        <w:t>20%</w:t>
      </w:r>
      <w:r w:rsidRPr="005476F3">
        <w:rPr>
          <w:rFonts w:asciiTheme="minorEastAsia" w:eastAsiaTheme="minorEastAsia" w:hAnsiTheme="minorEastAsia" w:hint="eastAsia"/>
          <w:lang w:eastAsia="zh-CN"/>
        </w:rPr>
        <w:t>。</w:t>
      </w:r>
    </w:p>
    <w:p w:rsidR="00CF0704" w:rsidRPr="005476F3" w:rsidRDefault="00CF0704" w:rsidP="00BF1FF0">
      <w:pPr>
        <w:spacing w:line="360" w:lineRule="auto"/>
        <w:ind w:leftChars="59" w:left="142" w:firstLineChars="200" w:firstLine="480"/>
        <w:jc w:val="center"/>
        <w:rPr>
          <w:rFonts w:asciiTheme="minorEastAsia" w:eastAsiaTheme="minorEastAsia" w:hAnsiTheme="minorEastAsia"/>
          <w:b/>
          <w:lang w:eastAsia="zh-CN"/>
        </w:rPr>
      </w:pPr>
      <w:r w:rsidRPr="005476F3">
        <w:rPr>
          <w:rFonts w:asciiTheme="minorEastAsia" w:eastAsiaTheme="minorEastAsia" w:hAnsiTheme="minorEastAsia" w:hint="eastAsia"/>
          <w:lang w:eastAsia="zh-CN"/>
        </w:rPr>
        <w:t>表</w:t>
      </w:r>
      <w:r w:rsidR="00BF1FF0" w:rsidRPr="005476F3">
        <w:rPr>
          <w:rFonts w:asciiTheme="minorEastAsia" w:eastAsiaTheme="minorEastAsia" w:hAnsiTheme="minorEastAsia" w:hint="eastAsia"/>
          <w:lang w:eastAsia="zh-CN"/>
        </w:rPr>
        <w:t>32</w:t>
      </w:r>
      <w:r w:rsidRPr="005476F3">
        <w:rPr>
          <w:rFonts w:asciiTheme="minorEastAsia" w:eastAsiaTheme="minorEastAsia" w:hAnsiTheme="minorEastAsia" w:hint="eastAsia"/>
          <w:lang w:eastAsia="zh-CN"/>
        </w:rPr>
        <w:t xml:space="preserve">  </w:t>
      </w:r>
      <w:r w:rsidRPr="005476F3">
        <w:rPr>
          <w:rFonts w:asciiTheme="minorEastAsia" w:eastAsiaTheme="minorEastAsia" w:hAnsiTheme="minorEastAsia"/>
          <w:lang w:eastAsia="zh-CN"/>
        </w:rPr>
        <w:t>2015</w:t>
      </w:r>
      <w:r w:rsidRPr="005476F3">
        <w:rPr>
          <w:rFonts w:asciiTheme="minorEastAsia" w:eastAsiaTheme="minorEastAsia" w:hAnsiTheme="minorEastAsia" w:hint="eastAsia"/>
          <w:lang w:eastAsia="zh-CN"/>
        </w:rPr>
        <w:t>届毕业研究生药学类就业行业流向分布情况表</w:t>
      </w:r>
    </w:p>
    <w:tbl>
      <w:tblPr>
        <w:tblW w:w="0" w:type="auto"/>
        <w:jc w:val="center"/>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253"/>
        <w:gridCol w:w="1700"/>
        <w:gridCol w:w="907"/>
        <w:gridCol w:w="907"/>
      </w:tblGrid>
      <w:tr w:rsidR="003016B8" w:rsidRPr="005476F3" w:rsidTr="002B6167">
        <w:trPr>
          <w:trHeight w:val="260"/>
          <w:jc w:val="center"/>
        </w:trPr>
        <w:tc>
          <w:tcPr>
            <w:tcW w:w="2253"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一级行业</w:t>
            </w:r>
          </w:p>
        </w:tc>
        <w:tc>
          <w:tcPr>
            <w:tcW w:w="170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二级行业</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人数</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比例</w:t>
            </w:r>
          </w:p>
        </w:tc>
      </w:tr>
      <w:tr w:rsidR="003016B8" w:rsidRPr="005476F3" w:rsidTr="002B6167">
        <w:trPr>
          <w:trHeight w:val="260"/>
          <w:jc w:val="center"/>
        </w:trPr>
        <w:tc>
          <w:tcPr>
            <w:tcW w:w="2253"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医药生物企业</w:t>
            </w:r>
          </w:p>
        </w:tc>
        <w:tc>
          <w:tcPr>
            <w:tcW w:w="170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生物医药企业</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40</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53.33%</w:t>
            </w:r>
          </w:p>
        </w:tc>
      </w:tr>
      <w:tr w:rsidR="003016B8" w:rsidRPr="005476F3" w:rsidTr="002B6167">
        <w:trPr>
          <w:trHeight w:val="260"/>
          <w:jc w:val="center"/>
        </w:trPr>
        <w:tc>
          <w:tcPr>
            <w:tcW w:w="2253"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公立卫生机构</w:t>
            </w:r>
          </w:p>
        </w:tc>
        <w:tc>
          <w:tcPr>
            <w:tcW w:w="170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公立医院</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16</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21.33%</w:t>
            </w:r>
          </w:p>
        </w:tc>
      </w:tr>
      <w:tr w:rsidR="003016B8" w:rsidRPr="005476F3" w:rsidTr="002B6167">
        <w:trPr>
          <w:trHeight w:val="260"/>
          <w:jc w:val="center"/>
        </w:trPr>
        <w:tc>
          <w:tcPr>
            <w:tcW w:w="2253" w:type="dxa"/>
            <w:vMerge w:val="restart"/>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非卫生行业</w:t>
            </w:r>
          </w:p>
        </w:tc>
        <w:tc>
          <w:tcPr>
            <w:tcW w:w="170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教育</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13</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17.33%</w:t>
            </w:r>
          </w:p>
        </w:tc>
      </w:tr>
      <w:tr w:rsidR="003016B8" w:rsidRPr="005476F3" w:rsidTr="002B6167">
        <w:trPr>
          <w:trHeight w:val="260"/>
          <w:jc w:val="center"/>
        </w:trPr>
        <w:tc>
          <w:tcPr>
            <w:tcW w:w="2253" w:type="dxa"/>
            <w:vMerge/>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170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研究所</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2.67%</w:t>
            </w:r>
          </w:p>
        </w:tc>
      </w:tr>
      <w:tr w:rsidR="003016B8" w:rsidRPr="005476F3" w:rsidTr="002B6167">
        <w:trPr>
          <w:trHeight w:val="260"/>
          <w:jc w:val="center"/>
        </w:trPr>
        <w:tc>
          <w:tcPr>
            <w:tcW w:w="2253"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lastRenderedPageBreak/>
              <w:t>信息技术服务业</w:t>
            </w:r>
          </w:p>
        </w:tc>
        <w:tc>
          <w:tcPr>
            <w:tcW w:w="170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信息技术服务业</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4.00%</w:t>
            </w:r>
          </w:p>
        </w:tc>
      </w:tr>
      <w:tr w:rsidR="003016B8" w:rsidRPr="005476F3" w:rsidTr="002B6167">
        <w:trPr>
          <w:trHeight w:val="260"/>
          <w:jc w:val="center"/>
        </w:trPr>
        <w:tc>
          <w:tcPr>
            <w:tcW w:w="2253"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政府机关</w:t>
            </w:r>
          </w:p>
        </w:tc>
        <w:tc>
          <w:tcPr>
            <w:tcW w:w="170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公务员</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1.33%</w:t>
            </w:r>
          </w:p>
        </w:tc>
      </w:tr>
      <w:tr w:rsidR="003016B8" w:rsidRPr="005476F3" w:rsidTr="002B6167">
        <w:trPr>
          <w:trHeight w:val="260"/>
          <w:jc w:val="center"/>
        </w:trPr>
        <w:tc>
          <w:tcPr>
            <w:tcW w:w="2253" w:type="dxa"/>
            <w:tcMar>
              <w:top w:w="40" w:type="dxa"/>
              <w:left w:w="40" w:type="dxa"/>
              <w:bottom w:w="40" w:type="dxa"/>
              <w:right w:w="40" w:type="dxa"/>
            </w:tcMar>
          </w:tcPr>
          <w:p w:rsidR="003016B8" w:rsidRPr="005476F3" w:rsidRDefault="002C7C19" w:rsidP="00AE1F19">
            <w:pPr>
              <w:rPr>
                <w:rFonts w:asciiTheme="minorEastAsia" w:eastAsiaTheme="minorEastAsia" w:hAnsiTheme="minorEastAsia"/>
              </w:rPr>
            </w:pPr>
            <w:r w:rsidRPr="005476F3">
              <w:rPr>
                <w:rFonts w:asciiTheme="minorEastAsia" w:eastAsiaTheme="minorEastAsia" w:hAnsiTheme="minorEastAsia" w:hint="eastAsia"/>
              </w:rPr>
              <w:t>总计</w:t>
            </w:r>
          </w:p>
        </w:tc>
        <w:tc>
          <w:tcPr>
            <w:tcW w:w="170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75</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r>
    </w:tbl>
    <w:p w:rsidR="003016B8" w:rsidRPr="005476F3" w:rsidRDefault="003016B8" w:rsidP="00AE1F19">
      <w:pPr>
        <w:outlineLvl w:val="2"/>
        <w:rPr>
          <w:rFonts w:asciiTheme="minorEastAsia" w:eastAsiaTheme="minorEastAsia" w:hAnsiTheme="minorEastAsia"/>
          <w:b/>
          <w:lang w:eastAsia="zh-CN"/>
        </w:rPr>
      </w:pPr>
    </w:p>
    <w:p w:rsidR="003016B8" w:rsidRPr="005476F3" w:rsidRDefault="003016B8" w:rsidP="00AE1F19">
      <w:pPr>
        <w:spacing w:line="360" w:lineRule="auto"/>
        <w:outlineLvl w:val="2"/>
        <w:rPr>
          <w:rFonts w:asciiTheme="minorEastAsia" w:eastAsiaTheme="minorEastAsia" w:hAnsiTheme="minorEastAsia"/>
          <w:b/>
          <w:lang w:eastAsia="zh-CN"/>
        </w:rPr>
      </w:pPr>
      <w:bookmarkStart w:id="30" w:name="_Toc438134816"/>
      <w:r w:rsidRPr="005476F3">
        <w:rPr>
          <w:rFonts w:asciiTheme="minorEastAsia" w:eastAsiaTheme="minorEastAsia" w:hAnsiTheme="minorEastAsia"/>
          <w:b/>
          <w:lang w:eastAsia="zh-CN"/>
        </w:rPr>
        <w:t>3.</w:t>
      </w:r>
      <w:r w:rsidRPr="005476F3">
        <w:rPr>
          <w:rFonts w:asciiTheme="minorEastAsia" w:eastAsiaTheme="minorEastAsia" w:hAnsiTheme="minorEastAsia" w:hint="eastAsia"/>
          <w:b/>
          <w:lang w:eastAsia="zh-CN"/>
        </w:rPr>
        <w:t>重点单位流向分布</w:t>
      </w:r>
      <w:bookmarkEnd w:id="30"/>
    </w:p>
    <w:p w:rsidR="003016B8" w:rsidRPr="005476F3" w:rsidRDefault="00BF1FF0" w:rsidP="00F41DCE">
      <w:pPr>
        <w:spacing w:beforeLines="50" w:line="360" w:lineRule="auto"/>
        <w:jc w:val="center"/>
        <w:rPr>
          <w:rFonts w:asciiTheme="minorEastAsia" w:eastAsiaTheme="minorEastAsia" w:hAnsiTheme="minorEastAsia"/>
          <w:lang w:eastAsia="zh-CN"/>
        </w:rPr>
      </w:pPr>
      <w:r w:rsidRPr="005476F3">
        <w:rPr>
          <w:rFonts w:asciiTheme="minorEastAsia" w:eastAsiaTheme="minorEastAsia" w:hAnsiTheme="minorEastAsia" w:hint="eastAsia"/>
          <w:lang w:eastAsia="zh-CN"/>
        </w:rPr>
        <w:t xml:space="preserve">表33  </w:t>
      </w:r>
      <w:r w:rsidR="003016B8" w:rsidRPr="005476F3">
        <w:rPr>
          <w:rFonts w:asciiTheme="minorEastAsia" w:eastAsiaTheme="minorEastAsia" w:hAnsiTheme="minorEastAsia"/>
          <w:lang w:eastAsia="zh-CN"/>
        </w:rPr>
        <w:t>2015</w:t>
      </w:r>
      <w:r w:rsidR="00337C24" w:rsidRPr="005476F3">
        <w:rPr>
          <w:rFonts w:asciiTheme="minorEastAsia" w:eastAsiaTheme="minorEastAsia" w:hAnsiTheme="minorEastAsia" w:hint="eastAsia"/>
          <w:lang w:eastAsia="zh-CN"/>
        </w:rPr>
        <w:t>届</w:t>
      </w:r>
      <w:r w:rsidR="003016B8" w:rsidRPr="005476F3">
        <w:rPr>
          <w:rFonts w:asciiTheme="minorEastAsia" w:eastAsiaTheme="minorEastAsia" w:hAnsiTheme="minorEastAsia" w:hint="eastAsia"/>
          <w:lang w:eastAsia="zh-CN"/>
        </w:rPr>
        <w:t>毕业生研究生就业分类排名前五的就业单位</w:t>
      </w:r>
    </w:p>
    <w:tbl>
      <w:tblPr>
        <w:tblW w:w="9576" w:type="dxa"/>
        <w:tblCellMar>
          <w:left w:w="0" w:type="dxa"/>
          <w:right w:w="0" w:type="dxa"/>
        </w:tblCellMar>
        <w:tblLook w:val="0000"/>
      </w:tblPr>
      <w:tblGrid>
        <w:gridCol w:w="749"/>
        <w:gridCol w:w="2126"/>
        <w:gridCol w:w="1418"/>
        <w:gridCol w:w="1984"/>
        <w:gridCol w:w="1843"/>
        <w:gridCol w:w="1294"/>
        <w:gridCol w:w="90"/>
        <w:gridCol w:w="72"/>
      </w:tblGrid>
      <w:tr w:rsidR="003016B8" w:rsidRPr="005476F3" w:rsidTr="002B6167">
        <w:trPr>
          <w:gridAfter w:val="3"/>
          <w:wAfter w:w="1456" w:type="dxa"/>
          <w:trHeight w:val="260"/>
        </w:trPr>
        <w:tc>
          <w:tcPr>
            <w:tcW w:w="749"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2C7C19" w:rsidP="00AE1F19">
            <w:pPr>
              <w:rPr>
                <w:rFonts w:asciiTheme="minorEastAsia" w:eastAsiaTheme="minorEastAsia" w:hAnsiTheme="minorEastAsia"/>
              </w:rPr>
            </w:pPr>
            <w:r w:rsidRPr="005476F3">
              <w:rPr>
                <w:rFonts w:asciiTheme="minorEastAsia" w:eastAsiaTheme="minorEastAsia" w:hAnsiTheme="minorEastAsia" w:hint="eastAsia"/>
              </w:rPr>
              <w:t>序号</w:t>
            </w:r>
          </w:p>
        </w:tc>
        <w:tc>
          <w:tcPr>
            <w:tcW w:w="212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AE1F19">
            <w:pPr>
              <w:rPr>
                <w:rFonts w:asciiTheme="minorEastAsia" w:eastAsiaTheme="minorEastAsia" w:hAnsiTheme="minorEastAsia"/>
                <w:lang w:eastAsia="zh-CN"/>
              </w:rPr>
            </w:pPr>
            <w:r w:rsidRPr="005476F3">
              <w:rPr>
                <w:rFonts w:asciiTheme="minorEastAsia" w:eastAsiaTheme="minorEastAsia" w:hAnsiTheme="minorEastAsia" w:hint="eastAsia"/>
                <w:lang w:eastAsia="zh-CN"/>
              </w:rPr>
              <w:t>卫生和社会工作（公立医疗机构）</w:t>
            </w:r>
          </w:p>
        </w:tc>
        <w:tc>
          <w:tcPr>
            <w:tcW w:w="1418"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教育</w:t>
            </w:r>
          </w:p>
        </w:tc>
        <w:tc>
          <w:tcPr>
            <w:tcW w:w="198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AE1F19">
            <w:pPr>
              <w:rPr>
                <w:rFonts w:asciiTheme="minorEastAsia" w:eastAsiaTheme="minorEastAsia" w:hAnsiTheme="minorEastAsia"/>
                <w:lang w:eastAsia="zh-CN"/>
              </w:rPr>
            </w:pPr>
            <w:r w:rsidRPr="005476F3">
              <w:rPr>
                <w:rFonts w:asciiTheme="minorEastAsia" w:eastAsiaTheme="minorEastAsia" w:hAnsiTheme="minorEastAsia" w:hint="eastAsia"/>
                <w:lang w:eastAsia="zh-CN"/>
              </w:rPr>
              <w:t>制造业（生物医药企业）</w:t>
            </w:r>
          </w:p>
        </w:tc>
        <w:tc>
          <w:tcPr>
            <w:tcW w:w="1843"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AE1F19">
            <w:pPr>
              <w:rPr>
                <w:rFonts w:asciiTheme="minorEastAsia" w:eastAsiaTheme="minorEastAsia" w:hAnsiTheme="minorEastAsia"/>
                <w:lang w:eastAsia="zh-CN"/>
              </w:rPr>
            </w:pPr>
            <w:r w:rsidRPr="005476F3">
              <w:rPr>
                <w:rFonts w:asciiTheme="minorEastAsia" w:eastAsiaTheme="minorEastAsia" w:hAnsiTheme="minorEastAsia" w:hint="eastAsia"/>
                <w:lang w:eastAsia="zh-CN"/>
              </w:rPr>
              <w:t>科学研究和技术服务业</w:t>
            </w:r>
          </w:p>
        </w:tc>
      </w:tr>
      <w:tr w:rsidR="003016B8" w:rsidRPr="005476F3" w:rsidTr="002B6167">
        <w:trPr>
          <w:gridAfter w:val="3"/>
          <w:wAfter w:w="1456" w:type="dxa"/>
          <w:trHeight w:val="260"/>
        </w:trPr>
        <w:tc>
          <w:tcPr>
            <w:tcW w:w="749"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212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AE1F19">
            <w:pPr>
              <w:rPr>
                <w:rFonts w:asciiTheme="minorEastAsia" w:eastAsiaTheme="minorEastAsia" w:hAnsiTheme="minorEastAsia"/>
                <w:lang w:eastAsia="zh-CN"/>
              </w:rPr>
            </w:pPr>
            <w:r w:rsidRPr="005476F3">
              <w:rPr>
                <w:rFonts w:asciiTheme="minorEastAsia" w:eastAsiaTheme="minorEastAsia" w:hAnsiTheme="minorEastAsia" w:hint="eastAsia"/>
                <w:lang w:eastAsia="zh-CN"/>
              </w:rPr>
              <w:t>上海中医药大学附属龙华医院</w:t>
            </w:r>
          </w:p>
        </w:tc>
        <w:tc>
          <w:tcPr>
            <w:tcW w:w="1418"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上海中医药大学</w:t>
            </w:r>
          </w:p>
        </w:tc>
        <w:tc>
          <w:tcPr>
            <w:tcW w:w="198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AE1F19">
            <w:pPr>
              <w:rPr>
                <w:rFonts w:asciiTheme="minorEastAsia" w:eastAsiaTheme="minorEastAsia" w:hAnsiTheme="minorEastAsia"/>
                <w:lang w:eastAsia="zh-CN"/>
              </w:rPr>
            </w:pPr>
            <w:r w:rsidRPr="005476F3">
              <w:rPr>
                <w:rFonts w:asciiTheme="minorEastAsia" w:eastAsiaTheme="minorEastAsia" w:hAnsiTheme="minorEastAsia" w:hint="eastAsia"/>
                <w:lang w:eastAsia="zh-CN"/>
              </w:rPr>
              <w:t>上海药明康德新药开发有限公司</w:t>
            </w:r>
          </w:p>
        </w:tc>
        <w:tc>
          <w:tcPr>
            <w:tcW w:w="1843"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AE1F19">
            <w:pPr>
              <w:rPr>
                <w:rFonts w:asciiTheme="minorEastAsia" w:eastAsiaTheme="minorEastAsia" w:hAnsiTheme="minorEastAsia"/>
                <w:lang w:eastAsia="zh-CN"/>
              </w:rPr>
            </w:pPr>
            <w:r w:rsidRPr="005476F3">
              <w:rPr>
                <w:rFonts w:asciiTheme="minorEastAsia" w:eastAsiaTheme="minorEastAsia" w:hAnsiTheme="minorEastAsia" w:hint="eastAsia"/>
                <w:lang w:eastAsia="zh-CN"/>
              </w:rPr>
              <w:t>中国科学院上海药物研究所</w:t>
            </w:r>
          </w:p>
        </w:tc>
      </w:tr>
      <w:tr w:rsidR="003016B8" w:rsidRPr="005476F3" w:rsidTr="002B6167">
        <w:trPr>
          <w:gridAfter w:val="3"/>
          <w:wAfter w:w="1456" w:type="dxa"/>
          <w:trHeight w:val="260"/>
        </w:trPr>
        <w:tc>
          <w:tcPr>
            <w:tcW w:w="749"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212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AE1F19">
            <w:pPr>
              <w:rPr>
                <w:rFonts w:asciiTheme="minorEastAsia" w:eastAsiaTheme="minorEastAsia" w:hAnsiTheme="minorEastAsia"/>
                <w:lang w:eastAsia="zh-CN"/>
              </w:rPr>
            </w:pPr>
            <w:r w:rsidRPr="005476F3">
              <w:rPr>
                <w:rFonts w:asciiTheme="minorEastAsia" w:eastAsiaTheme="minorEastAsia" w:hAnsiTheme="minorEastAsia" w:hint="eastAsia"/>
                <w:lang w:eastAsia="zh-CN"/>
              </w:rPr>
              <w:t>上海中医药大学附属曙光医院</w:t>
            </w:r>
          </w:p>
        </w:tc>
        <w:tc>
          <w:tcPr>
            <w:tcW w:w="1418"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南京医科大学</w:t>
            </w:r>
          </w:p>
        </w:tc>
        <w:tc>
          <w:tcPr>
            <w:tcW w:w="198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AE1F19">
            <w:pPr>
              <w:rPr>
                <w:rFonts w:asciiTheme="minorEastAsia" w:eastAsiaTheme="minorEastAsia" w:hAnsiTheme="minorEastAsia"/>
                <w:lang w:eastAsia="zh-CN"/>
              </w:rPr>
            </w:pPr>
            <w:r w:rsidRPr="005476F3">
              <w:rPr>
                <w:rFonts w:asciiTheme="minorEastAsia" w:eastAsiaTheme="minorEastAsia" w:hAnsiTheme="minorEastAsia" w:hint="eastAsia"/>
                <w:lang w:eastAsia="zh-CN"/>
              </w:rPr>
              <w:t>扬子江药业集团上海海尼药业有限公司</w:t>
            </w:r>
          </w:p>
        </w:tc>
        <w:tc>
          <w:tcPr>
            <w:tcW w:w="1843"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AE1F19">
            <w:pPr>
              <w:rPr>
                <w:rFonts w:asciiTheme="minorEastAsia" w:eastAsiaTheme="minorEastAsia" w:hAnsiTheme="minorEastAsia"/>
                <w:lang w:eastAsia="zh-CN"/>
              </w:rPr>
            </w:pPr>
            <w:r w:rsidRPr="005476F3">
              <w:rPr>
                <w:rFonts w:asciiTheme="minorEastAsia" w:eastAsiaTheme="minorEastAsia" w:hAnsiTheme="minorEastAsia" w:hint="eastAsia"/>
                <w:lang w:eastAsia="zh-CN"/>
              </w:rPr>
              <w:t>上海市食品药品检验所</w:t>
            </w:r>
          </w:p>
        </w:tc>
      </w:tr>
      <w:tr w:rsidR="003016B8" w:rsidRPr="005476F3" w:rsidTr="002B6167">
        <w:trPr>
          <w:gridAfter w:val="3"/>
          <w:wAfter w:w="1456" w:type="dxa"/>
          <w:trHeight w:val="260"/>
        </w:trPr>
        <w:tc>
          <w:tcPr>
            <w:tcW w:w="749"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212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AE1F19">
            <w:pPr>
              <w:rPr>
                <w:rFonts w:asciiTheme="minorEastAsia" w:eastAsiaTheme="minorEastAsia" w:hAnsiTheme="minorEastAsia"/>
                <w:lang w:eastAsia="zh-CN"/>
              </w:rPr>
            </w:pPr>
            <w:r w:rsidRPr="005476F3">
              <w:rPr>
                <w:rFonts w:asciiTheme="minorEastAsia" w:eastAsiaTheme="minorEastAsia" w:hAnsiTheme="minorEastAsia" w:hint="eastAsia"/>
                <w:lang w:eastAsia="zh-CN"/>
              </w:rPr>
              <w:t>上海中医药大学附属岳阳中西医结合医院</w:t>
            </w:r>
          </w:p>
        </w:tc>
        <w:tc>
          <w:tcPr>
            <w:tcW w:w="1418"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AE1F19">
            <w:pPr>
              <w:rPr>
                <w:rFonts w:asciiTheme="minorEastAsia" w:eastAsiaTheme="minorEastAsia" w:hAnsiTheme="minorEastAsia"/>
                <w:lang w:eastAsia="zh-CN"/>
              </w:rPr>
            </w:pPr>
            <w:r w:rsidRPr="005476F3">
              <w:rPr>
                <w:rFonts w:asciiTheme="minorEastAsia" w:eastAsiaTheme="minorEastAsia" w:hAnsiTheme="minorEastAsia" w:hint="eastAsia"/>
                <w:lang w:eastAsia="zh-CN"/>
              </w:rPr>
              <w:t>上海派遣人才有限公司</w:t>
            </w:r>
            <w:r w:rsidRPr="005476F3">
              <w:rPr>
                <w:rFonts w:asciiTheme="minorEastAsia" w:eastAsiaTheme="minorEastAsia" w:hAnsiTheme="minorEastAsia"/>
                <w:lang w:eastAsia="zh-CN"/>
              </w:rPr>
              <w:t>(</w:t>
            </w:r>
            <w:r w:rsidRPr="005476F3">
              <w:rPr>
                <w:rFonts w:asciiTheme="minorEastAsia" w:eastAsiaTheme="minorEastAsia" w:hAnsiTheme="minorEastAsia" w:hint="eastAsia"/>
                <w:lang w:eastAsia="zh-CN"/>
              </w:rPr>
              <w:t>上海科技大学</w:t>
            </w:r>
            <w:r w:rsidRPr="005476F3">
              <w:rPr>
                <w:rFonts w:asciiTheme="minorEastAsia" w:eastAsiaTheme="minorEastAsia" w:hAnsiTheme="minorEastAsia"/>
                <w:lang w:eastAsia="zh-CN"/>
              </w:rPr>
              <w:t>)</w:t>
            </w:r>
          </w:p>
        </w:tc>
        <w:tc>
          <w:tcPr>
            <w:tcW w:w="198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AE1F19">
            <w:pPr>
              <w:rPr>
                <w:rFonts w:asciiTheme="minorEastAsia" w:eastAsiaTheme="minorEastAsia" w:hAnsiTheme="minorEastAsia"/>
                <w:lang w:eastAsia="zh-CN"/>
              </w:rPr>
            </w:pPr>
            <w:r w:rsidRPr="005476F3">
              <w:rPr>
                <w:rFonts w:asciiTheme="minorEastAsia" w:eastAsiaTheme="minorEastAsia" w:hAnsiTheme="minorEastAsia" w:hint="eastAsia"/>
                <w:lang w:eastAsia="zh-CN"/>
              </w:rPr>
              <w:t>上海海雁医药科技有限公司</w:t>
            </w:r>
          </w:p>
        </w:tc>
        <w:tc>
          <w:tcPr>
            <w:tcW w:w="1843"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AE1F19">
            <w:pPr>
              <w:rPr>
                <w:rFonts w:asciiTheme="minorEastAsia" w:eastAsiaTheme="minorEastAsia" w:hAnsiTheme="minorEastAsia"/>
                <w:lang w:eastAsia="zh-CN"/>
              </w:rPr>
            </w:pPr>
            <w:r w:rsidRPr="005476F3">
              <w:rPr>
                <w:rFonts w:asciiTheme="minorEastAsia" w:eastAsiaTheme="minorEastAsia" w:hAnsiTheme="minorEastAsia" w:hint="eastAsia"/>
                <w:lang w:eastAsia="zh-CN"/>
              </w:rPr>
              <w:t>中国科学院上海生命科学研究院</w:t>
            </w:r>
          </w:p>
        </w:tc>
      </w:tr>
      <w:tr w:rsidR="003016B8" w:rsidRPr="005476F3" w:rsidTr="002B6167">
        <w:trPr>
          <w:gridAfter w:val="3"/>
          <w:wAfter w:w="1456" w:type="dxa"/>
          <w:trHeight w:val="260"/>
        </w:trPr>
        <w:tc>
          <w:tcPr>
            <w:tcW w:w="749"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4</w:t>
            </w:r>
          </w:p>
        </w:tc>
        <w:tc>
          <w:tcPr>
            <w:tcW w:w="212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上海市中医医院</w:t>
            </w:r>
          </w:p>
        </w:tc>
        <w:tc>
          <w:tcPr>
            <w:tcW w:w="1418"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上海应用技术学院</w:t>
            </w:r>
          </w:p>
        </w:tc>
        <w:tc>
          <w:tcPr>
            <w:tcW w:w="198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AE1F19">
            <w:pPr>
              <w:rPr>
                <w:rFonts w:asciiTheme="minorEastAsia" w:eastAsiaTheme="minorEastAsia" w:hAnsiTheme="minorEastAsia"/>
                <w:lang w:eastAsia="zh-CN"/>
              </w:rPr>
            </w:pPr>
            <w:r w:rsidRPr="005476F3">
              <w:rPr>
                <w:rFonts w:asciiTheme="minorEastAsia" w:eastAsiaTheme="minorEastAsia" w:hAnsiTheme="minorEastAsia" w:hint="eastAsia"/>
                <w:lang w:eastAsia="zh-CN"/>
              </w:rPr>
              <w:t>上海睿智化学研究有限公司</w:t>
            </w:r>
          </w:p>
        </w:tc>
        <w:tc>
          <w:tcPr>
            <w:tcW w:w="1843"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AE1F19">
            <w:pPr>
              <w:rPr>
                <w:rFonts w:asciiTheme="minorEastAsia" w:eastAsiaTheme="minorEastAsia" w:hAnsiTheme="minorEastAsia"/>
                <w:lang w:eastAsia="zh-CN"/>
              </w:rPr>
            </w:pPr>
            <w:r w:rsidRPr="005476F3">
              <w:rPr>
                <w:rFonts w:asciiTheme="minorEastAsia" w:eastAsiaTheme="minorEastAsia" w:hAnsiTheme="minorEastAsia" w:hint="eastAsia"/>
                <w:lang w:eastAsia="zh-CN"/>
              </w:rPr>
              <w:t>淮南市食品药品检验中心</w:t>
            </w:r>
          </w:p>
        </w:tc>
      </w:tr>
      <w:tr w:rsidR="003016B8" w:rsidRPr="005476F3" w:rsidTr="002B6167">
        <w:trPr>
          <w:gridAfter w:val="3"/>
          <w:wAfter w:w="1456" w:type="dxa"/>
          <w:trHeight w:val="260"/>
        </w:trPr>
        <w:tc>
          <w:tcPr>
            <w:tcW w:w="749"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5</w:t>
            </w:r>
          </w:p>
        </w:tc>
        <w:tc>
          <w:tcPr>
            <w:tcW w:w="212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AE1F19">
            <w:pPr>
              <w:rPr>
                <w:rFonts w:asciiTheme="minorEastAsia" w:eastAsiaTheme="minorEastAsia" w:hAnsiTheme="minorEastAsia"/>
                <w:lang w:eastAsia="zh-CN"/>
              </w:rPr>
            </w:pPr>
            <w:r w:rsidRPr="005476F3">
              <w:rPr>
                <w:rFonts w:asciiTheme="minorEastAsia" w:eastAsiaTheme="minorEastAsia" w:hAnsiTheme="minorEastAsia" w:hint="eastAsia"/>
                <w:lang w:eastAsia="zh-CN"/>
              </w:rPr>
              <w:t>上海市普陀区中心医院</w:t>
            </w:r>
          </w:p>
        </w:tc>
        <w:tc>
          <w:tcPr>
            <w:tcW w:w="1418"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hint="eastAsia"/>
              </w:rPr>
              <w:t>贵阳中医学院</w:t>
            </w:r>
          </w:p>
        </w:tc>
        <w:tc>
          <w:tcPr>
            <w:tcW w:w="198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AE1F19">
            <w:pPr>
              <w:rPr>
                <w:rFonts w:asciiTheme="minorEastAsia" w:eastAsiaTheme="minorEastAsia" w:hAnsiTheme="minorEastAsia"/>
                <w:lang w:eastAsia="zh-CN"/>
              </w:rPr>
            </w:pPr>
            <w:r w:rsidRPr="005476F3">
              <w:rPr>
                <w:rFonts w:asciiTheme="minorEastAsia" w:eastAsiaTheme="minorEastAsia" w:hAnsiTheme="minorEastAsia" w:hint="eastAsia"/>
                <w:lang w:eastAsia="zh-CN"/>
              </w:rPr>
              <w:t>阿斯利康</w:t>
            </w:r>
            <w:r w:rsidRPr="005476F3">
              <w:rPr>
                <w:rFonts w:asciiTheme="minorEastAsia" w:eastAsiaTheme="minorEastAsia" w:hAnsiTheme="minorEastAsia"/>
                <w:lang w:eastAsia="zh-CN"/>
              </w:rPr>
              <w:t>(</w:t>
            </w:r>
            <w:r w:rsidRPr="005476F3">
              <w:rPr>
                <w:rFonts w:asciiTheme="minorEastAsia" w:eastAsiaTheme="minorEastAsia" w:hAnsiTheme="minorEastAsia" w:hint="eastAsia"/>
                <w:lang w:eastAsia="zh-CN"/>
              </w:rPr>
              <w:t>无锡</w:t>
            </w:r>
            <w:r w:rsidRPr="005476F3">
              <w:rPr>
                <w:rFonts w:asciiTheme="minorEastAsia" w:eastAsiaTheme="minorEastAsia" w:hAnsiTheme="minorEastAsia"/>
                <w:lang w:eastAsia="zh-CN"/>
              </w:rPr>
              <w:t>)</w:t>
            </w:r>
            <w:r w:rsidRPr="005476F3">
              <w:rPr>
                <w:rFonts w:asciiTheme="minorEastAsia" w:eastAsiaTheme="minorEastAsia" w:hAnsiTheme="minorEastAsia" w:hint="eastAsia"/>
                <w:lang w:eastAsia="zh-CN"/>
              </w:rPr>
              <w:t>贸易有限公司上海分公司</w:t>
            </w:r>
          </w:p>
        </w:tc>
        <w:tc>
          <w:tcPr>
            <w:tcW w:w="1843"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AE1F19">
            <w:pPr>
              <w:rPr>
                <w:rFonts w:asciiTheme="minorEastAsia" w:eastAsiaTheme="minorEastAsia" w:hAnsiTheme="minorEastAsia" w:cs="宋体"/>
                <w:lang w:eastAsia="zh-CN"/>
              </w:rPr>
            </w:pPr>
            <w:r w:rsidRPr="005476F3">
              <w:rPr>
                <w:rFonts w:asciiTheme="minorEastAsia" w:eastAsiaTheme="minorEastAsia" w:hAnsiTheme="minorEastAsia" w:hint="eastAsia"/>
                <w:lang w:eastAsia="zh-CN"/>
              </w:rPr>
              <w:t>上海市中医文献馆</w:t>
            </w:r>
          </w:p>
          <w:p w:rsidR="003016B8" w:rsidRPr="005476F3" w:rsidRDefault="003016B8" w:rsidP="00AE1F19">
            <w:pPr>
              <w:rPr>
                <w:rFonts w:asciiTheme="minorEastAsia" w:eastAsiaTheme="minorEastAsia" w:hAnsiTheme="minorEastAsia"/>
                <w:lang w:eastAsia="zh-CN"/>
              </w:rPr>
            </w:pPr>
          </w:p>
        </w:tc>
      </w:tr>
      <w:tr w:rsidR="003016B8" w:rsidRPr="005476F3" w:rsidTr="002B6167">
        <w:trPr>
          <w:trHeight w:val="475"/>
        </w:trPr>
        <w:tc>
          <w:tcPr>
            <w:tcW w:w="9576" w:type="dxa"/>
            <w:gridSpan w:val="8"/>
          </w:tcPr>
          <w:p w:rsidR="003016B8" w:rsidRPr="005476F3" w:rsidRDefault="003016B8" w:rsidP="00AE1F19">
            <w:pPr>
              <w:rPr>
                <w:rFonts w:asciiTheme="minorEastAsia" w:eastAsiaTheme="minorEastAsia" w:hAnsiTheme="minorEastAsia"/>
                <w:lang w:eastAsia="zh-CN"/>
              </w:rPr>
            </w:pPr>
          </w:p>
        </w:tc>
      </w:tr>
      <w:tr w:rsidR="003016B8" w:rsidRPr="005476F3" w:rsidTr="002B6167">
        <w:trPr>
          <w:gridAfter w:val="2"/>
          <w:wAfter w:w="162" w:type="dxa"/>
          <w:trHeight w:val="475"/>
        </w:trPr>
        <w:tc>
          <w:tcPr>
            <w:tcW w:w="9414" w:type="dxa"/>
            <w:gridSpan w:val="6"/>
          </w:tcPr>
          <w:tbl>
            <w:tblPr>
              <w:tblW w:w="0" w:type="auto"/>
              <w:tblCellMar>
                <w:left w:w="0" w:type="dxa"/>
                <w:right w:w="0" w:type="dxa"/>
              </w:tblCellMar>
              <w:tblLook w:val="0000"/>
            </w:tblPr>
            <w:tblGrid>
              <w:gridCol w:w="8136"/>
            </w:tblGrid>
            <w:tr w:rsidR="003016B8" w:rsidRPr="005476F3" w:rsidTr="001002B8">
              <w:trPr>
                <w:trHeight w:val="395"/>
              </w:trPr>
              <w:tc>
                <w:tcPr>
                  <w:tcW w:w="8136" w:type="dxa"/>
                  <w:tcMar>
                    <w:top w:w="40" w:type="dxa"/>
                    <w:left w:w="40" w:type="dxa"/>
                    <w:bottom w:w="40" w:type="dxa"/>
                    <w:right w:w="40" w:type="dxa"/>
                  </w:tcMar>
                </w:tcPr>
                <w:p w:rsidR="003016B8" w:rsidRPr="005476F3" w:rsidRDefault="00E1088C" w:rsidP="00AE1F19">
                  <w:pPr>
                    <w:spacing w:line="360" w:lineRule="auto"/>
                    <w:outlineLvl w:val="2"/>
                    <w:rPr>
                      <w:rFonts w:asciiTheme="minorEastAsia" w:eastAsiaTheme="minorEastAsia" w:hAnsiTheme="minorEastAsia"/>
                      <w:b/>
                      <w:lang w:eastAsia="zh-CN"/>
                    </w:rPr>
                  </w:pPr>
                  <w:bookmarkStart w:id="31" w:name="_Toc438134817"/>
                  <w:r w:rsidRPr="005476F3">
                    <w:rPr>
                      <w:rFonts w:asciiTheme="minorEastAsia" w:eastAsiaTheme="minorEastAsia" w:hAnsiTheme="minorEastAsia" w:hint="eastAsia"/>
                      <w:b/>
                      <w:lang w:eastAsia="zh-CN"/>
                    </w:rPr>
                    <w:t>4</w:t>
                  </w:r>
                  <w:r w:rsidR="003016B8" w:rsidRPr="005476F3">
                    <w:rPr>
                      <w:rFonts w:asciiTheme="minorEastAsia" w:eastAsiaTheme="minorEastAsia" w:hAnsiTheme="minorEastAsia"/>
                      <w:b/>
                      <w:lang w:eastAsia="zh-CN"/>
                    </w:rPr>
                    <w:t>.</w:t>
                  </w:r>
                  <w:r w:rsidR="003016B8" w:rsidRPr="005476F3">
                    <w:rPr>
                      <w:rFonts w:asciiTheme="minorEastAsia" w:eastAsiaTheme="minorEastAsia" w:hAnsiTheme="minorEastAsia" w:hint="eastAsia"/>
                      <w:b/>
                      <w:lang w:eastAsia="zh-CN"/>
                    </w:rPr>
                    <w:t>地域流向分布</w:t>
                  </w:r>
                  <w:bookmarkEnd w:id="31"/>
                </w:p>
                <w:p w:rsidR="00CF0704" w:rsidRPr="005476F3" w:rsidRDefault="00293529" w:rsidP="00BF1FF0">
                  <w:pPr>
                    <w:spacing w:line="360" w:lineRule="auto"/>
                    <w:jc w:val="center"/>
                    <w:rPr>
                      <w:rFonts w:asciiTheme="minorEastAsia" w:eastAsiaTheme="minorEastAsia" w:hAnsiTheme="minorEastAsia"/>
                      <w:lang w:eastAsia="zh-CN"/>
                    </w:rPr>
                  </w:pPr>
                  <w:r w:rsidRPr="005476F3">
                    <w:rPr>
                      <w:rFonts w:asciiTheme="minorEastAsia" w:eastAsiaTheme="minorEastAsia" w:hAnsiTheme="minorEastAsia" w:hint="eastAsia"/>
                      <w:lang w:eastAsia="zh-CN"/>
                    </w:rPr>
                    <w:t>表</w:t>
                  </w:r>
                  <w:r w:rsidR="00BF1FF0" w:rsidRPr="005476F3">
                    <w:rPr>
                      <w:rFonts w:asciiTheme="minorEastAsia" w:eastAsiaTheme="minorEastAsia" w:hAnsiTheme="minorEastAsia" w:hint="eastAsia"/>
                      <w:lang w:eastAsia="zh-CN"/>
                    </w:rPr>
                    <w:t xml:space="preserve">34 </w:t>
                  </w:r>
                  <w:r w:rsidRPr="005476F3">
                    <w:rPr>
                      <w:rFonts w:asciiTheme="minorEastAsia" w:eastAsiaTheme="minorEastAsia" w:hAnsiTheme="minorEastAsia" w:hint="eastAsia"/>
                      <w:lang w:eastAsia="zh-CN"/>
                    </w:rPr>
                    <w:t xml:space="preserve"> </w:t>
                  </w:r>
                  <w:r w:rsidR="00CF0704" w:rsidRPr="005476F3">
                    <w:rPr>
                      <w:rFonts w:asciiTheme="minorEastAsia" w:eastAsiaTheme="minorEastAsia" w:hAnsiTheme="minorEastAsia"/>
                      <w:lang w:eastAsia="zh-CN"/>
                    </w:rPr>
                    <w:t>2015</w:t>
                  </w:r>
                  <w:r w:rsidR="00CF0704" w:rsidRPr="005476F3">
                    <w:rPr>
                      <w:rFonts w:asciiTheme="minorEastAsia" w:eastAsiaTheme="minorEastAsia" w:hAnsiTheme="minorEastAsia" w:hint="eastAsia"/>
                      <w:lang w:eastAsia="zh-CN"/>
                    </w:rPr>
                    <w:t>届毕业生研究生就业地域流向分布</w:t>
                  </w:r>
                </w:p>
              </w:tc>
            </w:tr>
          </w:tbl>
          <w:p w:rsidR="003016B8" w:rsidRPr="005476F3" w:rsidRDefault="003016B8" w:rsidP="00AE1F19">
            <w:pPr>
              <w:spacing w:line="360" w:lineRule="auto"/>
              <w:rPr>
                <w:rFonts w:asciiTheme="minorEastAsia" w:eastAsiaTheme="minorEastAsia" w:hAnsiTheme="minorEastAsia"/>
                <w:lang w:eastAsia="zh-CN"/>
              </w:rPr>
            </w:pPr>
          </w:p>
        </w:tc>
      </w:tr>
      <w:tr w:rsidR="003016B8" w:rsidRPr="005476F3" w:rsidTr="002B6167">
        <w:trPr>
          <w:gridAfter w:val="1"/>
          <w:wAfter w:w="72" w:type="dxa"/>
        </w:trPr>
        <w:tc>
          <w:tcPr>
            <w:tcW w:w="9504" w:type="dxa"/>
            <w:gridSpan w:val="7"/>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975"/>
              <w:gridCol w:w="1134"/>
              <w:gridCol w:w="972"/>
              <w:gridCol w:w="907"/>
              <w:gridCol w:w="1360"/>
              <w:gridCol w:w="907"/>
              <w:gridCol w:w="1360"/>
            </w:tblGrid>
            <w:tr w:rsidR="003016B8" w:rsidRPr="005476F3" w:rsidTr="002B6167">
              <w:trPr>
                <w:trHeight w:val="260"/>
              </w:trPr>
              <w:tc>
                <w:tcPr>
                  <w:tcW w:w="19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省市</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总人数</w:t>
                  </w:r>
                </w:p>
              </w:tc>
              <w:tc>
                <w:tcPr>
                  <w:tcW w:w="97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比例</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上海生源人数</w:t>
                  </w:r>
                </w:p>
              </w:tc>
              <w:tc>
                <w:tcPr>
                  <w:tcW w:w="13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上海生源比例</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外地生源人数</w:t>
                  </w:r>
                </w:p>
              </w:tc>
              <w:tc>
                <w:tcPr>
                  <w:tcW w:w="13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外地生源比例</w:t>
                  </w:r>
                </w:p>
              </w:tc>
            </w:tr>
            <w:tr w:rsidR="003016B8" w:rsidRPr="005476F3" w:rsidTr="002B6167">
              <w:trPr>
                <w:trHeight w:val="260"/>
              </w:trPr>
              <w:tc>
                <w:tcPr>
                  <w:tcW w:w="19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上海市</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244</w:t>
                  </w:r>
                </w:p>
              </w:tc>
              <w:tc>
                <w:tcPr>
                  <w:tcW w:w="97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56.88%</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70</w:t>
                  </w:r>
                </w:p>
              </w:tc>
              <w:tc>
                <w:tcPr>
                  <w:tcW w:w="13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28.69%</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174</w:t>
                  </w:r>
                </w:p>
              </w:tc>
              <w:tc>
                <w:tcPr>
                  <w:tcW w:w="13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71.31%</w:t>
                  </w:r>
                </w:p>
              </w:tc>
            </w:tr>
            <w:tr w:rsidR="003016B8" w:rsidRPr="005476F3" w:rsidTr="002B6167">
              <w:trPr>
                <w:trHeight w:val="260"/>
              </w:trPr>
              <w:tc>
                <w:tcPr>
                  <w:tcW w:w="19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北京市</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97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0.47%</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3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13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9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重庆市</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97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0.47%</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3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13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9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河北省</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4</w:t>
                  </w:r>
                </w:p>
              </w:tc>
              <w:tc>
                <w:tcPr>
                  <w:tcW w:w="97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0.93%</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3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4</w:t>
                  </w:r>
                </w:p>
              </w:tc>
              <w:tc>
                <w:tcPr>
                  <w:tcW w:w="13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9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辽宁省</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97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0.47%</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3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50.00%</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3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50.00%</w:t>
                  </w:r>
                </w:p>
              </w:tc>
            </w:tr>
            <w:tr w:rsidR="003016B8" w:rsidRPr="005476F3" w:rsidTr="002B6167">
              <w:trPr>
                <w:trHeight w:val="260"/>
              </w:trPr>
              <w:tc>
                <w:tcPr>
                  <w:tcW w:w="19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吉林省</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97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0.47%</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3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13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9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江苏省</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14</w:t>
                  </w:r>
                </w:p>
              </w:tc>
              <w:tc>
                <w:tcPr>
                  <w:tcW w:w="97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3.26%</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3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14</w:t>
                  </w:r>
                </w:p>
              </w:tc>
              <w:tc>
                <w:tcPr>
                  <w:tcW w:w="13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9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浙江省</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33</w:t>
                  </w:r>
                </w:p>
              </w:tc>
              <w:tc>
                <w:tcPr>
                  <w:tcW w:w="97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7.69%</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3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33</w:t>
                  </w:r>
                </w:p>
              </w:tc>
              <w:tc>
                <w:tcPr>
                  <w:tcW w:w="13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9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lastRenderedPageBreak/>
                    <w:t>安徽省</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7</w:t>
                  </w:r>
                </w:p>
              </w:tc>
              <w:tc>
                <w:tcPr>
                  <w:tcW w:w="97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1.63%</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3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7</w:t>
                  </w:r>
                </w:p>
              </w:tc>
              <w:tc>
                <w:tcPr>
                  <w:tcW w:w="13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9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江西省</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97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0.47%</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3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13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9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山东省</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5</w:t>
                  </w:r>
                </w:p>
              </w:tc>
              <w:tc>
                <w:tcPr>
                  <w:tcW w:w="97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1.17%</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3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5</w:t>
                  </w:r>
                </w:p>
              </w:tc>
              <w:tc>
                <w:tcPr>
                  <w:tcW w:w="13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9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河南省</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4</w:t>
                  </w:r>
                </w:p>
              </w:tc>
              <w:tc>
                <w:tcPr>
                  <w:tcW w:w="97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0.93%</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3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4</w:t>
                  </w:r>
                </w:p>
              </w:tc>
              <w:tc>
                <w:tcPr>
                  <w:tcW w:w="13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9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湖北省</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7</w:t>
                  </w:r>
                </w:p>
              </w:tc>
              <w:tc>
                <w:tcPr>
                  <w:tcW w:w="97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1.63%</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3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7</w:t>
                  </w:r>
                </w:p>
              </w:tc>
              <w:tc>
                <w:tcPr>
                  <w:tcW w:w="13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9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广东省</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6</w:t>
                  </w:r>
                </w:p>
              </w:tc>
              <w:tc>
                <w:tcPr>
                  <w:tcW w:w="97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1.40%</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3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6</w:t>
                  </w:r>
                </w:p>
              </w:tc>
              <w:tc>
                <w:tcPr>
                  <w:tcW w:w="13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9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广西壮族自治区</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97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0.47%</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3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13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9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海南省</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97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0.23%</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3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3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9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四川省</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97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0.70%</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3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3</w:t>
                  </w:r>
                </w:p>
              </w:tc>
              <w:tc>
                <w:tcPr>
                  <w:tcW w:w="13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9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贵州省</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97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0.23%</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3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3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9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西藏自治区</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97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0.47%</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3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2</w:t>
                  </w:r>
                </w:p>
              </w:tc>
              <w:tc>
                <w:tcPr>
                  <w:tcW w:w="13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9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陕西省</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4</w:t>
                  </w:r>
                </w:p>
              </w:tc>
              <w:tc>
                <w:tcPr>
                  <w:tcW w:w="97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0.93%</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3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4</w:t>
                  </w:r>
                </w:p>
              </w:tc>
              <w:tc>
                <w:tcPr>
                  <w:tcW w:w="13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9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甘肃省</w:t>
                  </w:r>
                </w:p>
              </w:tc>
              <w:tc>
                <w:tcPr>
                  <w:tcW w:w="1134"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97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0.23%</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13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p>
              </w:tc>
              <w:tc>
                <w:tcPr>
                  <w:tcW w:w="13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2B6167">
              <w:trPr>
                <w:trHeight w:val="260"/>
              </w:trPr>
              <w:tc>
                <w:tcPr>
                  <w:tcW w:w="1975"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cs="宋体" w:hint="eastAsia"/>
                    </w:rPr>
                    <w:t>其它</w:t>
                  </w:r>
                </w:p>
              </w:tc>
              <w:tc>
                <w:tcPr>
                  <w:tcW w:w="1134" w:type="dxa"/>
                  <w:tcMar>
                    <w:top w:w="40" w:type="dxa"/>
                    <w:left w:w="40" w:type="dxa"/>
                    <w:bottom w:w="40" w:type="dxa"/>
                    <w:right w:w="40" w:type="dxa"/>
                  </w:tcMar>
                </w:tcPr>
                <w:p w:rsidR="003016B8" w:rsidRPr="005476F3" w:rsidRDefault="00E1088C" w:rsidP="00AE1F19">
                  <w:pPr>
                    <w:rPr>
                      <w:rFonts w:asciiTheme="minorEastAsia" w:eastAsiaTheme="minorEastAsia" w:hAnsiTheme="minorEastAsia"/>
                      <w:lang w:eastAsia="zh-CN"/>
                    </w:rPr>
                  </w:pPr>
                  <w:r w:rsidRPr="005476F3">
                    <w:rPr>
                      <w:rFonts w:asciiTheme="minorEastAsia" w:eastAsiaTheme="minorEastAsia" w:hAnsiTheme="minorEastAsia"/>
                    </w:rPr>
                    <w:t>8</w:t>
                  </w:r>
                  <w:r w:rsidRPr="005476F3">
                    <w:rPr>
                      <w:rFonts w:asciiTheme="minorEastAsia" w:eastAsiaTheme="minorEastAsia" w:hAnsiTheme="minorEastAsia" w:hint="eastAsia"/>
                      <w:lang w:eastAsia="zh-CN"/>
                    </w:rPr>
                    <w:t>2</w:t>
                  </w:r>
                </w:p>
              </w:tc>
              <w:tc>
                <w:tcPr>
                  <w:tcW w:w="97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w:t>
                  </w:r>
                  <w:r w:rsidR="00E1088C" w:rsidRPr="005476F3">
                    <w:rPr>
                      <w:rFonts w:asciiTheme="minorEastAsia" w:eastAsiaTheme="minorEastAsia" w:hAnsiTheme="minorEastAsia" w:hint="eastAsia"/>
                      <w:lang w:eastAsia="zh-CN"/>
                    </w:rPr>
                    <w:t>9.07</w:t>
                  </w:r>
                  <w:r w:rsidRPr="005476F3">
                    <w:rPr>
                      <w:rFonts w:asciiTheme="minorEastAsia" w:eastAsiaTheme="minorEastAsia" w:hAnsiTheme="minorEastAsia"/>
                    </w:rPr>
                    <w:t>%</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8</w:t>
                  </w:r>
                </w:p>
              </w:tc>
              <w:tc>
                <w:tcPr>
                  <w:tcW w:w="13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9.</w:t>
                  </w:r>
                  <w:r w:rsidR="00E1088C" w:rsidRPr="005476F3">
                    <w:rPr>
                      <w:rFonts w:asciiTheme="minorEastAsia" w:eastAsiaTheme="minorEastAsia" w:hAnsiTheme="minorEastAsia" w:hint="eastAsia"/>
                      <w:lang w:eastAsia="zh-CN"/>
                    </w:rPr>
                    <w:t>76</w:t>
                  </w:r>
                  <w:r w:rsidRPr="005476F3">
                    <w:rPr>
                      <w:rFonts w:asciiTheme="minorEastAsia" w:eastAsiaTheme="minorEastAsia" w:hAnsiTheme="minorEastAsia"/>
                    </w:rPr>
                    <w:t>%</w:t>
                  </w:r>
                </w:p>
              </w:tc>
              <w:tc>
                <w:tcPr>
                  <w:tcW w:w="907" w:type="dxa"/>
                  <w:tcMar>
                    <w:top w:w="40" w:type="dxa"/>
                    <w:left w:w="40" w:type="dxa"/>
                    <w:bottom w:w="40" w:type="dxa"/>
                    <w:right w:w="40" w:type="dxa"/>
                  </w:tcMar>
                </w:tcPr>
                <w:p w:rsidR="003016B8" w:rsidRPr="005476F3" w:rsidRDefault="00E1088C" w:rsidP="00AE1F19">
                  <w:pPr>
                    <w:rPr>
                      <w:rFonts w:asciiTheme="minorEastAsia" w:eastAsiaTheme="minorEastAsia" w:hAnsiTheme="minorEastAsia"/>
                      <w:lang w:eastAsia="zh-CN"/>
                    </w:rPr>
                  </w:pPr>
                  <w:r w:rsidRPr="005476F3">
                    <w:rPr>
                      <w:rFonts w:asciiTheme="minorEastAsia" w:eastAsiaTheme="minorEastAsia" w:hAnsiTheme="minorEastAsia"/>
                    </w:rPr>
                    <w:t>7</w:t>
                  </w:r>
                  <w:r w:rsidRPr="005476F3">
                    <w:rPr>
                      <w:rFonts w:asciiTheme="minorEastAsia" w:eastAsiaTheme="minorEastAsia" w:hAnsiTheme="minorEastAsia" w:hint="eastAsia"/>
                      <w:lang w:eastAsia="zh-CN"/>
                    </w:rPr>
                    <w:t>4</w:t>
                  </w:r>
                </w:p>
              </w:tc>
              <w:tc>
                <w:tcPr>
                  <w:tcW w:w="13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90.</w:t>
                  </w:r>
                  <w:r w:rsidR="00E1088C" w:rsidRPr="005476F3">
                    <w:rPr>
                      <w:rFonts w:asciiTheme="minorEastAsia" w:eastAsiaTheme="minorEastAsia" w:hAnsiTheme="minorEastAsia" w:hint="eastAsia"/>
                      <w:lang w:eastAsia="zh-CN"/>
                    </w:rPr>
                    <w:t>24</w:t>
                  </w:r>
                  <w:r w:rsidRPr="005476F3">
                    <w:rPr>
                      <w:rFonts w:asciiTheme="minorEastAsia" w:eastAsiaTheme="minorEastAsia" w:hAnsiTheme="minorEastAsia"/>
                    </w:rPr>
                    <w:t>%</w:t>
                  </w:r>
                </w:p>
              </w:tc>
            </w:tr>
            <w:tr w:rsidR="003016B8" w:rsidRPr="005476F3" w:rsidTr="002B6167">
              <w:trPr>
                <w:trHeight w:val="260"/>
              </w:trPr>
              <w:tc>
                <w:tcPr>
                  <w:tcW w:w="1975" w:type="dxa"/>
                  <w:tcMar>
                    <w:top w:w="40" w:type="dxa"/>
                    <w:left w:w="40" w:type="dxa"/>
                    <w:bottom w:w="40" w:type="dxa"/>
                    <w:right w:w="40" w:type="dxa"/>
                  </w:tcMar>
                </w:tcPr>
                <w:p w:rsidR="003016B8" w:rsidRPr="005476F3" w:rsidRDefault="002C7C19" w:rsidP="00AE1F19">
                  <w:pPr>
                    <w:rPr>
                      <w:rFonts w:asciiTheme="minorEastAsia" w:eastAsiaTheme="minorEastAsia" w:hAnsiTheme="minorEastAsia"/>
                    </w:rPr>
                  </w:pPr>
                  <w:r w:rsidRPr="005476F3">
                    <w:rPr>
                      <w:rFonts w:asciiTheme="minorEastAsia" w:eastAsiaTheme="minorEastAsia" w:hAnsiTheme="minorEastAsia" w:cs="宋体" w:hint="eastAsia"/>
                    </w:rPr>
                    <w:t>总计</w:t>
                  </w:r>
                </w:p>
              </w:tc>
              <w:tc>
                <w:tcPr>
                  <w:tcW w:w="1134" w:type="dxa"/>
                  <w:tcMar>
                    <w:top w:w="40" w:type="dxa"/>
                    <w:left w:w="40" w:type="dxa"/>
                    <w:bottom w:w="40" w:type="dxa"/>
                    <w:right w:w="40" w:type="dxa"/>
                  </w:tcMar>
                </w:tcPr>
                <w:p w:rsidR="003016B8" w:rsidRPr="005476F3" w:rsidRDefault="00337C24" w:rsidP="00AE1F19">
                  <w:pPr>
                    <w:rPr>
                      <w:rFonts w:asciiTheme="minorEastAsia" w:eastAsiaTheme="minorEastAsia" w:hAnsiTheme="minorEastAsia"/>
                      <w:lang w:eastAsia="zh-CN"/>
                    </w:rPr>
                  </w:pPr>
                  <w:r w:rsidRPr="005476F3">
                    <w:rPr>
                      <w:rFonts w:asciiTheme="minorEastAsia" w:eastAsiaTheme="minorEastAsia" w:hAnsiTheme="minorEastAsia"/>
                    </w:rPr>
                    <w:t>4</w:t>
                  </w:r>
                  <w:r w:rsidRPr="005476F3">
                    <w:rPr>
                      <w:rFonts w:asciiTheme="minorEastAsia" w:eastAsiaTheme="minorEastAsia" w:hAnsiTheme="minorEastAsia" w:hint="eastAsia"/>
                      <w:lang w:eastAsia="zh-CN"/>
                    </w:rPr>
                    <w:t>30</w:t>
                  </w:r>
                </w:p>
              </w:tc>
              <w:tc>
                <w:tcPr>
                  <w:tcW w:w="972"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100%</w:t>
                  </w:r>
                </w:p>
              </w:tc>
              <w:tc>
                <w:tcPr>
                  <w:tcW w:w="907"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79</w:t>
                  </w:r>
                </w:p>
              </w:tc>
              <w:tc>
                <w:tcPr>
                  <w:tcW w:w="13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18.</w:t>
                  </w:r>
                  <w:r w:rsidR="00337C24" w:rsidRPr="005476F3">
                    <w:rPr>
                      <w:rFonts w:asciiTheme="minorEastAsia" w:eastAsiaTheme="minorEastAsia" w:hAnsiTheme="minorEastAsia" w:hint="eastAsia"/>
                      <w:lang w:eastAsia="zh-CN"/>
                    </w:rPr>
                    <w:t>37</w:t>
                  </w:r>
                  <w:r w:rsidRPr="005476F3">
                    <w:rPr>
                      <w:rFonts w:asciiTheme="minorEastAsia" w:eastAsiaTheme="minorEastAsia" w:hAnsiTheme="minorEastAsia"/>
                    </w:rPr>
                    <w:t>%</w:t>
                  </w:r>
                </w:p>
              </w:tc>
              <w:tc>
                <w:tcPr>
                  <w:tcW w:w="907" w:type="dxa"/>
                  <w:tcMar>
                    <w:top w:w="40" w:type="dxa"/>
                    <w:left w:w="40" w:type="dxa"/>
                    <w:bottom w:w="40" w:type="dxa"/>
                    <w:right w:w="40" w:type="dxa"/>
                  </w:tcMar>
                </w:tcPr>
                <w:p w:rsidR="003016B8" w:rsidRPr="005476F3" w:rsidRDefault="00337C24" w:rsidP="00AE1F19">
                  <w:pPr>
                    <w:rPr>
                      <w:rFonts w:asciiTheme="minorEastAsia" w:eastAsiaTheme="minorEastAsia" w:hAnsiTheme="minorEastAsia"/>
                      <w:lang w:eastAsia="zh-CN"/>
                    </w:rPr>
                  </w:pPr>
                  <w:r w:rsidRPr="005476F3">
                    <w:rPr>
                      <w:rFonts w:asciiTheme="minorEastAsia" w:eastAsiaTheme="minorEastAsia" w:hAnsiTheme="minorEastAsia"/>
                    </w:rPr>
                    <w:t>35</w:t>
                  </w:r>
                  <w:r w:rsidRPr="005476F3">
                    <w:rPr>
                      <w:rFonts w:asciiTheme="minorEastAsia" w:eastAsiaTheme="minorEastAsia" w:hAnsiTheme="minorEastAsia" w:hint="eastAsia"/>
                      <w:lang w:eastAsia="zh-CN"/>
                    </w:rPr>
                    <w:t>1</w:t>
                  </w:r>
                </w:p>
              </w:tc>
              <w:tc>
                <w:tcPr>
                  <w:tcW w:w="1360" w:type="dxa"/>
                  <w:tcMar>
                    <w:top w:w="40" w:type="dxa"/>
                    <w:left w:w="40" w:type="dxa"/>
                    <w:bottom w:w="40" w:type="dxa"/>
                    <w:right w:w="40" w:type="dxa"/>
                  </w:tcMar>
                </w:tcPr>
                <w:p w:rsidR="003016B8" w:rsidRPr="005476F3" w:rsidRDefault="003016B8" w:rsidP="00AE1F19">
                  <w:pPr>
                    <w:rPr>
                      <w:rFonts w:asciiTheme="minorEastAsia" w:eastAsiaTheme="minorEastAsia" w:hAnsiTheme="minorEastAsia"/>
                    </w:rPr>
                  </w:pPr>
                  <w:r w:rsidRPr="005476F3">
                    <w:rPr>
                      <w:rFonts w:asciiTheme="minorEastAsia" w:eastAsiaTheme="minorEastAsia" w:hAnsiTheme="minorEastAsia"/>
                    </w:rPr>
                    <w:t>81.</w:t>
                  </w:r>
                  <w:r w:rsidR="00337C24" w:rsidRPr="005476F3">
                    <w:rPr>
                      <w:rFonts w:asciiTheme="minorEastAsia" w:eastAsiaTheme="minorEastAsia" w:hAnsiTheme="minorEastAsia" w:hint="eastAsia"/>
                      <w:lang w:eastAsia="zh-CN"/>
                    </w:rPr>
                    <w:t>63</w:t>
                  </w:r>
                  <w:r w:rsidRPr="005476F3">
                    <w:rPr>
                      <w:rFonts w:asciiTheme="minorEastAsia" w:eastAsiaTheme="minorEastAsia" w:hAnsiTheme="minorEastAsia"/>
                    </w:rPr>
                    <w:t>%</w:t>
                  </w:r>
                </w:p>
              </w:tc>
            </w:tr>
          </w:tbl>
          <w:p w:rsidR="003016B8" w:rsidRPr="005476F3" w:rsidRDefault="003016B8" w:rsidP="00AE1F19">
            <w:pPr>
              <w:spacing w:line="360" w:lineRule="auto"/>
              <w:rPr>
                <w:rFonts w:asciiTheme="minorEastAsia" w:eastAsiaTheme="minorEastAsia" w:hAnsiTheme="minorEastAsia"/>
              </w:rPr>
            </w:pPr>
          </w:p>
        </w:tc>
      </w:tr>
    </w:tbl>
    <w:p w:rsidR="004341BD" w:rsidRPr="005476F3" w:rsidRDefault="00F25FB6" w:rsidP="000342EE">
      <w:pPr>
        <w:spacing w:line="360" w:lineRule="auto"/>
        <w:outlineLvl w:val="2"/>
        <w:rPr>
          <w:rFonts w:asciiTheme="minorEastAsia" w:eastAsiaTheme="minorEastAsia" w:hAnsiTheme="minorEastAsia"/>
          <w:b/>
          <w:lang w:eastAsia="zh-CN"/>
        </w:rPr>
      </w:pPr>
      <w:bookmarkStart w:id="32" w:name="_Toc438134818"/>
      <w:r w:rsidRPr="005476F3">
        <w:rPr>
          <w:rFonts w:asciiTheme="minorEastAsia" w:eastAsiaTheme="minorEastAsia" w:hAnsiTheme="minorEastAsia" w:hint="eastAsia"/>
          <w:b/>
          <w:lang w:eastAsia="zh-CN"/>
        </w:rPr>
        <w:lastRenderedPageBreak/>
        <w:t>5</w:t>
      </w:r>
      <w:r w:rsidR="003016B8" w:rsidRPr="005476F3">
        <w:rPr>
          <w:rFonts w:asciiTheme="minorEastAsia" w:eastAsiaTheme="minorEastAsia" w:hAnsiTheme="minorEastAsia"/>
          <w:b/>
          <w:lang w:eastAsia="zh-CN"/>
        </w:rPr>
        <w:t>.</w:t>
      </w:r>
      <w:r w:rsidR="004341BD" w:rsidRPr="005476F3">
        <w:rPr>
          <w:rFonts w:asciiTheme="minorEastAsia" w:eastAsiaTheme="minorEastAsia" w:hAnsiTheme="minorEastAsia" w:hint="eastAsia"/>
          <w:b/>
          <w:lang w:eastAsia="zh-CN"/>
        </w:rPr>
        <w:t>生源地流向分布</w:t>
      </w:r>
      <w:bookmarkEnd w:id="32"/>
    </w:p>
    <w:tbl>
      <w:tblPr>
        <w:tblW w:w="0" w:type="auto"/>
        <w:tblCellMar>
          <w:left w:w="0" w:type="dxa"/>
          <w:right w:w="0" w:type="dxa"/>
        </w:tblCellMar>
        <w:tblLook w:val="0000"/>
      </w:tblPr>
      <w:tblGrid>
        <w:gridCol w:w="1105"/>
        <w:gridCol w:w="6351"/>
        <w:gridCol w:w="850"/>
      </w:tblGrid>
      <w:tr w:rsidR="004341BD" w:rsidRPr="005476F3" w:rsidTr="00027729">
        <w:trPr>
          <w:trHeight w:val="475"/>
        </w:trPr>
        <w:tc>
          <w:tcPr>
            <w:tcW w:w="8136" w:type="dxa"/>
            <w:gridSpan w:val="3"/>
          </w:tcPr>
          <w:tbl>
            <w:tblPr>
              <w:tblW w:w="0" w:type="auto"/>
              <w:tblCellMar>
                <w:left w:w="0" w:type="dxa"/>
                <w:right w:w="0" w:type="dxa"/>
              </w:tblCellMar>
              <w:tblLook w:val="0000"/>
            </w:tblPr>
            <w:tblGrid>
              <w:gridCol w:w="8136"/>
            </w:tblGrid>
            <w:tr w:rsidR="004341BD" w:rsidRPr="005476F3" w:rsidTr="00027729">
              <w:trPr>
                <w:trHeight w:val="395"/>
              </w:trPr>
              <w:tc>
                <w:tcPr>
                  <w:tcW w:w="8136" w:type="dxa"/>
                  <w:tcMar>
                    <w:top w:w="40" w:type="dxa"/>
                    <w:left w:w="40" w:type="dxa"/>
                    <w:bottom w:w="40" w:type="dxa"/>
                    <w:right w:w="40" w:type="dxa"/>
                  </w:tcMar>
                </w:tcPr>
                <w:p w:rsidR="004341BD" w:rsidRPr="005476F3" w:rsidRDefault="00BF1FF0" w:rsidP="00BF1FF0">
                  <w:pPr>
                    <w:jc w:val="center"/>
                    <w:rPr>
                      <w:rFonts w:asciiTheme="minorEastAsia" w:eastAsiaTheme="minorEastAsia" w:hAnsiTheme="minorEastAsia"/>
                      <w:lang w:eastAsia="zh-CN"/>
                    </w:rPr>
                  </w:pPr>
                  <w:r w:rsidRPr="005476F3">
                    <w:rPr>
                      <w:rFonts w:asciiTheme="minorEastAsia" w:eastAsiaTheme="minorEastAsia" w:hAnsiTheme="minorEastAsia" w:hint="eastAsia"/>
                      <w:lang w:eastAsia="zh-CN"/>
                    </w:rPr>
                    <w:t xml:space="preserve">表35  </w:t>
                  </w:r>
                  <w:r w:rsidR="004341BD" w:rsidRPr="005476F3">
                    <w:rPr>
                      <w:rFonts w:asciiTheme="minorEastAsia" w:eastAsiaTheme="minorEastAsia" w:hAnsiTheme="minorEastAsia" w:hint="eastAsia"/>
                      <w:lang w:eastAsia="zh-CN"/>
                    </w:rPr>
                    <w:t>2015</w:t>
                  </w:r>
                  <w:r w:rsidR="00337C24" w:rsidRPr="005476F3">
                    <w:rPr>
                      <w:rFonts w:asciiTheme="minorEastAsia" w:eastAsiaTheme="minorEastAsia" w:hAnsiTheme="minorEastAsia" w:hint="eastAsia"/>
                      <w:lang w:eastAsia="zh-CN"/>
                    </w:rPr>
                    <w:t>届</w:t>
                  </w:r>
                  <w:r w:rsidR="004341BD" w:rsidRPr="005476F3">
                    <w:rPr>
                      <w:rFonts w:asciiTheme="minorEastAsia" w:eastAsiaTheme="minorEastAsia" w:hAnsiTheme="minorEastAsia" w:hint="eastAsia"/>
                      <w:lang w:eastAsia="zh-CN"/>
                    </w:rPr>
                    <w:t>毕业研究生</w:t>
                  </w:r>
                  <w:r w:rsidR="004341BD" w:rsidRPr="005476F3">
                    <w:rPr>
                      <w:rFonts w:asciiTheme="minorEastAsia" w:eastAsiaTheme="minorEastAsia" w:hAnsiTheme="minorEastAsia"/>
                      <w:lang w:eastAsia="zh-CN"/>
                    </w:rPr>
                    <w:t>生源</w:t>
                  </w:r>
                  <w:r w:rsidR="004341BD" w:rsidRPr="005476F3">
                    <w:rPr>
                      <w:rFonts w:asciiTheme="minorEastAsia" w:eastAsiaTheme="minorEastAsia" w:hAnsiTheme="minorEastAsia" w:hint="eastAsia"/>
                      <w:lang w:eastAsia="zh-CN"/>
                    </w:rPr>
                    <w:t>地</w:t>
                  </w:r>
                  <w:r w:rsidR="004341BD" w:rsidRPr="005476F3">
                    <w:rPr>
                      <w:rFonts w:asciiTheme="minorEastAsia" w:eastAsiaTheme="minorEastAsia" w:hAnsiTheme="minorEastAsia"/>
                      <w:lang w:eastAsia="zh-CN"/>
                    </w:rPr>
                    <w:t>流向分布</w:t>
                  </w:r>
                </w:p>
              </w:tc>
            </w:tr>
          </w:tbl>
          <w:p w:rsidR="004341BD" w:rsidRPr="005476F3" w:rsidRDefault="004341BD" w:rsidP="000342EE">
            <w:pPr>
              <w:rPr>
                <w:rFonts w:asciiTheme="minorEastAsia" w:eastAsiaTheme="minorEastAsia" w:hAnsiTheme="minorEastAsia"/>
                <w:lang w:eastAsia="zh-CN"/>
              </w:rPr>
            </w:pPr>
          </w:p>
        </w:tc>
      </w:tr>
      <w:tr w:rsidR="004341BD" w:rsidRPr="005476F3" w:rsidTr="00027729">
        <w:trPr>
          <w:gridAfter w:val="1"/>
          <w:wAfter w:w="1220" w:type="dxa"/>
        </w:trPr>
        <w:tc>
          <w:tcPr>
            <w:tcW w:w="1587" w:type="dxa"/>
          </w:tcPr>
          <w:p w:rsidR="004341BD" w:rsidRPr="005476F3" w:rsidRDefault="004341BD" w:rsidP="000342EE">
            <w:pPr>
              <w:pStyle w:val="EmptyLayoutCell"/>
              <w:rPr>
                <w:rFonts w:asciiTheme="minorEastAsia" w:eastAsiaTheme="minorEastAsia" w:hAnsiTheme="minorEastAsia"/>
                <w:sz w:val="24"/>
                <w:szCs w:val="24"/>
                <w:lang w:eastAsia="zh-CN"/>
              </w:rPr>
            </w:pPr>
          </w:p>
        </w:tc>
        <w:tc>
          <w:tcPr>
            <w:tcW w:w="5329" w:type="dxa"/>
          </w:tcPr>
          <w:tbl>
            <w:tblPr>
              <w:tblW w:w="6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676"/>
              <w:gridCol w:w="1183"/>
              <w:gridCol w:w="1134"/>
              <w:gridCol w:w="1134"/>
              <w:gridCol w:w="1214"/>
            </w:tblGrid>
            <w:tr w:rsidR="004341BD" w:rsidRPr="005476F3" w:rsidTr="009559E3">
              <w:trPr>
                <w:trHeight w:val="260"/>
                <w:jc w:val="center"/>
              </w:trPr>
              <w:tc>
                <w:tcPr>
                  <w:tcW w:w="1676" w:type="dxa"/>
                  <w:tcMar>
                    <w:top w:w="40" w:type="dxa"/>
                    <w:left w:w="40" w:type="dxa"/>
                    <w:bottom w:w="40" w:type="dxa"/>
                    <w:right w:w="40" w:type="dxa"/>
                  </w:tcMar>
                </w:tcPr>
                <w:p w:rsidR="004341BD" w:rsidRPr="005476F3" w:rsidRDefault="004341BD" w:rsidP="000342EE">
                  <w:pPr>
                    <w:jc w:val="center"/>
                    <w:rPr>
                      <w:rFonts w:asciiTheme="minorEastAsia" w:eastAsiaTheme="minorEastAsia" w:hAnsiTheme="minorEastAsia"/>
                    </w:rPr>
                  </w:pPr>
                  <w:r w:rsidRPr="005476F3">
                    <w:rPr>
                      <w:rFonts w:asciiTheme="minorEastAsia" w:eastAsiaTheme="minorEastAsia" w:hAnsiTheme="minorEastAsia"/>
                    </w:rPr>
                    <w:t>专业类别</w:t>
                  </w:r>
                </w:p>
              </w:tc>
              <w:tc>
                <w:tcPr>
                  <w:tcW w:w="1183" w:type="dxa"/>
                  <w:tcMar>
                    <w:top w:w="40" w:type="dxa"/>
                    <w:left w:w="40" w:type="dxa"/>
                    <w:bottom w:w="40" w:type="dxa"/>
                    <w:right w:w="40" w:type="dxa"/>
                  </w:tcMar>
                </w:tcPr>
                <w:p w:rsidR="004341BD" w:rsidRPr="005476F3" w:rsidRDefault="004341BD" w:rsidP="000342EE">
                  <w:pPr>
                    <w:jc w:val="center"/>
                    <w:rPr>
                      <w:rFonts w:asciiTheme="minorEastAsia" w:eastAsiaTheme="minorEastAsia" w:hAnsiTheme="minorEastAsia"/>
                    </w:rPr>
                  </w:pPr>
                  <w:r w:rsidRPr="005476F3">
                    <w:rPr>
                      <w:rFonts w:asciiTheme="minorEastAsia" w:eastAsiaTheme="minorEastAsia" w:hAnsiTheme="minorEastAsia"/>
                    </w:rPr>
                    <w:t>上海生源在沪就业</w:t>
                  </w:r>
                </w:p>
              </w:tc>
              <w:tc>
                <w:tcPr>
                  <w:tcW w:w="1134" w:type="dxa"/>
                  <w:tcMar>
                    <w:top w:w="40" w:type="dxa"/>
                    <w:left w:w="40" w:type="dxa"/>
                    <w:bottom w:w="40" w:type="dxa"/>
                    <w:right w:w="40" w:type="dxa"/>
                  </w:tcMar>
                </w:tcPr>
                <w:p w:rsidR="004341BD" w:rsidRPr="005476F3" w:rsidRDefault="004341BD" w:rsidP="000342EE">
                  <w:pPr>
                    <w:jc w:val="center"/>
                    <w:rPr>
                      <w:rFonts w:asciiTheme="minorEastAsia" w:eastAsiaTheme="minorEastAsia" w:hAnsiTheme="minorEastAsia"/>
                    </w:rPr>
                  </w:pPr>
                  <w:r w:rsidRPr="005476F3">
                    <w:rPr>
                      <w:rFonts w:asciiTheme="minorEastAsia" w:eastAsiaTheme="minorEastAsia" w:hAnsiTheme="minorEastAsia"/>
                    </w:rPr>
                    <w:t>上海生源外省就业</w:t>
                  </w:r>
                </w:p>
              </w:tc>
              <w:tc>
                <w:tcPr>
                  <w:tcW w:w="1134" w:type="dxa"/>
                  <w:tcMar>
                    <w:top w:w="40" w:type="dxa"/>
                    <w:left w:w="40" w:type="dxa"/>
                    <w:bottom w:w="40" w:type="dxa"/>
                    <w:right w:w="40" w:type="dxa"/>
                  </w:tcMar>
                </w:tcPr>
                <w:p w:rsidR="004341BD" w:rsidRPr="005476F3" w:rsidRDefault="004341BD" w:rsidP="000342EE">
                  <w:pPr>
                    <w:jc w:val="center"/>
                    <w:rPr>
                      <w:rFonts w:asciiTheme="minorEastAsia" w:eastAsiaTheme="minorEastAsia" w:hAnsiTheme="minorEastAsia"/>
                    </w:rPr>
                  </w:pPr>
                  <w:r w:rsidRPr="005476F3">
                    <w:rPr>
                      <w:rFonts w:asciiTheme="minorEastAsia" w:eastAsiaTheme="minorEastAsia" w:hAnsiTheme="minorEastAsia"/>
                    </w:rPr>
                    <w:t>外省生源在沪就业</w:t>
                  </w:r>
                </w:p>
              </w:tc>
              <w:tc>
                <w:tcPr>
                  <w:tcW w:w="1214" w:type="dxa"/>
                  <w:tcMar>
                    <w:top w:w="40" w:type="dxa"/>
                    <w:left w:w="40" w:type="dxa"/>
                    <w:bottom w:w="40" w:type="dxa"/>
                    <w:right w:w="40" w:type="dxa"/>
                  </w:tcMar>
                </w:tcPr>
                <w:p w:rsidR="004341BD" w:rsidRPr="005476F3" w:rsidRDefault="004341BD" w:rsidP="000342EE">
                  <w:pPr>
                    <w:jc w:val="center"/>
                    <w:rPr>
                      <w:rFonts w:asciiTheme="minorEastAsia" w:eastAsiaTheme="minorEastAsia" w:hAnsiTheme="minorEastAsia"/>
                    </w:rPr>
                  </w:pPr>
                  <w:r w:rsidRPr="005476F3">
                    <w:rPr>
                      <w:rFonts w:asciiTheme="minorEastAsia" w:eastAsiaTheme="minorEastAsia" w:hAnsiTheme="minorEastAsia"/>
                    </w:rPr>
                    <w:t>外省生源外省就业</w:t>
                  </w:r>
                </w:p>
              </w:tc>
            </w:tr>
            <w:tr w:rsidR="004341BD" w:rsidRPr="005476F3" w:rsidTr="009559E3">
              <w:trPr>
                <w:trHeight w:val="260"/>
                <w:jc w:val="center"/>
              </w:trPr>
              <w:tc>
                <w:tcPr>
                  <w:tcW w:w="1676" w:type="dxa"/>
                  <w:tcMar>
                    <w:top w:w="40" w:type="dxa"/>
                    <w:left w:w="40" w:type="dxa"/>
                    <w:bottom w:w="40" w:type="dxa"/>
                    <w:right w:w="40" w:type="dxa"/>
                  </w:tcMar>
                </w:tcPr>
                <w:p w:rsidR="004341BD" w:rsidRPr="005476F3" w:rsidRDefault="004341BD" w:rsidP="000342EE">
                  <w:pPr>
                    <w:jc w:val="center"/>
                    <w:rPr>
                      <w:rFonts w:asciiTheme="minorEastAsia" w:eastAsiaTheme="minorEastAsia" w:hAnsiTheme="minorEastAsia"/>
                    </w:rPr>
                  </w:pPr>
                  <w:r w:rsidRPr="005476F3">
                    <w:rPr>
                      <w:rFonts w:asciiTheme="minorEastAsia" w:eastAsiaTheme="minorEastAsia" w:hAnsiTheme="minorEastAsia"/>
                    </w:rPr>
                    <w:t>药学类</w:t>
                  </w:r>
                </w:p>
              </w:tc>
              <w:tc>
                <w:tcPr>
                  <w:tcW w:w="1183" w:type="dxa"/>
                  <w:tcMar>
                    <w:top w:w="40" w:type="dxa"/>
                    <w:left w:w="40" w:type="dxa"/>
                    <w:bottom w:w="40" w:type="dxa"/>
                    <w:right w:w="40" w:type="dxa"/>
                  </w:tcMar>
                </w:tcPr>
                <w:p w:rsidR="004341BD" w:rsidRPr="005476F3" w:rsidRDefault="004341BD" w:rsidP="000342EE">
                  <w:pPr>
                    <w:jc w:val="center"/>
                    <w:rPr>
                      <w:rFonts w:asciiTheme="minorEastAsia" w:eastAsiaTheme="minorEastAsia" w:hAnsiTheme="minorEastAsia"/>
                    </w:rPr>
                  </w:pPr>
                  <w:r w:rsidRPr="005476F3">
                    <w:rPr>
                      <w:rFonts w:asciiTheme="minorEastAsia" w:eastAsiaTheme="minorEastAsia" w:hAnsiTheme="minorEastAsia"/>
                    </w:rPr>
                    <w:t>91.67%</w:t>
                  </w:r>
                </w:p>
              </w:tc>
              <w:tc>
                <w:tcPr>
                  <w:tcW w:w="1134" w:type="dxa"/>
                  <w:tcMar>
                    <w:top w:w="40" w:type="dxa"/>
                    <w:left w:w="40" w:type="dxa"/>
                    <w:bottom w:w="40" w:type="dxa"/>
                    <w:right w:w="40" w:type="dxa"/>
                  </w:tcMar>
                </w:tcPr>
                <w:p w:rsidR="004341BD" w:rsidRPr="005476F3" w:rsidRDefault="004341BD" w:rsidP="000342EE">
                  <w:pPr>
                    <w:jc w:val="center"/>
                    <w:rPr>
                      <w:rFonts w:asciiTheme="minorEastAsia" w:eastAsiaTheme="minorEastAsia" w:hAnsiTheme="minorEastAsia"/>
                    </w:rPr>
                  </w:pPr>
                  <w:r w:rsidRPr="005476F3">
                    <w:rPr>
                      <w:rFonts w:asciiTheme="minorEastAsia" w:eastAsiaTheme="minorEastAsia" w:hAnsiTheme="minorEastAsia"/>
                    </w:rPr>
                    <w:t>8.33%</w:t>
                  </w:r>
                </w:p>
              </w:tc>
              <w:tc>
                <w:tcPr>
                  <w:tcW w:w="1134" w:type="dxa"/>
                  <w:tcMar>
                    <w:top w:w="40" w:type="dxa"/>
                    <w:left w:w="40" w:type="dxa"/>
                    <w:bottom w:w="40" w:type="dxa"/>
                    <w:right w:w="40" w:type="dxa"/>
                  </w:tcMar>
                </w:tcPr>
                <w:p w:rsidR="004341BD" w:rsidRPr="005476F3" w:rsidRDefault="004341BD" w:rsidP="000342EE">
                  <w:pPr>
                    <w:jc w:val="center"/>
                    <w:rPr>
                      <w:rFonts w:asciiTheme="minorEastAsia" w:eastAsiaTheme="minorEastAsia" w:hAnsiTheme="minorEastAsia"/>
                    </w:rPr>
                  </w:pPr>
                  <w:r w:rsidRPr="005476F3">
                    <w:rPr>
                      <w:rFonts w:asciiTheme="minorEastAsia" w:eastAsiaTheme="minorEastAsia" w:hAnsiTheme="minorEastAsia"/>
                    </w:rPr>
                    <w:t>71.43%</w:t>
                  </w:r>
                </w:p>
              </w:tc>
              <w:tc>
                <w:tcPr>
                  <w:tcW w:w="1214" w:type="dxa"/>
                  <w:tcMar>
                    <w:top w:w="40" w:type="dxa"/>
                    <w:left w:w="40" w:type="dxa"/>
                    <w:bottom w:w="40" w:type="dxa"/>
                    <w:right w:w="40" w:type="dxa"/>
                  </w:tcMar>
                </w:tcPr>
                <w:p w:rsidR="004341BD" w:rsidRPr="005476F3" w:rsidRDefault="004341BD" w:rsidP="000342EE">
                  <w:pPr>
                    <w:jc w:val="center"/>
                    <w:rPr>
                      <w:rFonts w:asciiTheme="minorEastAsia" w:eastAsiaTheme="minorEastAsia" w:hAnsiTheme="minorEastAsia"/>
                    </w:rPr>
                  </w:pPr>
                  <w:r w:rsidRPr="005476F3">
                    <w:rPr>
                      <w:rFonts w:asciiTheme="minorEastAsia" w:eastAsiaTheme="minorEastAsia" w:hAnsiTheme="minorEastAsia"/>
                    </w:rPr>
                    <w:t>28.57%</w:t>
                  </w:r>
                </w:p>
              </w:tc>
            </w:tr>
            <w:tr w:rsidR="004341BD" w:rsidRPr="005476F3" w:rsidTr="009559E3">
              <w:trPr>
                <w:trHeight w:val="260"/>
                <w:jc w:val="center"/>
              </w:trPr>
              <w:tc>
                <w:tcPr>
                  <w:tcW w:w="1676" w:type="dxa"/>
                  <w:tcMar>
                    <w:top w:w="40" w:type="dxa"/>
                    <w:left w:w="40" w:type="dxa"/>
                    <w:bottom w:w="40" w:type="dxa"/>
                    <w:right w:w="40" w:type="dxa"/>
                  </w:tcMar>
                </w:tcPr>
                <w:p w:rsidR="004341BD" w:rsidRPr="005476F3" w:rsidRDefault="00293529" w:rsidP="000342EE">
                  <w:pPr>
                    <w:jc w:val="center"/>
                    <w:rPr>
                      <w:rFonts w:asciiTheme="minorEastAsia" w:eastAsiaTheme="minorEastAsia" w:hAnsiTheme="minorEastAsia"/>
                    </w:rPr>
                  </w:pPr>
                  <w:r w:rsidRPr="005476F3">
                    <w:rPr>
                      <w:rFonts w:asciiTheme="minorEastAsia" w:eastAsiaTheme="minorEastAsia" w:hAnsiTheme="minorEastAsia"/>
                    </w:rPr>
                    <w:t>医</w:t>
                  </w:r>
                  <w:r w:rsidRPr="005476F3">
                    <w:rPr>
                      <w:rFonts w:asciiTheme="minorEastAsia" w:eastAsiaTheme="minorEastAsia" w:hAnsiTheme="minorEastAsia" w:hint="eastAsia"/>
                      <w:lang w:eastAsia="zh-CN"/>
                    </w:rPr>
                    <w:t>学</w:t>
                  </w:r>
                  <w:r w:rsidRPr="005476F3">
                    <w:rPr>
                      <w:rFonts w:asciiTheme="minorEastAsia" w:eastAsiaTheme="minorEastAsia" w:hAnsiTheme="minorEastAsia"/>
                    </w:rPr>
                    <w:t>类</w:t>
                  </w:r>
                </w:p>
              </w:tc>
              <w:tc>
                <w:tcPr>
                  <w:tcW w:w="1183" w:type="dxa"/>
                  <w:tcMar>
                    <w:top w:w="40" w:type="dxa"/>
                    <w:left w:w="40" w:type="dxa"/>
                    <w:bottom w:w="40" w:type="dxa"/>
                    <w:right w:w="40" w:type="dxa"/>
                  </w:tcMar>
                </w:tcPr>
                <w:p w:rsidR="004341BD" w:rsidRPr="005476F3" w:rsidRDefault="004341BD" w:rsidP="000342EE">
                  <w:pPr>
                    <w:jc w:val="center"/>
                    <w:rPr>
                      <w:rFonts w:asciiTheme="minorEastAsia" w:eastAsiaTheme="minorEastAsia" w:hAnsiTheme="minorEastAsia"/>
                    </w:rPr>
                  </w:pPr>
                  <w:r w:rsidRPr="005476F3">
                    <w:rPr>
                      <w:rFonts w:asciiTheme="minorEastAsia" w:eastAsiaTheme="minorEastAsia" w:hAnsiTheme="minorEastAsia"/>
                    </w:rPr>
                    <w:t>100.00%</w:t>
                  </w:r>
                </w:p>
              </w:tc>
              <w:tc>
                <w:tcPr>
                  <w:tcW w:w="1134" w:type="dxa"/>
                  <w:tcMar>
                    <w:top w:w="40" w:type="dxa"/>
                    <w:left w:w="40" w:type="dxa"/>
                    <w:bottom w:w="40" w:type="dxa"/>
                    <w:right w:w="40" w:type="dxa"/>
                  </w:tcMar>
                </w:tcPr>
                <w:p w:rsidR="004341BD" w:rsidRPr="005476F3" w:rsidRDefault="004341BD"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1134" w:type="dxa"/>
                  <w:tcMar>
                    <w:top w:w="40" w:type="dxa"/>
                    <w:left w:w="40" w:type="dxa"/>
                    <w:bottom w:w="40" w:type="dxa"/>
                    <w:right w:w="40" w:type="dxa"/>
                  </w:tcMar>
                </w:tcPr>
                <w:p w:rsidR="004341BD" w:rsidRPr="005476F3" w:rsidRDefault="004341BD" w:rsidP="000342EE">
                  <w:pPr>
                    <w:jc w:val="center"/>
                    <w:rPr>
                      <w:rFonts w:asciiTheme="minorEastAsia" w:eastAsiaTheme="minorEastAsia" w:hAnsiTheme="minorEastAsia"/>
                    </w:rPr>
                  </w:pPr>
                  <w:r w:rsidRPr="005476F3">
                    <w:rPr>
                      <w:rFonts w:asciiTheme="minorEastAsia" w:eastAsiaTheme="minorEastAsia" w:hAnsiTheme="minorEastAsia"/>
                    </w:rPr>
                    <w:t>60.96%</w:t>
                  </w:r>
                </w:p>
              </w:tc>
              <w:tc>
                <w:tcPr>
                  <w:tcW w:w="1214" w:type="dxa"/>
                  <w:tcMar>
                    <w:top w:w="40" w:type="dxa"/>
                    <w:left w:w="40" w:type="dxa"/>
                    <w:bottom w:w="40" w:type="dxa"/>
                    <w:right w:w="40" w:type="dxa"/>
                  </w:tcMar>
                </w:tcPr>
                <w:p w:rsidR="004341BD" w:rsidRPr="005476F3" w:rsidRDefault="004341BD" w:rsidP="000342EE">
                  <w:pPr>
                    <w:jc w:val="center"/>
                    <w:rPr>
                      <w:rFonts w:asciiTheme="minorEastAsia" w:eastAsiaTheme="minorEastAsia" w:hAnsiTheme="minorEastAsia"/>
                    </w:rPr>
                  </w:pPr>
                  <w:r w:rsidRPr="005476F3">
                    <w:rPr>
                      <w:rFonts w:asciiTheme="minorEastAsia" w:eastAsiaTheme="minorEastAsia" w:hAnsiTheme="minorEastAsia"/>
                    </w:rPr>
                    <w:t>39.04%</w:t>
                  </w:r>
                </w:p>
              </w:tc>
            </w:tr>
          </w:tbl>
          <w:p w:rsidR="004341BD" w:rsidRPr="005476F3" w:rsidRDefault="004341BD" w:rsidP="000342EE">
            <w:pPr>
              <w:rPr>
                <w:rFonts w:asciiTheme="minorEastAsia" w:eastAsiaTheme="minorEastAsia" w:hAnsiTheme="minorEastAsia"/>
              </w:rPr>
            </w:pPr>
          </w:p>
        </w:tc>
      </w:tr>
    </w:tbl>
    <w:p w:rsidR="003016B8" w:rsidRPr="005476F3" w:rsidRDefault="00F25FB6" w:rsidP="000342EE">
      <w:pPr>
        <w:spacing w:line="360" w:lineRule="auto"/>
        <w:outlineLvl w:val="2"/>
        <w:rPr>
          <w:rFonts w:asciiTheme="minorEastAsia" w:eastAsiaTheme="minorEastAsia" w:hAnsiTheme="minorEastAsia"/>
          <w:b/>
          <w:lang w:eastAsia="zh-CN"/>
        </w:rPr>
      </w:pPr>
      <w:bookmarkStart w:id="33" w:name="_Toc438134819"/>
      <w:r w:rsidRPr="005476F3">
        <w:rPr>
          <w:rFonts w:asciiTheme="minorEastAsia" w:eastAsiaTheme="minorEastAsia" w:hAnsiTheme="minorEastAsia" w:hint="eastAsia"/>
          <w:b/>
          <w:lang w:eastAsia="zh-CN"/>
        </w:rPr>
        <w:t>6</w:t>
      </w:r>
      <w:r w:rsidR="00B412F5" w:rsidRPr="005476F3">
        <w:rPr>
          <w:rFonts w:asciiTheme="minorEastAsia" w:eastAsiaTheme="minorEastAsia" w:hAnsiTheme="minorEastAsia" w:hint="eastAsia"/>
          <w:b/>
          <w:lang w:eastAsia="zh-CN"/>
        </w:rPr>
        <w:t>.</w:t>
      </w:r>
      <w:r w:rsidR="003016B8" w:rsidRPr="005476F3">
        <w:rPr>
          <w:rFonts w:asciiTheme="minorEastAsia" w:eastAsiaTheme="minorEastAsia" w:hAnsiTheme="minorEastAsia" w:hint="eastAsia"/>
          <w:b/>
          <w:lang w:eastAsia="zh-CN"/>
        </w:rPr>
        <w:t>就业单位性质分析</w:t>
      </w:r>
      <w:bookmarkEnd w:id="33"/>
    </w:p>
    <w:p w:rsidR="003016B8" w:rsidRPr="005476F3" w:rsidRDefault="003016B8" w:rsidP="000342EE">
      <w:pPr>
        <w:spacing w:line="360" w:lineRule="auto"/>
        <w:outlineLvl w:val="3"/>
        <w:rPr>
          <w:rFonts w:asciiTheme="minorEastAsia" w:eastAsiaTheme="minorEastAsia" w:hAnsiTheme="minorEastAsia"/>
          <w:b/>
          <w:lang w:eastAsia="zh-CN"/>
        </w:rPr>
      </w:pPr>
      <w:r w:rsidRPr="005476F3">
        <w:rPr>
          <w:rFonts w:asciiTheme="minorEastAsia" w:eastAsiaTheme="minorEastAsia" w:hAnsiTheme="minorEastAsia" w:hint="eastAsia"/>
          <w:b/>
          <w:lang w:eastAsia="zh-CN"/>
        </w:rPr>
        <w:t>（</w:t>
      </w:r>
      <w:r w:rsidRPr="005476F3">
        <w:rPr>
          <w:rFonts w:asciiTheme="minorEastAsia" w:eastAsiaTheme="minorEastAsia" w:hAnsiTheme="minorEastAsia"/>
          <w:b/>
          <w:lang w:eastAsia="zh-CN"/>
        </w:rPr>
        <w:t>1</w:t>
      </w:r>
      <w:r w:rsidRPr="005476F3">
        <w:rPr>
          <w:rFonts w:asciiTheme="minorEastAsia" w:eastAsiaTheme="minorEastAsia" w:hAnsiTheme="minorEastAsia" w:hint="eastAsia"/>
          <w:b/>
          <w:lang w:eastAsia="zh-CN"/>
        </w:rPr>
        <w:t>）博士生就业单位性质分析</w:t>
      </w:r>
    </w:p>
    <w:p w:rsidR="00841CED" w:rsidRPr="005476F3" w:rsidRDefault="00841CED" w:rsidP="00BF1FF0">
      <w:pPr>
        <w:spacing w:line="360" w:lineRule="auto"/>
        <w:jc w:val="center"/>
        <w:rPr>
          <w:rFonts w:asciiTheme="minorEastAsia" w:eastAsiaTheme="minorEastAsia" w:hAnsiTheme="minorEastAsia"/>
          <w:lang w:eastAsia="zh-CN"/>
        </w:rPr>
      </w:pPr>
      <w:r w:rsidRPr="005476F3">
        <w:rPr>
          <w:rFonts w:asciiTheme="minorEastAsia" w:eastAsiaTheme="minorEastAsia" w:hAnsiTheme="minorEastAsia" w:hint="eastAsia"/>
          <w:lang w:eastAsia="zh-CN"/>
        </w:rPr>
        <w:t>表</w:t>
      </w:r>
      <w:r w:rsidR="00BF1FF0" w:rsidRPr="005476F3">
        <w:rPr>
          <w:rFonts w:asciiTheme="minorEastAsia" w:eastAsiaTheme="minorEastAsia" w:hAnsiTheme="minorEastAsia" w:hint="eastAsia"/>
          <w:lang w:eastAsia="zh-CN"/>
        </w:rPr>
        <w:t xml:space="preserve">36  </w:t>
      </w:r>
      <w:r w:rsidRPr="005476F3">
        <w:rPr>
          <w:rFonts w:asciiTheme="minorEastAsia" w:eastAsiaTheme="minorEastAsia" w:hAnsiTheme="minorEastAsia" w:hint="eastAsia"/>
          <w:lang w:eastAsia="zh-CN"/>
        </w:rPr>
        <w:t>2015届博士毕业生就业单位性质分析表</w:t>
      </w:r>
    </w:p>
    <w:tbl>
      <w:tblPr>
        <w:tblW w:w="8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316"/>
        <w:gridCol w:w="2693"/>
        <w:gridCol w:w="709"/>
        <w:gridCol w:w="709"/>
        <w:gridCol w:w="709"/>
        <w:gridCol w:w="708"/>
        <w:gridCol w:w="1418"/>
      </w:tblGrid>
      <w:tr w:rsidR="003016B8" w:rsidRPr="005476F3" w:rsidTr="009559E3">
        <w:trPr>
          <w:trHeight w:val="260"/>
        </w:trPr>
        <w:tc>
          <w:tcPr>
            <w:tcW w:w="1316"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一级学科</w:t>
            </w:r>
          </w:p>
        </w:tc>
        <w:tc>
          <w:tcPr>
            <w:tcW w:w="2693"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专业名称</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事业单位</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其他企业</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三资企业</w:t>
            </w:r>
          </w:p>
        </w:tc>
        <w:tc>
          <w:tcPr>
            <w:tcW w:w="70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国有企业</w:t>
            </w:r>
          </w:p>
        </w:tc>
        <w:tc>
          <w:tcPr>
            <w:tcW w:w="141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民营医疗卫生单位</w:t>
            </w:r>
          </w:p>
        </w:tc>
      </w:tr>
      <w:tr w:rsidR="003016B8" w:rsidRPr="005476F3" w:rsidTr="009559E3">
        <w:trPr>
          <w:trHeight w:val="260"/>
        </w:trPr>
        <w:tc>
          <w:tcPr>
            <w:tcW w:w="1316" w:type="dxa"/>
            <w:vMerge w:val="restart"/>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中医学</w:t>
            </w:r>
          </w:p>
        </w:tc>
        <w:tc>
          <w:tcPr>
            <w:tcW w:w="2693"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中医基础理论</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1</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141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trHeight w:val="260"/>
        </w:trPr>
        <w:tc>
          <w:tcPr>
            <w:tcW w:w="1316" w:type="dxa"/>
            <w:vMerge/>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p>
        </w:tc>
        <w:tc>
          <w:tcPr>
            <w:tcW w:w="2693"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中医临床基础</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1</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141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trHeight w:val="260"/>
        </w:trPr>
        <w:tc>
          <w:tcPr>
            <w:tcW w:w="1316" w:type="dxa"/>
            <w:vMerge/>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p>
        </w:tc>
        <w:tc>
          <w:tcPr>
            <w:tcW w:w="2693"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中医医史文献</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7</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141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trHeight w:val="260"/>
        </w:trPr>
        <w:tc>
          <w:tcPr>
            <w:tcW w:w="1316" w:type="dxa"/>
            <w:vMerge/>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p>
        </w:tc>
        <w:tc>
          <w:tcPr>
            <w:tcW w:w="2693"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中医诊断学</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6</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141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trHeight w:val="260"/>
        </w:trPr>
        <w:tc>
          <w:tcPr>
            <w:tcW w:w="1316" w:type="dxa"/>
            <w:vMerge/>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p>
        </w:tc>
        <w:tc>
          <w:tcPr>
            <w:tcW w:w="2693"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中医内科学</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20</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141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trHeight w:val="260"/>
        </w:trPr>
        <w:tc>
          <w:tcPr>
            <w:tcW w:w="1316" w:type="dxa"/>
            <w:vMerge/>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p>
        </w:tc>
        <w:tc>
          <w:tcPr>
            <w:tcW w:w="2693"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中医外科学</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4</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1</w:t>
            </w:r>
          </w:p>
        </w:tc>
        <w:tc>
          <w:tcPr>
            <w:tcW w:w="70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141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trHeight w:val="260"/>
        </w:trPr>
        <w:tc>
          <w:tcPr>
            <w:tcW w:w="1316" w:type="dxa"/>
            <w:vMerge/>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p>
        </w:tc>
        <w:tc>
          <w:tcPr>
            <w:tcW w:w="2693"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中医骨伤科学</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3</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141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trHeight w:val="260"/>
        </w:trPr>
        <w:tc>
          <w:tcPr>
            <w:tcW w:w="1316" w:type="dxa"/>
            <w:vMerge/>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p>
        </w:tc>
        <w:tc>
          <w:tcPr>
            <w:tcW w:w="2693"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中医妇科学</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1</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141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trHeight w:val="260"/>
        </w:trPr>
        <w:tc>
          <w:tcPr>
            <w:tcW w:w="1316" w:type="dxa"/>
            <w:vMerge/>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p>
        </w:tc>
        <w:tc>
          <w:tcPr>
            <w:tcW w:w="2693"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中医儿科学</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1</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141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trHeight w:val="260"/>
        </w:trPr>
        <w:tc>
          <w:tcPr>
            <w:tcW w:w="1316" w:type="dxa"/>
            <w:vMerge/>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p>
        </w:tc>
        <w:tc>
          <w:tcPr>
            <w:tcW w:w="2693"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针灸推拿学</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11</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141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trHeight w:val="260"/>
        </w:trPr>
        <w:tc>
          <w:tcPr>
            <w:tcW w:w="1316" w:type="dxa"/>
            <w:vMerge w:val="restart"/>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中西医结合</w:t>
            </w:r>
          </w:p>
        </w:tc>
        <w:tc>
          <w:tcPr>
            <w:tcW w:w="2693"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中西医结合基础</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9</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1</w:t>
            </w:r>
          </w:p>
        </w:tc>
        <w:tc>
          <w:tcPr>
            <w:tcW w:w="70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141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trHeight w:val="260"/>
        </w:trPr>
        <w:tc>
          <w:tcPr>
            <w:tcW w:w="1316" w:type="dxa"/>
            <w:vMerge/>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p>
        </w:tc>
        <w:tc>
          <w:tcPr>
            <w:tcW w:w="2693"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中西医结合临床</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12</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141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trHeight w:val="260"/>
        </w:trPr>
        <w:tc>
          <w:tcPr>
            <w:tcW w:w="1316"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中药学</w:t>
            </w:r>
          </w:p>
        </w:tc>
        <w:tc>
          <w:tcPr>
            <w:tcW w:w="2693"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中药学</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13</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4</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1</w:t>
            </w:r>
          </w:p>
        </w:tc>
        <w:tc>
          <w:tcPr>
            <w:tcW w:w="70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2</w:t>
            </w:r>
          </w:p>
        </w:tc>
        <w:tc>
          <w:tcPr>
            <w:tcW w:w="141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trHeight w:val="260"/>
        </w:trPr>
        <w:tc>
          <w:tcPr>
            <w:tcW w:w="1316" w:type="dxa"/>
            <w:vMerge w:val="restart"/>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专业学位</w:t>
            </w:r>
          </w:p>
        </w:tc>
        <w:tc>
          <w:tcPr>
            <w:tcW w:w="2693"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中医内科学</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6</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141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trHeight w:val="260"/>
        </w:trPr>
        <w:tc>
          <w:tcPr>
            <w:tcW w:w="1316" w:type="dxa"/>
            <w:vMerge/>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p>
        </w:tc>
        <w:tc>
          <w:tcPr>
            <w:tcW w:w="2693"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针灸推拿学</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2</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141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trHeight w:val="260"/>
        </w:trPr>
        <w:tc>
          <w:tcPr>
            <w:tcW w:w="1316" w:type="dxa"/>
            <w:vMerge/>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p>
        </w:tc>
        <w:tc>
          <w:tcPr>
            <w:tcW w:w="2693"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中西医结合临床</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3</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141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trHeight w:val="260"/>
        </w:trPr>
        <w:tc>
          <w:tcPr>
            <w:tcW w:w="1316" w:type="dxa"/>
            <w:tcMar>
              <w:top w:w="40" w:type="dxa"/>
              <w:left w:w="40" w:type="dxa"/>
              <w:bottom w:w="40" w:type="dxa"/>
              <w:right w:w="40" w:type="dxa"/>
            </w:tcMar>
          </w:tcPr>
          <w:p w:rsidR="003016B8" w:rsidRPr="005476F3" w:rsidRDefault="002C7C19" w:rsidP="000342EE">
            <w:pPr>
              <w:jc w:val="center"/>
              <w:rPr>
                <w:rFonts w:asciiTheme="minorEastAsia" w:eastAsiaTheme="minorEastAsia" w:hAnsiTheme="minorEastAsia"/>
              </w:rPr>
            </w:pPr>
            <w:r w:rsidRPr="005476F3">
              <w:rPr>
                <w:rFonts w:asciiTheme="minorEastAsia" w:eastAsiaTheme="minorEastAsia" w:hAnsiTheme="minorEastAsia" w:cs="宋体" w:hint="eastAsia"/>
              </w:rPr>
              <w:t>总计</w:t>
            </w:r>
          </w:p>
        </w:tc>
        <w:tc>
          <w:tcPr>
            <w:tcW w:w="2693"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99</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5</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3</w:t>
            </w:r>
          </w:p>
        </w:tc>
        <w:tc>
          <w:tcPr>
            <w:tcW w:w="70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2</w:t>
            </w:r>
          </w:p>
        </w:tc>
        <w:tc>
          <w:tcPr>
            <w:tcW w:w="141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r>
    </w:tbl>
    <w:p w:rsidR="003016B8" w:rsidRPr="005476F3" w:rsidRDefault="003016B8" w:rsidP="000342EE">
      <w:pPr>
        <w:spacing w:line="360" w:lineRule="auto"/>
        <w:jc w:val="center"/>
        <w:outlineLvl w:val="3"/>
        <w:rPr>
          <w:rFonts w:asciiTheme="minorEastAsia" w:eastAsiaTheme="minorEastAsia" w:hAnsiTheme="minorEastAsia"/>
          <w:b/>
          <w:lang w:eastAsia="zh-CN"/>
        </w:rPr>
      </w:pPr>
      <w:r w:rsidRPr="005476F3">
        <w:rPr>
          <w:rFonts w:asciiTheme="minorEastAsia" w:eastAsiaTheme="minorEastAsia" w:hAnsiTheme="minorEastAsia" w:hint="eastAsia"/>
          <w:b/>
          <w:lang w:eastAsia="zh-CN"/>
        </w:rPr>
        <w:t>（</w:t>
      </w:r>
      <w:r w:rsidRPr="005476F3">
        <w:rPr>
          <w:rFonts w:asciiTheme="minorEastAsia" w:eastAsiaTheme="minorEastAsia" w:hAnsiTheme="minorEastAsia"/>
          <w:b/>
          <w:lang w:eastAsia="zh-CN"/>
        </w:rPr>
        <w:t>2</w:t>
      </w:r>
      <w:r w:rsidRPr="005476F3">
        <w:rPr>
          <w:rFonts w:asciiTheme="minorEastAsia" w:eastAsiaTheme="minorEastAsia" w:hAnsiTheme="minorEastAsia" w:hint="eastAsia"/>
          <w:b/>
          <w:lang w:eastAsia="zh-CN"/>
        </w:rPr>
        <w:t>）硕士生就业单位性质分析</w:t>
      </w:r>
    </w:p>
    <w:p w:rsidR="00841CED" w:rsidRPr="005476F3" w:rsidRDefault="00841CED" w:rsidP="000342EE">
      <w:pPr>
        <w:spacing w:line="360" w:lineRule="auto"/>
        <w:jc w:val="center"/>
        <w:rPr>
          <w:rFonts w:asciiTheme="minorEastAsia" w:eastAsiaTheme="minorEastAsia" w:hAnsiTheme="minorEastAsia"/>
          <w:lang w:eastAsia="zh-CN"/>
        </w:rPr>
      </w:pPr>
      <w:r w:rsidRPr="005476F3">
        <w:rPr>
          <w:rFonts w:asciiTheme="minorEastAsia" w:eastAsiaTheme="minorEastAsia" w:hAnsiTheme="minorEastAsia" w:hint="eastAsia"/>
          <w:lang w:eastAsia="zh-CN"/>
        </w:rPr>
        <w:t>表</w:t>
      </w:r>
      <w:r w:rsidR="00BF1FF0" w:rsidRPr="005476F3">
        <w:rPr>
          <w:rFonts w:asciiTheme="minorEastAsia" w:eastAsiaTheme="minorEastAsia" w:hAnsiTheme="minorEastAsia" w:hint="eastAsia"/>
          <w:lang w:eastAsia="zh-CN"/>
        </w:rPr>
        <w:t xml:space="preserve">37  </w:t>
      </w:r>
      <w:r w:rsidRPr="005476F3">
        <w:rPr>
          <w:rFonts w:asciiTheme="minorEastAsia" w:eastAsiaTheme="minorEastAsia" w:hAnsiTheme="minorEastAsia" w:hint="eastAsia"/>
          <w:lang w:eastAsia="zh-CN"/>
        </w:rPr>
        <w:t>2015届硕士毕业生就业单位性质分析表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883"/>
        <w:gridCol w:w="3544"/>
        <w:gridCol w:w="567"/>
        <w:gridCol w:w="709"/>
        <w:gridCol w:w="708"/>
        <w:gridCol w:w="709"/>
      </w:tblGrid>
      <w:tr w:rsidR="003016B8" w:rsidRPr="005476F3" w:rsidTr="009559E3">
        <w:trPr>
          <w:trHeight w:val="260"/>
        </w:trPr>
        <w:tc>
          <w:tcPr>
            <w:tcW w:w="1883"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一级学科</w:t>
            </w:r>
          </w:p>
        </w:tc>
        <w:tc>
          <w:tcPr>
            <w:tcW w:w="3544"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专业名称</w:t>
            </w:r>
          </w:p>
        </w:tc>
        <w:tc>
          <w:tcPr>
            <w:tcW w:w="567"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事业单位</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三资企业</w:t>
            </w:r>
          </w:p>
        </w:tc>
        <w:tc>
          <w:tcPr>
            <w:tcW w:w="70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其他企业</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国有企业</w:t>
            </w:r>
          </w:p>
        </w:tc>
      </w:tr>
      <w:tr w:rsidR="003016B8" w:rsidRPr="005476F3" w:rsidTr="009559E3">
        <w:trPr>
          <w:trHeight w:val="260"/>
        </w:trPr>
        <w:tc>
          <w:tcPr>
            <w:tcW w:w="1883" w:type="dxa"/>
            <w:vMerge w:val="restart"/>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中医学</w:t>
            </w:r>
          </w:p>
        </w:tc>
        <w:tc>
          <w:tcPr>
            <w:tcW w:w="3544"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中医基础理论</w:t>
            </w:r>
          </w:p>
        </w:tc>
        <w:tc>
          <w:tcPr>
            <w:tcW w:w="567"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3</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1</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trHeight w:val="260"/>
        </w:trPr>
        <w:tc>
          <w:tcPr>
            <w:tcW w:w="1883" w:type="dxa"/>
            <w:vMerge/>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p>
        </w:tc>
        <w:tc>
          <w:tcPr>
            <w:tcW w:w="3544"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中医临床基础</w:t>
            </w:r>
          </w:p>
        </w:tc>
        <w:tc>
          <w:tcPr>
            <w:tcW w:w="567"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2</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1</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trHeight w:val="260"/>
        </w:trPr>
        <w:tc>
          <w:tcPr>
            <w:tcW w:w="1883" w:type="dxa"/>
            <w:vMerge/>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p>
        </w:tc>
        <w:tc>
          <w:tcPr>
            <w:tcW w:w="3544"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中医医史文献</w:t>
            </w:r>
          </w:p>
        </w:tc>
        <w:tc>
          <w:tcPr>
            <w:tcW w:w="567"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6</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trHeight w:val="260"/>
        </w:trPr>
        <w:tc>
          <w:tcPr>
            <w:tcW w:w="1883" w:type="dxa"/>
            <w:vMerge/>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p>
        </w:tc>
        <w:tc>
          <w:tcPr>
            <w:tcW w:w="3544"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方剂学</w:t>
            </w:r>
          </w:p>
        </w:tc>
        <w:tc>
          <w:tcPr>
            <w:tcW w:w="567"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3</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trHeight w:val="260"/>
        </w:trPr>
        <w:tc>
          <w:tcPr>
            <w:tcW w:w="1883" w:type="dxa"/>
            <w:vMerge/>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p>
        </w:tc>
        <w:tc>
          <w:tcPr>
            <w:tcW w:w="3544"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中医诊断学</w:t>
            </w:r>
          </w:p>
        </w:tc>
        <w:tc>
          <w:tcPr>
            <w:tcW w:w="567"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2</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trHeight w:val="260"/>
        </w:trPr>
        <w:tc>
          <w:tcPr>
            <w:tcW w:w="1883" w:type="dxa"/>
            <w:vMerge/>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p>
        </w:tc>
        <w:tc>
          <w:tcPr>
            <w:tcW w:w="3544"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中医内科学</w:t>
            </w:r>
          </w:p>
        </w:tc>
        <w:tc>
          <w:tcPr>
            <w:tcW w:w="567"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54</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1</w:t>
            </w:r>
          </w:p>
        </w:tc>
        <w:tc>
          <w:tcPr>
            <w:tcW w:w="70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1</w:t>
            </w:r>
          </w:p>
        </w:tc>
      </w:tr>
      <w:tr w:rsidR="003016B8" w:rsidRPr="005476F3" w:rsidTr="009559E3">
        <w:trPr>
          <w:trHeight w:val="260"/>
        </w:trPr>
        <w:tc>
          <w:tcPr>
            <w:tcW w:w="1883" w:type="dxa"/>
            <w:vMerge/>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p>
        </w:tc>
        <w:tc>
          <w:tcPr>
            <w:tcW w:w="3544"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中医外科学</w:t>
            </w:r>
          </w:p>
        </w:tc>
        <w:tc>
          <w:tcPr>
            <w:tcW w:w="567"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9</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trHeight w:val="260"/>
        </w:trPr>
        <w:tc>
          <w:tcPr>
            <w:tcW w:w="1883" w:type="dxa"/>
            <w:vMerge/>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p>
        </w:tc>
        <w:tc>
          <w:tcPr>
            <w:tcW w:w="3544"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中医骨伤科学</w:t>
            </w:r>
          </w:p>
        </w:tc>
        <w:tc>
          <w:tcPr>
            <w:tcW w:w="567"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9</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trHeight w:val="260"/>
        </w:trPr>
        <w:tc>
          <w:tcPr>
            <w:tcW w:w="1883" w:type="dxa"/>
            <w:vMerge/>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p>
        </w:tc>
        <w:tc>
          <w:tcPr>
            <w:tcW w:w="3544"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中医妇科学</w:t>
            </w:r>
          </w:p>
        </w:tc>
        <w:tc>
          <w:tcPr>
            <w:tcW w:w="567"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6</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trHeight w:val="260"/>
        </w:trPr>
        <w:tc>
          <w:tcPr>
            <w:tcW w:w="1883" w:type="dxa"/>
            <w:vMerge/>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p>
        </w:tc>
        <w:tc>
          <w:tcPr>
            <w:tcW w:w="3544"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中医儿科学</w:t>
            </w:r>
          </w:p>
        </w:tc>
        <w:tc>
          <w:tcPr>
            <w:tcW w:w="567"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1</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1</w:t>
            </w:r>
          </w:p>
        </w:tc>
        <w:tc>
          <w:tcPr>
            <w:tcW w:w="70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trHeight w:val="260"/>
        </w:trPr>
        <w:tc>
          <w:tcPr>
            <w:tcW w:w="1883" w:type="dxa"/>
            <w:vMerge/>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p>
        </w:tc>
        <w:tc>
          <w:tcPr>
            <w:tcW w:w="3544"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中医五官科学</w:t>
            </w:r>
          </w:p>
        </w:tc>
        <w:tc>
          <w:tcPr>
            <w:tcW w:w="567"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1</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trHeight w:val="260"/>
        </w:trPr>
        <w:tc>
          <w:tcPr>
            <w:tcW w:w="1883" w:type="dxa"/>
            <w:vMerge/>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p>
        </w:tc>
        <w:tc>
          <w:tcPr>
            <w:tcW w:w="3544"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针灸推拿学</w:t>
            </w:r>
          </w:p>
        </w:tc>
        <w:tc>
          <w:tcPr>
            <w:tcW w:w="567"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17</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1</w:t>
            </w:r>
          </w:p>
        </w:tc>
        <w:tc>
          <w:tcPr>
            <w:tcW w:w="70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3</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trHeight w:val="260"/>
        </w:trPr>
        <w:tc>
          <w:tcPr>
            <w:tcW w:w="1883" w:type="dxa"/>
            <w:vMerge/>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p>
        </w:tc>
        <w:tc>
          <w:tcPr>
            <w:tcW w:w="3544"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中医保健体育</w:t>
            </w:r>
          </w:p>
        </w:tc>
        <w:tc>
          <w:tcPr>
            <w:tcW w:w="567"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1</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trHeight w:val="260"/>
        </w:trPr>
        <w:tc>
          <w:tcPr>
            <w:tcW w:w="1883" w:type="dxa"/>
            <w:vMerge/>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p>
        </w:tc>
        <w:tc>
          <w:tcPr>
            <w:tcW w:w="3544"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中医工程</w:t>
            </w:r>
          </w:p>
        </w:tc>
        <w:tc>
          <w:tcPr>
            <w:tcW w:w="567"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1</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trHeight w:val="260"/>
        </w:trPr>
        <w:tc>
          <w:tcPr>
            <w:tcW w:w="1883" w:type="dxa"/>
            <w:vMerge w:val="restart"/>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中西医结合</w:t>
            </w:r>
          </w:p>
        </w:tc>
        <w:tc>
          <w:tcPr>
            <w:tcW w:w="3544"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中西医结合康复学</w:t>
            </w:r>
          </w:p>
        </w:tc>
        <w:tc>
          <w:tcPr>
            <w:tcW w:w="567"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1</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trHeight w:val="260"/>
        </w:trPr>
        <w:tc>
          <w:tcPr>
            <w:tcW w:w="1883" w:type="dxa"/>
            <w:vMerge/>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p>
        </w:tc>
        <w:tc>
          <w:tcPr>
            <w:tcW w:w="3544"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中西医结合基础</w:t>
            </w:r>
          </w:p>
        </w:tc>
        <w:tc>
          <w:tcPr>
            <w:tcW w:w="567"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5</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2</w:t>
            </w:r>
          </w:p>
        </w:tc>
        <w:tc>
          <w:tcPr>
            <w:tcW w:w="70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1</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1</w:t>
            </w:r>
          </w:p>
        </w:tc>
      </w:tr>
      <w:tr w:rsidR="003016B8" w:rsidRPr="005476F3" w:rsidTr="009559E3">
        <w:trPr>
          <w:trHeight w:val="260"/>
        </w:trPr>
        <w:tc>
          <w:tcPr>
            <w:tcW w:w="1883" w:type="dxa"/>
            <w:vMerge/>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p>
        </w:tc>
        <w:tc>
          <w:tcPr>
            <w:tcW w:w="3544"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中西医结合临床</w:t>
            </w:r>
          </w:p>
        </w:tc>
        <w:tc>
          <w:tcPr>
            <w:tcW w:w="567" w:type="dxa"/>
            <w:tcMar>
              <w:top w:w="40" w:type="dxa"/>
              <w:left w:w="40" w:type="dxa"/>
              <w:bottom w:w="40" w:type="dxa"/>
              <w:right w:w="40" w:type="dxa"/>
            </w:tcMar>
          </w:tcPr>
          <w:p w:rsidR="003016B8" w:rsidRPr="005476F3" w:rsidRDefault="00F25FB6" w:rsidP="000342EE">
            <w:pPr>
              <w:jc w:val="center"/>
              <w:rPr>
                <w:rFonts w:asciiTheme="minorEastAsia" w:eastAsiaTheme="minorEastAsia" w:hAnsiTheme="minorEastAsia"/>
                <w:lang w:eastAsia="zh-CN"/>
              </w:rPr>
            </w:pPr>
            <w:r w:rsidRPr="005476F3">
              <w:rPr>
                <w:rFonts w:asciiTheme="minorEastAsia" w:eastAsiaTheme="minorEastAsia" w:hAnsiTheme="minorEastAsia"/>
              </w:rPr>
              <w:t>3</w:t>
            </w:r>
            <w:r w:rsidRPr="005476F3">
              <w:rPr>
                <w:rFonts w:asciiTheme="minorEastAsia" w:eastAsiaTheme="minorEastAsia" w:hAnsiTheme="minorEastAsia" w:hint="eastAsia"/>
                <w:lang w:eastAsia="zh-CN"/>
              </w:rPr>
              <w:t>3</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1</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1</w:t>
            </w:r>
          </w:p>
        </w:tc>
      </w:tr>
      <w:tr w:rsidR="003016B8" w:rsidRPr="005476F3" w:rsidTr="009559E3">
        <w:trPr>
          <w:trHeight w:val="260"/>
        </w:trPr>
        <w:tc>
          <w:tcPr>
            <w:tcW w:w="1883" w:type="dxa"/>
            <w:vMerge w:val="restart"/>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药学</w:t>
            </w:r>
          </w:p>
        </w:tc>
        <w:tc>
          <w:tcPr>
            <w:tcW w:w="3544"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药剂学</w:t>
            </w:r>
          </w:p>
        </w:tc>
        <w:tc>
          <w:tcPr>
            <w:tcW w:w="567"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1</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1</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trHeight w:val="260"/>
        </w:trPr>
        <w:tc>
          <w:tcPr>
            <w:tcW w:w="1883" w:type="dxa"/>
            <w:vMerge/>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p>
        </w:tc>
        <w:tc>
          <w:tcPr>
            <w:tcW w:w="3544"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生药学</w:t>
            </w:r>
          </w:p>
        </w:tc>
        <w:tc>
          <w:tcPr>
            <w:tcW w:w="567"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1</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trHeight w:val="260"/>
        </w:trPr>
        <w:tc>
          <w:tcPr>
            <w:tcW w:w="1883" w:type="dxa"/>
            <w:vMerge/>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p>
        </w:tc>
        <w:tc>
          <w:tcPr>
            <w:tcW w:w="3544"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药理学</w:t>
            </w:r>
          </w:p>
        </w:tc>
        <w:tc>
          <w:tcPr>
            <w:tcW w:w="567"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1</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2</w:t>
            </w:r>
          </w:p>
        </w:tc>
        <w:tc>
          <w:tcPr>
            <w:tcW w:w="70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trHeight w:val="260"/>
        </w:trPr>
        <w:tc>
          <w:tcPr>
            <w:tcW w:w="1883"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中药学</w:t>
            </w:r>
          </w:p>
        </w:tc>
        <w:tc>
          <w:tcPr>
            <w:tcW w:w="3544"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中药学</w:t>
            </w:r>
          </w:p>
        </w:tc>
        <w:tc>
          <w:tcPr>
            <w:tcW w:w="567"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16</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22</w:t>
            </w:r>
          </w:p>
        </w:tc>
        <w:tc>
          <w:tcPr>
            <w:tcW w:w="70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7</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4</w:t>
            </w:r>
          </w:p>
        </w:tc>
      </w:tr>
      <w:tr w:rsidR="003016B8" w:rsidRPr="005476F3" w:rsidTr="009559E3">
        <w:trPr>
          <w:trHeight w:val="260"/>
        </w:trPr>
        <w:tc>
          <w:tcPr>
            <w:tcW w:w="1883" w:type="dxa"/>
            <w:vMerge w:val="restart"/>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lastRenderedPageBreak/>
              <w:t>专业学位</w:t>
            </w:r>
          </w:p>
        </w:tc>
        <w:tc>
          <w:tcPr>
            <w:tcW w:w="3544"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中医外科学</w:t>
            </w:r>
          </w:p>
        </w:tc>
        <w:tc>
          <w:tcPr>
            <w:tcW w:w="567"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10</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trHeight w:val="260"/>
        </w:trPr>
        <w:tc>
          <w:tcPr>
            <w:tcW w:w="1883" w:type="dxa"/>
            <w:vMerge/>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p>
        </w:tc>
        <w:tc>
          <w:tcPr>
            <w:tcW w:w="3544"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中医内科学</w:t>
            </w:r>
          </w:p>
        </w:tc>
        <w:tc>
          <w:tcPr>
            <w:tcW w:w="567"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20</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1</w:t>
            </w:r>
          </w:p>
        </w:tc>
      </w:tr>
      <w:tr w:rsidR="003016B8" w:rsidRPr="005476F3" w:rsidTr="009559E3">
        <w:trPr>
          <w:trHeight w:val="260"/>
        </w:trPr>
        <w:tc>
          <w:tcPr>
            <w:tcW w:w="1883" w:type="dxa"/>
            <w:vMerge/>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p>
        </w:tc>
        <w:tc>
          <w:tcPr>
            <w:tcW w:w="3544"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中医骨伤科学</w:t>
            </w:r>
          </w:p>
        </w:tc>
        <w:tc>
          <w:tcPr>
            <w:tcW w:w="567"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3</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trHeight w:val="260"/>
        </w:trPr>
        <w:tc>
          <w:tcPr>
            <w:tcW w:w="1883" w:type="dxa"/>
            <w:vMerge/>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p>
        </w:tc>
        <w:tc>
          <w:tcPr>
            <w:tcW w:w="3544"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中医妇科学</w:t>
            </w:r>
          </w:p>
        </w:tc>
        <w:tc>
          <w:tcPr>
            <w:tcW w:w="567"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2</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trHeight w:val="260"/>
        </w:trPr>
        <w:tc>
          <w:tcPr>
            <w:tcW w:w="1883" w:type="dxa"/>
            <w:vMerge/>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p>
        </w:tc>
        <w:tc>
          <w:tcPr>
            <w:tcW w:w="3544"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中医儿科学</w:t>
            </w:r>
          </w:p>
        </w:tc>
        <w:tc>
          <w:tcPr>
            <w:tcW w:w="567"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2</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trHeight w:val="260"/>
        </w:trPr>
        <w:tc>
          <w:tcPr>
            <w:tcW w:w="1883" w:type="dxa"/>
            <w:vMerge/>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p>
        </w:tc>
        <w:tc>
          <w:tcPr>
            <w:tcW w:w="3544"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中医五官科学</w:t>
            </w:r>
          </w:p>
        </w:tc>
        <w:tc>
          <w:tcPr>
            <w:tcW w:w="567"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1</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trHeight w:val="260"/>
        </w:trPr>
        <w:tc>
          <w:tcPr>
            <w:tcW w:w="1883" w:type="dxa"/>
            <w:vMerge/>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p>
        </w:tc>
        <w:tc>
          <w:tcPr>
            <w:tcW w:w="3544"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针灸推拿学</w:t>
            </w:r>
          </w:p>
        </w:tc>
        <w:tc>
          <w:tcPr>
            <w:tcW w:w="567"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6</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1</w:t>
            </w:r>
          </w:p>
        </w:tc>
        <w:tc>
          <w:tcPr>
            <w:tcW w:w="70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2</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trHeight w:val="260"/>
        </w:trPr>
        <w:tc>
          <w:tcPr>
            <w:tcW w:w="1883" w:type="dxa"/>
            <w:vMerge/>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p>
        </w:tc>
        <w:tc>
          <w:tcPr>
            <w:tcW w:w="3544"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中西医结合临床</w:t>
            </w:r>
          </w:p>
        </w:tc>
        <w:tc>
          <w:tcPr>
            <w:tcW w:w="567"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31</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2</w:t>
            </w:r>
          </w:p>
        </w:tc>
      </w:tr>
      <w:tr w:rsidR="003016B8" w:rsidRPr="005476F3" w:rsidTr="009559E3">
        <w:trPr>
          <w:trHeight w:val="260"/>
        </w:trPr>
        <w:tc>
          <w:tcPr>
            <w:tcW w:w="1883" w:type="dxa"/>
            <w:vMerge/>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p>
        </w:tc>
        <w:tc>
          <w:tcPr>
            <w:tcW w:w="3544"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cs="宋体" w:hint="eastAsia"/>
              </w:rPr>
              <w:t>中药学硕士</w:t>
            </w:r>
          </w:p>
        </w:tc>
        <w:tc>
          <w:tcPr>
            <w:tcW w:w="567"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5</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5</w:t>
            </w:r>
          </w:p>
        </w:tc>
        <w:tc>
          <w:tcPr>
            <w:tcW w:w="70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2</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4</w:t>
            </w:r>
          </w:p>
        </w:tc>
      </w:tr>
      <w:tr w:rsidR="003016B8" w:rsidRPr="005476F3" w:rsidTr="009559E3">
        <w:trPr>
          <w:trHeight w:val="260"/>
        </w:trPr>
        <w:tc>
          <w:tcPr>
            <w:tcW w:w="1883" w:type="dxa"/>
            <w:tcMar>
              <w:top w:w="40" w:type="dxa"/>
              <w:left w:w="40" w:type="dxa"/>
              <w:bottom w:w="40" w:type="dxa"/>
              <w:right w:w="40" w:type="dxa"/>
            </w:tcMar>
          </w:tcPr>
          <w:p w:rsidR="003016B8" w:rsidRPr="005476F3" w:rsidRDefault="002C7C19" w:rsidP="000342EE">
            <w:pPr>
              <w:jc w:val="center"/>
              <w:rPr>
                <w:rFonts w:asciiTheme="minorEastAsia" w:eastAsiaTheme="minorEastAsia" w:hAnsiTheme="minorEastAsia"/>
              </w:rPr>
            </w:pPr>
            <w:r w:rsidRPr="005476F3">
              <w:rPr>
                <w:rFonts w:asciiTheme="minorEastAsia" w:eastAsiaTheme="minorEastAsia" w:hAnsiTheme="minorEastAsia" w:cs="宋体" w:hint="eastAsia"/>
              </w:rPr>
              <w:t>总计</w:t>
            </w:r>
          </w:p>
        </w:tc>
        <w:tc>
          <w:tcPr>
            <w:tcW w:w="3544"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p>
        </w:tc>
        <w:tc>
          <w:tcPr>
            <w:tcW w:w="567" w:type="dxa"/>
            <w:tcMar>
              <w:top w:w="40" w:type="dxa"/>
              <w:left w:w="40" w:type="dxa"/>
              <w:bottom w:w="40" w:type="dxa"/>
              <w:right w:w="40" w:type="dxa"/>
            </w:tcMar>
          </w:tcPr>
          <w:p w:rsidR="003016B8" w:rsidRPr="005476F3" w:rsidRDefault="00F25FB6" w:rsidP="000342EE">
            <w:pPr>
              <w:jc w:val="center"/>
              <w:rPr>
                <w:rFonts w:asciiTheme="minorEastAsia" w:eastAsiaTheme="minorEastAsia" w:hAnsiTheme="minorEastAsia"/>
                <w:lang w:eastAsia="zh-CN"/>
              </w:rPr>
            </w:pPr>
            <w:r w:rsidRPr="005476F3">
              <w:rPr>
                <w:rFonts w:asciiTheme="minorEastAsia" w:eastAsiaTheme="minorEastAsia" w:hAnsiTheme="minorEastAsia"/>
              </w:rPr>
              <w:t>25</w:t>
            </w:r>
            <w:r w:rsidRPr="005476F3">
              <w:rPr>
                <w:rFonts w:asciiTheme="minorEastAsia" w:eastAsiaTheme="minorEastAsia" w:hAnsiTheme="minorEastAsia" w:hint="eastAsia"/>
                <w:lang w:eastAsia="zh-CN"/>
              </w:rPr>
              <w:t>2</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35</w:t>
            </w:r>
          </w:p>
        </w:tc>
        <w:tc>
          <w:tcPr>
            <w:tcW w:w="708"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20</w:t>
            </w:r>
          </w:p>
        </w:tc>
        <w:tc>
          <w:tcPr>
            <w:tcW w:w="709" w:type="dxa"/>
            <w:tcMar>
              <w:top w:w="40" w:type="dxa"/>
              <w:left w:w="40" w:type="dxa"/>
              <w:bottom w:w="40" w:type="dxa"/>
              <w:right w:w="40" w:type="dxa"/>
            </w:tcMar>
          </w:tcPr>
          <w:p w:rsidR="003016B8" w:rsidRPr="005476F3" w:rsidRDefault="003016B8" w:rsidP="000342EE">
            <w:pPr>
              <w:jc w:val="center"/>
              <w:rPr>
                <w:rFonts w:asciiTheme="minorEastAsia" w:eastAsiaTheme="minorEastAsia" w:hAnsiTheme="minorEastAsia"/>
              </w:rPr>
            </w:pPr>
            <w:r w:rsidRPr="005476F3">
              <w:rPr>
                <w:rFonts w:asciiTheme="minorEastAsia" w:eastAsiaTheme="minorEastAsia" w:hAnsiTheme="minorEastAsia"/>
              </w:rPr>
              <w:t>14</w:t>
            </w:r>
          </w:p>
        </w:tc>
      </w:tr>
    </w:tbl>
    <w:p w:rsidR="003016B8" w:rsidRPr="005476F3" w:rsidRDefault="007360DC" w:rsidP="000342EE">
      <w:pPr>
        <w:spacing w:line="360" w:lineRule="auto"/>
        <w:outlineLvl w:val="2"/>
        <w:rPr>
          <w:rFonts w:asciiTheme="minorEastAsia" w:eastAsiaTheme="minorEastAsia" w:hAnsiTheme="minorEastAsia"/>
          <w:b/>
          <w:lang w:eastAsia="zh-CN"/>
        </w:rPr>
      </w:pPr>
      <w:bookmarkStart w:id="34" w:name="_Toc438134820"/>
      <w:r w:rsidRPr="005476F3">
        <w:rPr>
          <w:rFonts w:asciiTheme="minorEastAsia" w:eastAsiaTheme="minorEastAsia" w:hAnsiTheme="minorEastAsia" w:hint="eastAsia"/>
          <w:b/>
          <w:lang w:eastAsia="zh-CN"/>
        </w:rPr>
        <w:t>7</w:t>
      </w:r>
      <w:r w:rsidR="003016B8" w:rsidRPr="005476F3">
        <w:rPr>
          <w:rFonts w:asciiTheme="minorEastAsia" w:eastAsiaTheme="minorEastAsia" w:hAnsiTheme="minorEastAsia"/>
          <w:b/>
          <w:lang w:eastAsia="zh-CN"/>
        </w:rPr>
        <w:t>.</w:t>
      </w:r>
      <w:r w:rsidR="003016B8" w:rsidRPr="005476F3">
        <w:rPr>
          <w:rFonts w:asciiTheme="minorEastAsia" w:eastAsiaTheme="minorEastAsia" w:hAnsiTheme="minorEastAsia" w:hint="eastAsia"/>
          <w:b/>
          <w:lang w:eastAsia="zh-CN"/>
        </w:rPr>
        <w:t>专业岗位相关度</w:t>
      </w:r>
      <w:bookmarkEnd w:id="34"/>
    </w:p>
    <w:p w:rsidR="00841CED" w:rsidRPr="005476F3" w:rsidRDefault="00841CED" w:rsidP="00BF1FF0">
      <w:pPr>
        <w:spacing w:line="360" w:lineRule="auto"/>
        <w:jc w:val="center"/>
        <w:rPr>
          <w:rFonts w:asciiTheme="minorEastAsia" w:eastAsiaTheme="minorEastAsia" w:hAnsiTheme="minorEastAsia"/>
          <w:lang w:eastAsia="zh-CN"/>
        </w:rPr>
      </w:pPr>
      <w:r w:rsidRPr="005476F3">
        <w:rPr>
          <w:rFonts w:asciiTheme="minorEastAsia" w:eastAsiaTheme="minorEastAsia" w:hAnsiTheme="minorEastAsia" w:hint="eastAsia"/>
          <w:lang w:eastAsia="zh-CN"/>
        </w:rPr>
        <w:t>表</w:t>
      </w:r>
      <w:r w:rsidR="00BF1FF0" w:rsidRPr="005476F3">
        <w:rPr>
          <w:rFonts w:asciiTheme="minorEastAsia" w:eastAsiaTheme="minorEastAsia" w:hAnsiTheme="minorEastAsia" w:hint="eastAsia"/>
          <w:lang w:eastAsia="zh-CN"/>
        </w:rPr>
        <w:t>38</w:t>
      </w:r>
      <w:r w:rsidRPr="005476F3">
        <w:rPr>
          <w:rFonts w:asciiTheme="minorEastAsia" w:eastAsiaTheme="minorEastAsia" w:hAnsiTheme="minorEastAsia" w:hint="eastAsia"/>
          <w:lang w:eastAsia="zh-CN"/>
        </w:rPr>
        <w:t xml:space="preserve">  2015届毕业研究生就业专业岗位相关度</w:t>
      </w:r>
    </w:p>
    <w:tbl>
      <w:tblPr>
        <w:tblW w:w="9472" w:type="dxa"/>
        <w:tblCellMar>
          <w:left w:w="0" w:type="dxa"/>
          <w:right w:w="0" w:type="dxa"/>
        </w:tblCellMar>
        <w:tblLook w:val="0000"/>
      </w:tblPr>
      <w:tblGrid>
        <w:gridCol w:w="29"/>
        <w:gridCol w:w="41"/>
        <w:gridCol w:w="74"/>
        <w:gridCol w:w="86"/>
        <w:gridCol w:w="62"/>
        <w:gridCol w:w="44"/>
        <w:gridCol w:w="121"/>
        <w:gridCol w:w="62"/>
        <w:gridCol w:w="70"/>
        <w:gridCol w:w="48"/>
        <w:gridCol w:w="16"/>
        <w:gridCol w:w="36"/>
        <w:gridCol w:w="27"/>
        <w:gridCol w:w="27"/>
        <w:gridCol w:w="180"/>
        <w:gridCol w:w="243"/>
        <w:gridCol w:w="183"/>
        <w:gridCol w:w="487"/>
        <w:gridCol w:w="614"/>
        <w:gridCol w:w="851"/>
        <w:gridCol w:w="983"/>
        <w:gridCol w:w="151"/>
        <w:gridCol w:w="961"/>
        <w:gridCol w:w="1165"/>
        <w:gridCol w:w="992"/>
        <w:gridCol w:w="840"/>
        <w:gridCol w:w="1021"/>
        <w:gridCol w:w="58"/>
      </w:tblGrid>
      <w:tr w:rsidR="003016B8" w:rsidRPr="005476F3" w:rsidTr="009559E3">
        <w:trPr>
          <w:gridAfter w:val="2"/>
          <w:wAfter w:w="1079" w:type="dxa"/>
          <w:trHeight w:val="260"/>
        </w:trPr>
        <w:tc>
          <w:tcPr>
            <w:tcW w:w="457" w:type="dxa"/>
            <w:gridSpan w:val="7"/>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学历</w:t>
            </w:r>
          </w:p>
        </w:tc>
        <w:tc>
          <w:tcPr>
            <w:tcW w:w="1993" w:type="dxa"/>
            <w:gridSpan w:val="1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专业名称</w:t>
            </w:r>
          </w:p>
        </w:tc>
        <w:tc>
          <w:tcPr>
            <w:tcW w:w="85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专业相关人数</w:t>
            </w:r>
          </w:p>
        </w:tc>
        <w:tc>
          <w:tcPr>
            <w:tcW w:w="1134"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专业相关比例</w:t>
            </w:r>
          </w:p>
        </w:tc>
        <w:tc>
          <w:tcPr>
            <w:tcW w:w="96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基本相关人数</w:t>
            </w:r>
          </w:p>
        </w:tc>
        <w:tc>
          <w:tcPr>
            <w:tcW w:w="116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基本相关比例</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不相关人数</w:t>
            </w:r>
          </w:p>
        </w:tc>
        <w:tc>
          <w:tcPr>
            <w:tcW w:w="8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不相关比例</w:t>
            </w:r>
          </w:p>
        </w:tc>
      </w:tr>
      <w:tr w:rsidR="003016B8" w:rsidRPr="005476F3" w:rsidTr="009559E3">
        <w:trPr>
          <w:gridAfter w:val="2"/>
          <w:wAfter w:w="1079" w:type="dxa"/>
          <w:trHeight w:val="260"/>
        </w:trPr>
        <w:tc>
          <w:tcPr>
            <w:tcW w:w="457" w:type="dxa"/>
            <w:gridSpan w:val="7"/>
            <w:vMerge w:val="restar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博士</w:t>
            </w:r>
          </w:p>
        </w:tc>
        <w:tc>
          <w:tcPr>
            <w:tcW w:w="1993" w:type="dxa"/>
            <w:gridSpan w:val="1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中医基础理论</w:t>
            </w:r>
          </w:p>
        </w:tc>
        <w:tc>
          <w:tcPr>
            <w:tcW w:w="85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w:t>
            </w:r>
          </w:p>
        </w:tc>
        <w:tc>
          <w:tcPr>
            <w:tcW w:w="1134"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100.00%</w:t>
            </w:r>
          </w:p>
        </w:tc>
        <w:tc>
          <w:tcPr>
            <w:tcW w:w="96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116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8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gridAfter w:val="2"/>
          <w:wAfter w:w="1079" w:type="dxa"/>
          <w:trHeight w:val="260"/>
        </w:trPr>
        <w:tc>
          <w:tcPr>
            <w:tcW w:w="457" w:type="dxa"/>
            <w:gridSpan w:val="7"/>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p>
        </w:tc>
        <w:tc>
          <w:tcPr>
            <w:tcW w:w="1993" w:type="dxa"/>
            <w:gridSpan w:val="1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中医临床基础</w:t>
            </w:r>
          </w:p>
        </w:tc>
        <w:tc>
          <w:tcPr>
            <w:tcW w:w="85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1134"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96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w:t>
            </w:r>
          </w:p>
        </w:tc>
        <w:tc>
          <w:tcPr>
            <w:tcW w:w="116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100.00%</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8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gridAfter w:val="2"/>
          <w:wAfter w:w="1079" w:type="dxa"/>
          <w:trHeight w:val="260"/>
        </w:trPr>
        <w:tc>
          <w:tcPr>
            <w:tcW w:w="457" w:type="dxa"/>
            <w:gridSpan w:val="7"/>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p>
        </w:tc>
        <w:tc>
          <w:tcPr>
            <w:tcW w:w="1993" w:type="dxa"/>
            <w:gridSpan w:val="1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中医医史文献</w:t>
            </w:r>
          </w:p>
        </w:tc>
        <w:tc>
          <w:tcPr>
            <w:tcW w:w="85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7</w:t>
            </w:r>
          </w:p>
        </w:tc>
        <w:tc>
          <w:tcPr>
            <w:tcW w:w="1134"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100.00%</w:t>
            </w:r>
          </w:p>
        </w:tc>
        <w:tc>
          <w:tcPr>
            <w:tcW w:w="96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116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8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gridAfter w:val="2"/>
          <w:wAfter w:w="1079" w:type="dxa"/>
          <w:trHeight w:val="260"/>
        </w:trPr>
        <w:tc>
          <w:tcPr>
            <w:tcW w:w="457" w:type="dxa"/>
            <w:gridSpan w:val="7"/>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p>
        </w:tc>
        <w:tc>
          <w:tcPr>
            <w:tcW w:w="1993" w:type="dxa"/>
            <w:gridSpan w:val="1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中医诊断学</w:t>
            </w:r>
          </w:p>
        </w:tc>
        <w:tc>
          <w:tcPr>
            <w:tcW w:w="85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6</w:t>
            </w:r>
          </w:p>
        </w:tc>
        <w:tc>
          <w:tcPr>
            <w:tcW w:w="1134"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100.00%</w:t>
            </w:r>
          </w:p>
        </w:tc>
        <w:tc>
          <w:tcPr>
            <w:tcW w:w="96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116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8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gridAfter w:val="2"/>
          <w:wAfter w:w="1079" w:type="dxa"/>
          <w:trHeight w:val="260"/>
        </w:trPr>
        <w:tc>
          <w:tcPr>
            <w:tcW w:w="457" w:type="dxa"/>
            <w:gridSpan w:val="7"/>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p>
        </w:tc>
        <w:tc>
          <w:tcPr>
            <w:tcW w:w="1993" w:type="dxa"/>
            <w:gridSpan w:val="1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中医内科学</w:t>
            </w:r>
          </w:p>
        </w:tc>
        <w:tc>
          <w:tcPr>
            <w:tcW w:w="85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26</w:t>
            </w:r>
          </w:p>
        </w:tc>
        <w:tc>
          <w:tcPr>
            <w:tcW w:w="1134"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100.00%</w:t>
            </w:r>
          </w:p>
        </w:tc>
        <w:tc>
          <w:tcPr>
            <w:tcW w:w="96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116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8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gridAfter w:val="2"/>
          <w:wAfter w:w="1079" w:type="dxa"/>
          <w:trHeight w:val="260"/>
        </w:trPr>
        <w:tc>
          <w:tcPr>
            <w:tcW w:w="457" w:type="dxa"/>
            <w:gridSpan w:val="7"/>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p>
        </w:tc>
        <w:tc>
          <w:tcPr>
            <w:tcW w:w="1993" w:type="dxa"/>
            <w:gridSpan w:val="1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中医外科学</w:t>
            </w:r>
          </w:p>
        </w:tc>
        <w:tc>
          <w:tcPr>
            <w:tcW w:w="85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5</w:t>
            </w:r>
          </w:p>
        </w:tc>
        <w:tc>
          <w:tcPr>
            <w:tcW w:w="1134"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100.00%</w:t>
            </w:r>
          </w:p>
        </w:tc>
        <w:tc>
          <w:tcPr>
            <w:tcW w:w="96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116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8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gridAfter w:val="2"/>
          <w:wAfter w:w="1079" w:type="dxa"/>
          <w:trHeight w:val="260"/>
        </w:trPr>
        <w:tc>
          <w:tcPr>
            <w:tcW w:w="457" w:type="dxa"/>
            <w:gridSpan w:val="7"/>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p>
        </w:tc>
        <w:tc>
          <w:tcPr>
            <w:tcW w:w="1993" w:type="dxa"/>
            <w:gridSpan w:val="1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中医骨伤科学</w:t>
            </w:r>
          </w:p>
        </w:tc>
        <w:tc>
          <w:tcPr>
            <w:tcW w:w="85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3</w:t>
            </w:r>
          </w:p>
        </w:tc>
        <w:tc>
          <w:tcPr>
            <w:tcW w:w="1134"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100.00%</w:t>
            </w:r>
          </w:p>
        </w:tc>
        <w:tc>
          <w:tcPr>
            <w:tcW w:w="96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116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8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gridAfter w:val="2"/>
          <w:wAfter w:w="1079" w:type="dxa"/>
          <w:trHeight w:val="260"/>
        </w:trPr>
        <w:tc>
          <w:tcPr>
            <w:tcW w:w="457" w:type="dxa"/>
            <w:gridSpan w:val="7"/>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p>
        </w:tc>
        <w:tc>
          <w:tcPr>
            <w:tcW w:w="1993" w:type="dxa"/>
            <w:gridSpan w:val="1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中医妇科学</w:t>
            </w:r>
          </w:p>
        </w:tc>
        <w:tc>
          <w:tcPr>
            <w:tcW w:w="85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w:t>
            </w:r>
          </w:p>
        </w:tc>
        <w:tc>
          <w:tcPr>
            <w:tcW w:w="1134"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100.00%</w:t>
            </w:r>
          </w:p>
        </w:tc>
        <w:tc>
          <w:tcPr>
            <w:tcW w:w="96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116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8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gridAfter w:val="2"/>
          <w:wAfter w:w="1079" w:type="dxa"/>
          <w:trHeight w:val="260"/>
        </w:trPr>
        <w:tc>
          <w:tcPr>
            <w:tcW w:w="457" w:type="dxa"/>
            <w:gridSpan w:val="7"/>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p>
        </w:tc>
        <w:tc>
          <w:tcPr>
            <w:tcW w:w="1993" w:type="dxa"/>
            <w:gridSpan w:val="1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中医儿科学</w:t>
            </w:r>
          </w:p>
        </w:tc>
        <w:tc>
          <w:tcPr>
            <w:tcW w:w="85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w:t>
            </w:r>
          </w:p>
        </w:tc>
        <w:tc>
          <w:tcPr>
            <w:tcW w:w="1134"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100.00%</w:t>
            </w:r>
          </w:p>
        </w:tc>
        <w:tc>
          <w:tcPr>
            <w:tcW w:w="96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116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8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gridAfter w:val="2"/>
          <w:wAfter w:w="1079" w:type="dxa"/>
          <w:trHeight w:val="260"/>
        </w:trPr>
        <w:tc>
          <w:tcPr>
            <w:tcW w:w="457" w:type="dxa"/>
            <w:gridSpan w:val="7"/>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p>
        </w:tc>
        <w:tc>
          <w:tcPr>
            <w:tcW w:w="1993" w:type="dxa"/>
            <w:gridSpan w:val="1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针灸推拿学</w:t>
            </w:r>
          </w:p>
        </w:tc>
        <w:tc>
          <w:tcPr>
            <w:tcW w:w="85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13</w:t>
            </w:r>
          </w:p>
        </w:tc>
        <w:tc>
          <w:tcPr>
            <w:tcW w:w="1134"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100.00%</w:t>
            </w:r>
          </w:p>
        </w:tc>
        <w:tc>
          <w:tcPr>
            <w:tcW w:w="96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116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8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gridAfter w:val="2"/>
          <w:wAfter w:w="1079" w:type="dxa"/>
          <w:trHeight w:val="260"/>
        </w:trPr>
        <w:tc>
          <w:tcPr>
            <w:tcW w:w="457" w:type="dxa"/>
            <w:gridSpan w:val="7"/>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p>
        </w:tc>
        <w:tc>
          <w:tcPr>
            <w:tcW w:w="1993" w:type="dxa"/>
            <w:gridSpan w:val="1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中西医结合基础</w:t>
            </w:r>
          </w:p>
        </w:tc>
        <w:tc>
          <w:tcPr>
            <w:tcW w:w="85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10</w:t>
            </w:r>
          </w:p>
        </w:tc>
        <w:tc>
          <w:tcPr>
            <w:tcW w:w="1134"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100.00%</w:t>
            </w:r>
          </w:p>
        </w:tc>
        <w:tc>
          <w:tcPr>
            <w:tcW w:w="96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116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8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gridAfter w:val="2"/>
          <w:wAfter w:w="1079" w:type="dxa"/>
          <w:trHeight w:val="260"/>
        </w:trPr>
        <w:tc>
          <w:tcPr>
            <w:tcW w:w="457" w:type="dxa"/>
            <w:gridSpan w:val="7"/>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p>
        </w:tc>
        <w:tc>
          <w:tcPr>
            <w:tcW w:w="1993" w:type="dxa"/>
            <w:gridSpan w:val="1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中西医结合临床</w:t>
            </w:r>
          </w:p>
        </w:tc>
        <w:tc>
          <w:tcPr>
            <w:tcW w:w="85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15</w:t>
            </w:r>
          </w:p>
        </w:tc>
        <w:tc>
          <w:tcPr>
            <w:tcW w:w="1134"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100.00%</w:t>
            </w:r>
          </w:p>
        </w:tc>
        <w:tc>
          <w:tcPr>
            <w:tcW w:w="96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116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8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gridAfter w:val="2"/>
          <w:wAfter w:w="1079" w:type="dxa"/>
          <w:trHeight w:val="260"/>
        </w:trPr>
        <w:tc>
          <w:tcPr>
            <w:tcW w:w="457" w:type="dxa"/>
            <w:gridSpan w:val="7"/>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p>
        </w:tc>
        <w:tc>
          <w:tcPr>
            <w:tcW w:w="1993" w:type="dxa"/>
            <w:gridSpan w:val="1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中药学</w:t>
            </w:r>
          </w:p>
        </w:tc>
        <w:tc>
          <w:tcPr>
            <w:tcW w:w="85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20</w:t>
            </w:r>
          </w:p>
        </w:tc>
        <w:tc>
          <w:tcPr>
            <w:tcW w:w="1134"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100.00%</w:t>
            </w:r>
          </w:p>
        </w:tc>
        <w:tc>
          <w:tcPr>
            <w:tcW w:w="96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116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8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gridAfter w:val="2"/>
          <w:wAfter w:w="1079" w:type="dxa"/>
          <w:trHeight w:val="260"/>
        </w:trPr>
        <w:tc>
          <w:tcPr>
            <w:tcW w:w="457" w:type="dxa"/>
            <w:gridSpan w:val="7"/>
            <w:vMerge w:val="restar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硕士</w:t>
            </w:r>
          </w:p>
        </w:tc>
        <w:tc>
          <w:tcPr>
            <w:tcW w:w="1993" w:type="dxa"/>
            <w:gridSpan w:val="1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中西医结合康复学</w:t>
            </w:r>
          </w:p>
        </w:tc>
        <w:tc>
          <w:tcPr>
            <w:tcW w:w="85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w:t>
            </w:r>
          </w:p>
        </w:tc>
        <w:tc>
          <w:tcPr>
            <w:tcW w:w="1134"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100.00%</w:t>
            </w:r>
          </w:p>
        </w:tc>
        <w:tc>
          <w:tcPr>
            <w:tcW w:w="96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116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8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gridAfter w:val="2"/>
          <w:wAfter w:w="1079" w:type="dxa"/>
          <w:trHeight w:val="260"/>
        </w:trPr>
        <w:tc>
          <w:tcPr>
            <w:tcW w:w="457" w:type="dxa"/>
            <w:gridSpan w:val="7"/>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p>
        </w:tc>
        <w:tc>
          <w:tcPr>
            <w:tcW w:w="1993" w:type="dxa"/>
            <w:gridSpan w:val="1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中医基础理论</w:t>
            </w:r>
          </w:p>
        </w:tc>
        <w:tc>
          <w:tcPr>
            <w:tcW w:w="85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4</w:t>
            </w:r>
          </w:p>
        </w:tc>
        <w:tc>
          <w:tcPr>
            <w:tcW w:w="1134"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100.00%</w:t>
            </w:r>
          </w:p>
        </w:tc>
        <w:tc>
          <w:tcPr>
            <w:tcW w:w="96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116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8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gridAfter w:val="2"/>
          <w:wAfter w:w="1079" w:type="dxa"/>
          <w:trHeight w:val="260"/>
        </w:trPr>
        <w:tc>
          <w:tcPr>
            <w:tcW w:w="457" w:type="dxa"/>
            <w:gridSpan w:val="7"/>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p>
        </w:tc>
        <w:tc>
          <w:tcPr>
            <w:tcW w:w="1993" w:type="dxa"/>
            <w:gridSpan w:val="1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中医临床基础</w:t>
            </w:r>
          </w:p>
        </w:tc>
        <w:tc>
          <w:tcPr>
            <w:tcW w:w="85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3</w:t>
            </w:r>
          </w:p>
        </w:tc>
        <w:tc>
          <w:tcPr>
            <w:tcW w:w="1134"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100.00%</w:t>
            </w:r>
          </w:p>
        </w:tc>
        <w:tc>
          <w:tcPr>
            <w:tcW w:w="96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116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8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gridAfter w:val="2"/>
          <w:wAfter w:w="1079" w:type="dxa"/>
          <w:trHeight w:val="260"/>
        </w:trPr>
        <w:tc>
          <w:tcPr>
            <w:tcW w:w="457" w:type="dxa"/>
            <w:gridSpan w:val="7"/>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p>
        </w:tc>
        <w:tc>
          <w:tcPr>
            <w:tcW w:w="1993" w:type="dxa"/>
            <w:gridSpan w:val="1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中医医史文献</w:t>
            </w:r>
          </w:p>
        </w:tc>
        <w:tc>
          <w:tcPr>
            <w:tcW w:w="85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6</w:t>
            </w:r>
          </w:p>
        </w:tc>
        <w:tc>
          <w:tcPr>
            <w:tcW w:w="1134"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100.00%</w:t>
            </w:r>
          </w:p>
        </w:tc>
        <w:tc>
          <w:tcPr>
            <w:tcW w:w="96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116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8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gridAfter w:val="2"/>
          <w:wAfter w:w="1079" w:type="dxa"/>
          <w:trHeight w:val="260"/>
        </w:trPr>
        <w:tc>
          <w:tcPr>
            <w:tcW w:w="457" w:type="dxa"/>
            <w:gridSpan w:val="7"/>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p>
        </w:tc>
        <w:tc>
          <w:tcPr>
            <w:tcW w:w="1993" w:type="dxa"/>
            <w:gridSpan w:val="1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方剂学</w:t>
            </w:r>
          </w:p>
        </w:tc>
        <w:tc>
          <w:tcPr>
            <w:tcW w:w="85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3</w:t>
            </w:r>
          </w:p>
        </w:tc>
        <w:tc>
          <w:tcPr>
            <w:tcW w:w="1134"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100.00%</w:t>
            </w:r>
          </w:p>
        </w:tc>
        <w:tc>
          <w:tcPr>
            <w:tcW w:w="96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116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8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gridAfter w:val="2"/>
          <w:wAfter w:w="1079" w:type="dxa"/>
          <w:trHeight w:val="260"/>
        </w:trPr>
        <w:tc>
          <w:tcPr>
            <w:tcW w:w="457" w:type="dxa"/>
            <w:gridSpan w:val="7"/>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p>
        </w:tc>
        <w:tc>
          <w:tcPr>
            <w:tcW w:w="1993" w:type="dxa"/>
            <w:gridSpan w:val="1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中医诊断学</w:t>
            </w:r>
          </w:p>
        </w:tc>
        <w:tc>
          <w:tcPr>
            <w:tcW w:w="85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2</w:t>
            </w:r>
          </w:p>
        </w:tc>
        <w:tc>
          <w:tcPr>
            <w:tcW w:w="1134"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100.00%</w:t>
            </w:r>
          </w:p>
        </w:tc>
        <w:tc>
          <w:tcPr>
            <w:tcW w:w="96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116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8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gridAfter w:val="2"/>
          <w:wAfter w:w="1079" w:type="dxa"/>
          <w:trHeight w:val="260"/>
        </w:trPr>
        <w:tc>
          <w:tcPr>
            <w:tcW w:w="457" w:type="dxa"/>
            <w:gridSpan w:val="7"/>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p>
        </w:tc>
        <w:tc>
          <w:tcPr>
            <w:tcW w:w="1993" w:type="dxa"/>
            <w:gridSpan w:val="1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中医内科学</w:t>
            </w:r>
          </w:p>
        </w:tc>
        <w:tc>
          <w:tcPr>
            <w:tcW w:w="85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77</w:t>
            </w:r>
          </w:p>
        </w:tc>
        <w:tc>
          <w:tcPr>
            <w:tcW w:w="1134"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100.00%</w:t>
            </w:r>
          </w:p>
        </w:tc>
        <w:tc>
          <w:tcPr>
            <w:tcW w:w="96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116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8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gridAfter w:val="2"/>
          <w:wAfter w:w="1079" w:type="dxa"/>
          <w:trHeight w:val="260"/>
        </w:trPr>
        <w:tc>
          <w:tcPr>
            <w:tcW w:w="457" w:type="dxa"/>
            <w:gridSpan w:val="7"/>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p>
        </w:tc>
        <w:tc>
          <w:tcPr>
            <w:tcW w:w="1993" w:type="dxa"/>
            <w:gridSpan w:val="1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中医外科学</w:t>
            </w:r>
          </w:p>
        </w:tc>
        <w:tc>
          <w:tcPr>
            <w:tcW w:w="85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19</w:t>
            </w:r>
          </w:p>
        </w:tc>
        <w:tc>
          <w:tcPr>
            <w:tcW w:w="1134"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100.00%</w:t>
            </w:r>
          </w:p>
        </w:tc>
        <w:tc>
          <w:tcPr>
            <w:tcW w:w="96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116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8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gridAfter w:val="2"/>
          <w:wAfter w:w="1079" w:type="dxa"/>
          <w:trHeight w:val="260"/>
        </w:trPr>
        <w:tc>
          <w:tcPr>
            <w:tcW w:w="457" w:type="dxa"/>
            <w:gridSpan w:val="7"/>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p>
        </w:tc>
        <w:tc>
          <w:tcPr>
            <w:tcW w:w="1993" w:type="dxa"/>
            <w:gridSpan w:val="1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中医骨伤科学</w:t>
            </w:r>
          </w:p>
        </w:tc>
        <w:tc>
          <w:tcPr>
            <w:tcW w:w="85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12</w:t>
            </w:r>
          </w:p>
        </w:tc>
        <w:tc>
          <w:tcPr>
            <w:tcW w:w="1134"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100.00%</w:t>
            </w:r>
          </w:p>
        </w:tc>
        <w:tc>
          <w:tcPr>
            <w:tcW w:w="96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116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8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gridAfter w:val="2"/>
          <w:wAfter w:w="1079" w:type="dxa"/>
          <w:trHeight w:val="260"/>
        </w:trPr>
        <w:tc>
          <w:tcPr>
            <w:tcW w:w="457" w:type="dxa"/>
            <w:gridSpan w:val="7"/>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p>
        </w:tc>
        <w:tc>
          <w:tcPr>
            <w:tcW w:w="1993" w:type="dxa"/>
            <w:gridSpan w:val="1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中医妇科学</w:t>
            </w:r>
          </w:p>
        </w:tc>
        <w:tc>
          <w:tcPr>
            <w:tcW w:w="85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8</w:t>
            </w:r>
          </w:p>
        </w:tc>
        <w:tc>
          <w:tcPr>
            <w:tcW w:w="1134"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100.00%</w:t>
            </w:r>
          </w:p>
        </w:tc>
        <w:tc>
          <w:tcPr>
            <w:tcW w:w="96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116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8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gridAfter w:val="2"/>
          <w:wAfter w:w="1079" w:type="dxa"/>
          <w:trHeight w:val="260"/>
        </w:trPr>
        <w:tc>
          <w:tcPr>
            <w:tcW w:w="457" w:type="dxa"/>
            <w:gridSpan w:val="7"/>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p>
        </w:tc>
        <w:tc>
          <w:tcPr>
            <w:tcW w:w="1993" w:type="dxa"/>
            <w:gridSpan w:val="1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中医儿科学</w:t>
            </w:r>
          </w:p>
        </w:tc>
        <w:tc>
          <w:tcPr>
            <w:tcW w:w="85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3</w:t>
            </w:r>
          </w:p>
        </w:tc>
        <w:tc>
          <w:tcPr>
            <w:tcW w:w="1134"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75.00%</w:t>
            </w:r>
          </w:p>
        </w:tc>
        <w:tc>
          <w:tcPr>
            <w:tcW w:w="96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w:t>
            </w:r>
          </w:p>
        </w:tc>
        <w:tc>
          <w:tcPr>
            <w:tcW w:w="116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25.00%</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8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gridAfter w:val="2"/>
          <w:wAfter w:w="1079" w:type="dxa"/>
          <w:trHeight w:val="260"/>
        </w:trPr>
        <w:tc>
          <w:tcPr>
            <w:tcW w:w="457" w:type="dxa"/>
            <w:gridSpan w:val="7"/>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p>
        </w:tc>
        <w:tc>
          <w:tcPr>
            <w:tcW w:w="1993" w:type="dxa"/>
            <w:gridSpan w:val="1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中医五官科学</w:t>
            </w:r>
          </w:p>
        </w:tc>
        <w:tc>
          <w:tcPr>
            <w:tcW w:w="85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2</w:t>
            </w:r>
          </w:p>
        </w:tc>
        <w:tc>
          <w:tcPr>
            <w:tcW w:w="1134"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100.00%</w:t>
            </w:r>
          </w:p>
        </w:tc>
        <w:tc>
          <w:tcPr>
            <w:tcW w:w="96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116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8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gridAfter w:val="2"/>
          <w:wAfter w:w="1079" w:type="dxa"/>
          <w:trHeight w:val="260"/>
        </w:trPr>
        <w:tc>
          <w:tcPr>
            <w:tcW w:w="457" w:type="dxa"/>
            <w:gridSpan w:val="7"/>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p>
        </w:tc>
        <w:tc>
          <w:tcPr>
            <w:tcW w:w="1993" w:type="dxa"/>
            <w:gridSpan w:val="1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针灸推拿学</w:t>
            </w:r>
          </w:p>
        </w:tc>
        <w:tc>
          <w:tcPr>
            <w:tcW w:w="85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28</w:t>
            </w:r>
          </w:p>
        </w:tc>
        <w:tc>
          <w:tcPr>
            <w:tcW w:w="1134"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93.33%</w:t>
            </w:r>
          </w:p>
        </w:tc>
        <w:tc>
          <w:tcPr>
            <w:tcW w:w="96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w:t>
            </w:r>
          </w:p>
        </w:tc>
        <w:tc>
          <w:tcPr>
            <w:tcW w:w="116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3.33%</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w:t>
            </w:r>
          </w:p>
        </w:tc>
        <w:tc>
          <w:tcPr>
            <w:tcW w:w="8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3.33%</w:t>
            </w:r>
          </w:p>
        </w:tc>
      </w:tr>
      <w:tr w:rsidR="003016B8" w:rsidRPr="005476F3" w:rsidTr="009559E3">
        <w:trPr>
          <w:gridAfter w:val="2"/>
          <w:wAfter w:w="1079" w:type="dxa"/>
          <w:trHeight w:val="260"/>
        </w:trPr>
        <w:tc>
          <w:tcPr>
            <w:tcW w:w="457" w:type="dxa"/>
            <w:gridSpan w:val="7"/>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p>
        </w:tc>
        <w:tc>
          <w:tcPr>
            <w:tcW w:w="1993" w:type="dxa"/>
            <w:gridSpan w:val="1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中医保健体育</w:t>
            </w:r>
          </w:p>
        </w:tc>
        <w:tc>
          <w:tcPr>
            <w:tcW w:w="85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1134"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96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w:t>
            </w:r>
          </w:p>
        </w:tc>
        <w:tc>
          <w:tcPr>
            <w:tcW w:w="116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100.00%</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8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gridAfter w:val="2"/>
          <w:wAfter w:w="1079" w:type="dxa"/>
          <w:trHeight w:val="260"/>
        </w:trPr>
        <w:tc>
          <w:tcPr>
            <w:tcW w:w="457" w:type="dxa"/>
            <w:gridSpan w:val="7"/>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p>
        </w:tc>
        <w:tc>
          <w:tcPr>
            <w:tcW w:w="1993" w:type="dxa"/>
            <w:gridSpan w:val="1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中医工程</w:t>
            </w:r>
          </w:p>
        </w:tc>
        <w:tc>
          <w:tcPr>
            <w:tcW w:w="85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w:t>
            </w:r>
          </w:p>
        </w:tc>
        <w:tc>
          <w:tcPr>
            <w:tcW w:w="1134"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100.00%</w:t>
            </w:r>
          </w:p>
        </w:tc>
        <w:tc>
          <w:tcPr>
            <w:tcW w:w="96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116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8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gridAfter w:val="2"/>
          <w:wAfter w:w="1079" w:type="dxa"/>
          <w:trHeight w:val="260"/>
        </w:trPr>
        <w:tc>
          <w:tcPr>
            <w:tcW w:w="457" w:type="dxa"/>
            <w:gridSpan w:val="7"/>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p>
        </w:tc>
        <w:tc>
          <w:tcPr>
            <w:tcW w:w="1993" w:type="dxa"/>
            <w:gridSpan w:val="1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中西医结合基础</w:t>
            </w:r>
          </w:p>
        </w:tc>
        <w:tc>
          <w:tcPr>
            <w:tcW w:w="85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9</w:t>
            </w:r>
          </w:p>
        </w:tc>
        <w:tc>
          <w:tcPr>
            <w:tcW w:w="1134"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100.00%</w:t>
            </w:r>
          </w:p>
        </w:tc>
        <w:tc>
          <w:tcPr>
            <w:tcW w:w="96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116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8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gridAfter w:val="2"/>
          <w:wAfter w:w="1079" w:type="dxa"/>
          <w:trHeight w:val="260"/>
        </w:trPr>
        <w:tc>
          <w:tcPr>
            <w:tcW w:w="457" w:type="dxa"/>
            <w:gridSpan w:val="7"/>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p>
        </w:tc>
        <w:tc>
          <w:tcPr>
            <w:tcW w:w="1993" w:type="dxa"/>
            <w:gridSpan w:val="1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中西医结合临床</w:t>
            </w:r>
          </w:p>
        </w:tc>
        <w:tc>
          <w:tcPr>
            <w:tcW w:w="85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F25FB6" w:rsidP="007136E5">
            <w:pPr>
              <w:jc w:val="center"/>
              <w:rPr>
                <w:rFonts w:asciiTheme="minorEastAsia" w:eastAsiaTheme="minorEastAsia" w:hAnsiTheme="minorEastAsia"/>
                <w:lang w:eastAsia="zh-CN"/>
              </w:rPr>
            </w:pPr>
            <w:r w:rsidRPr="005476F3">
              <w:rPr>
                <w:rFonts w:asciiTheme="minorEastAsia" w:eastAsiaTheme="minorEastAsia" w:hAnsiTheme="minorEastAsia"/>
              </w:rPr>
              <w:t>6</w:t>
            </w:r>
            <w:r w:rsidRPr="005476F3">
              <w:rPr>
                <w:rFonts w:asciiTheme="minorEastAsia" w:eastAsiaTheme="minorEastAsia" w:hAnsiTheme="minorEastAsia" w:hint="eastAsia"/>
                <w:lang w:eastAsia="zh-CN"/>
              </w:rPr>
              <w:t>7</w:t>
            </w:r>
          </w:p>
        </w:tc>
        <w:tc>
          <w:tcPr>
            <w:tcW w:w="1134"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98.5</w:t>
            </w:r>
            <w:r w:rsidR="00F25FB6" w:rsidRPr="005476F3">
              <w:rPr>
                <w:rFonts w:asciiTheme="minorEastAsia" w:eastAsiaTheme="minorEastAsia" w:hAnsiTheme="minorEastAsia" w:hint="eastAsia"/>
                <w:lang w:eastAsia="zh-CN"/>
              </w:rPr>
              <w:t>3</w:t>
            </w:r>
            <w:r w:rsidRPr="005476F3">
              <w:rPr>
                <w:rFonts w:asciiTheme="minorEastAsia" w:eastAsiaTheme="minorEastAsia" w:hAnsiTheme="minorEastAsia"/>
              </w:rPr>
              <w:t>%</w:t>
            </w:r>
          </w:p>
        </w:tc>
        <w:tc>
          <w:tcPr>
            <w:tcW w:w="96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116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8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gridAfter w:val="2"/>
          <w:wAfter w:w="1079" w:type="dxa"/>
          <w:trHeight w:val="260"/>
        </w:trPr>
        <w:tc>
          <w:tcPr>
            <w:tcW w:w="457" w:type="dxa"/>
            <w:gridSpan w:val="7"/>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p>
        </w:tc>
        <w:tc>
          <w:tcPr>
            <w:tcW w:w="1993" w:type="dxa"/>
            <w:gridSpan w:val="1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药剂学</w:t>
            </w:r>
          </w:p>
        </w:tc>
        <w:tc>
          <w:tcPr>
            <w:tcW w:w="85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2</w:t>
            </w:r>
          </w:p>
        </w:tc>
        <w:tc>
          <w:tcPr>
            <w:tcW w:w="1134"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100.00%</w:t>
            </w:r>
          </w:p>
        </w:tc>
        <w:tc>
          <w:tcPr>
            <w:tcW w:w="96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116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8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gridAfter w:val="2"/>
          <w:wAfter w:w="1079" w:type="dxa"/>
          <w:trHeight w:val="260"/>
        </w:trPr>
        <w:tc>
          <w:tcPr>
            <w:tcW w:w="457" w:type="dxa"/>
            <w:gridSpan w:val="7"/>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p>
        </w:tc>
        <w:tc>
          <w:tcPr>
            <w:tcW w:w="1993" w:type="dxa"/>
            <w:gridSpan w:val="1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生药学</w:t>
            </w:r>
          </w:p>
        </w:tc>
        <w:tc>
          <w:tcPr>
            <w:tcW w:w="85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w:t>
            </w:r>
          </w:p>
        </w:tc>
        <w:tc>
          <w:tcPr>
            <w:tcW w:w="1134"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100.00%</w:t>
            </w:r>
          </w:p>
        </w:tc>
        <w:tc>
          <w:tcPr>
            <w:tcW w:w="96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116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8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gridAfter w:val="2"/>
          <w:wAfter w:w="1079" w:type="dxa"/>
          <w:trHeight w:val="260"/>
        </w:trPr>
        <w:tc>
          <w:tcPr>
            <w:tcW w:w="457" w:type="dxa"/>
            <w:gridSpan w:val="7"/>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p>
        </w:tc>
        <w:tc>
          <w:tcPr>
            <w:tcW w:w="1993" w:type="dxa"/>
            <w:gridSpan w:val="1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药理学</w:t>
            </w:r>
          </w:p>
        </w:tc>
        <w:tc>
          <w:tcPr>
            <w:tcW w:w="85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3</w:t>
            </w:r>
          </w:p>
        </w:tc>
        <w:tc>
          <w:tcPr>
            <w:tcW w:w="1134"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100.00%</w:t>
            </w:r>
          </w:p>
        </w:tc>
        <w:tc>
          <w:tcPr>
            <w:tcW w:w="96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116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8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gridAfter w:val="2"/>
          <w:wAfter w:w="1079" w:type="dxa"/>
          <w:trHeight w:val="260"/>
        </w:trPr>
        <w:tc>
          <w:tcPr>
            <w:tcW w:w="457" w:type="dxa"/>
            <w:gridSpan w:val="7"/>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p>
        </w:tc>
        <w:tc>
          <w:tcPr>
            <w:tcW w:w="1993" w:type="dxa"/>
            <w:gridSpan w:val="1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中药学</w:t>
            </w:r>
          </w:p>
        </w:tc>
        <w:tc>
          <w:tcPr>
            <w:tcW w:w="85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49</w:t>
            </w:r>
          </w:p>
        </w:tc>
        <w:tc>
          <w:tcPr>
            <w:tcW w:w="1134"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100.00%</w:t>
            </w:r>
          </w:p>
        </w:tc>
        <w:tc>
          <w:tcPr>
            <w:tcW w:w="96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116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8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gridAfter w:val="2"/>
          <w:wAfter w:w="1079" w:type="dxa"/>
          <w:trHeight w:val="260"/>
        </w:trPr>
        <w:tc>
          <w:tcPr>
            <w:tcW w:w="457" w:type="dxa"/>
            <w:gridSpan w:val="7"/>
            <w:vMerge/>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p>
        </w:tc>
        <w:tc>
          <w:tcPr>
            <w:tcW w:w="1993" w:type="dxa"/>
            <w:gridSpan w:val="1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中药学硕士</w:t>
            </w:r>
          </w:p>
        </w:tc>
        <w:tc>
          <w:tcPr>
            <w:tcW w:w="85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16</w:t>
            </w:r>
          </w:p>
        </w:tc>
        <w:tc>
          <w:tcPr>
            <w:tcW w:w="1134"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100.00%</w:t>
            </w:r>
          </w:p>
        </w:tc>
        <w:tc>
          <w:tcPr>
            <w:tcW w:w="96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116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c>
          <w:tcPr>
            <w:tcW w:w="8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gridAfter w:val="2"/>
          <w:wAfter w:w="1079" w:type="dxa"/>
          <w:trHeight w:val="260"/>
        </w:trPr>
        <w:tc>
          <w:tcPr>
            <w:tcW w:w="457" w:type="dxa"/>
            <w:gridSpan w:val="7"/>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2C7C19" w:rsidP="007136E5">
            <w:pPr>
              <w:jc w:val="center"/>
              <w:rPr>
                <w:rFonts w:asciiTheme="minorEastAsia" w:eastAsiaTheme="minorEastAsia" w:hAnsiTheme="minorEastAsia"/>
              </w:rPr>
            </w:pPr>
            <w:r w:rsidRPr="005476F3">
              <w:rPr>
                <w:rFonts w:asciiTheme="minorEastAsia" w:eastAsiaTheme="minorEastAsia" w:hAnsiTheme="minorEastAsia" w:cs="宋体" w:hint="eastAsia"/>
              </w:rPr>
              <w:t>总计</w:t>
            </w:r>
          </w:p>
        </w:tc>
        <w:tc>
          <w:tcPr>
            <w:tcW w:w="1993" w:type="dxa"/>
            <w:gridSpan w:val="1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p>
        </w:tc>
        <w:tc>
          <w:tcPr>
            <w:tcW w:w="85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D37D3A" w:rsidP="007136E5">
            <w:pPr>
              <w:jc w:val="center"/>
              <w:rPr>
                <w:rFonts w:asciiTheme="minorEastAsia" w:eastAsiaTheme="minorEastAsia" w:hAnsiTheme="minorEastAsia"/>
                <w:lang w:eastAsia="zh-CN"/>
              </w:rPr>
            </w:pPr>
            <w:r w:rsidRPr="005476F3">
              <w:rPr>
                <w:rFonts w:asciiTheme="minorEastAsia" w:eastAsiaTheme="minorEastAsia" w:hAnsiTheme="minorEastAsia"/>
              </w:rPr>
              <w:t>42</w:t>
            </w:r>
            <w:r w:rsidRPr="005476F3">
              <w:rPr>
                <w:rFonts w:asciiTheme="minorEastAsia" w:eastAsiaTheme="minorEastAsia" w:hAnsiTheme="minorEastAsia" w:hint="eastAsia"/>
                <w:lang w:eastAsia="zh-CN"/>
              </w:rPr>
              <w:t>6</w:t>
            </w:r>
          </w:p>
        </w:tc>
        <w:tc>
          <w:tcPr>
            <w:tcW w:w="1134"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98.60%</w:t>
            </w:r>
          </w:p>
        </w:tc>
        <w:tc>
          <w:tcPr>
            <w:tcW w:w="96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4</w:t>
            </w:r>
          </w:p>
        </w:tc>
        <w:tc>
          <w:tcPr>
            <w:tcW w:w="116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0.93%</w:t>
            </w:r>
          </w:p>
        </w:tc>
        <w:tc>
          <w:tcPr>
            <w:tcW w:w="99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w:t>
            </w:r>
          </w:p>
        </w:tc>
        <w:tc>
          <w:tcPr>
            <w:tcW w:w="8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0.23%</w:t>
            </w:r>
          </w:p>
        </w:tc>
      </w:tr>
      <w:tr w:rsidR="003016B8" w:rsidRPr="005476F3" w:rsidTr="001D40C0">
        <w:trPr>
          <w:trHeight w:val="453"/>
        </w:trPr>
        <w:tc>
          <w:tcPr>
            <w:tcW w:w="29" w:type="dxa"/>
          </w:tcPr>
          <w:p w:rsidR="003016B8" w:rsidRPr="005476F3" w:rsidRDefault="003016B8" w:rsidP="000342EE">
            <w:pPr>
              <w:pStyle w:val="EmptyLayoutCell"/>
              <w:rPr>
                <w:rFonts w:asciiTheme="minorEastAsia" w:eastAsiaTheme="minorEastAsia" w:hAnsiTheme="minorEastAsia"/>
                <w:sz w:val="24"/>
                <w:szCs w:val="24"/>
              </w:rPr>
            </w:pPr>
          </w:p>
        </w:tc>
        <w:tc>
          <w:tcPr>
            <w:tcW w:w="41" w:type="dxa"/>
          </w:tcPr>
          <w:p w:rsidR="003016B8" w:rsidRPr="005476F3" w:rsidRDefault="003016B8" w:rsidP="000342EE">
            <w:pPr>
              <w:pStyle w:val="EmptyLayoutCell"/>
              <w:rPr>
                <w:rFonts w:asciiTheme="minorEastAsia" w:eastAsiaTheme="minorEastAsia" w:hAnsiTheme="minorEastAsia"/>
                <w:sz w:val="24"/>
                <w:szCs w:val="24"/>
              </w:rPr>
            </w:pPr>
          </w:p>
        </w:tc>
        <w:tc>
          <w:tcPr>
            <w:tcW w:w="74" w:type="dxa"/>
          </w:tcPr>
          <w:p w:rsidR="003016B8" w:rsidRPr="005476F3" w:rsidRDefault="003016B8" w:rsidP="000342EE">
            <w:pPr>
              <w:pStyle w:val="EmptyLayoutCell"/>
              <w:rPr>
                <w:rFonts w:asciiTheme="minorEastAsia" w:eastAsiaTheme="minorEastAsia" w:hAnsiTheme="minorEastAsia"/>
                <w:sz w:val="24"/>
                <w:szCs w:val="24"/>
              </w:rPr>
            </w:pPr>
          </w:p>
        </w:tc>
        <w:tc>
          <w:tcPr>
            <w:tcW w:w="9328" w:type="dxa"/>
            <w:gridSpan w:val="25"/>
          </w:tcPr>
          <w:p w:rsidR="003016B8" w:rsidRPr="005476F3" w:rsidRDefault="003016B8" w:rsidP="000342EE">
            <w:pPr>
              <w:pStyle w:val="EmptyLayoutCell"/>
              <w:rPr>
                <w:rFonts w:asciiTheme="minorEastAsia" w:eastAsiaTheme="minorEastAsia" w:hAnsiTheme="minorEastAsia"/>
                <w:sz w:val="24"/>
                <w:szCs w:val="24"/>
              </w:rPr>
            </w:pPr>
          </w:p>
        </w:tc>
      </w:tr>
      <w:tr w:rsidR="003016B8" w:rsidRPr="005476F3" w:rsidTr="00820A05">
        <w:trPr>
          <w:gridAfter w:val="1"/>
          <w:wAfter w:w="58" w:type="dxa"/>
          <w:trHeight w:val="475"/>
        </w:trPr>
        <w:tc>
          <w:tcPr>
            <w:tcW w:w="9414" w:type="dxa"/>
            <w:gridSpan w:val="27"/>
          </w:tcPr>
          <w:tbl>
            <w:tblPr>
              <w:tblW w:w="0" w:type="auto"/>
              <w:tblCellMar>
                <w:left w:w="0" w:type="dxa"/>
                <w:right w:w="0" w:type="dxa"/>
              </w:tblCellMar>
              <w:tblLook w:val="0000"/>
            </w:tblPr>
            <w:tblGrid>
              <w:gridCol w:w="8136"/>
            </w:tblGrid>
            <w:tr w:rsidR="003016B8" w:rsidRPr="005476F3" w:rsidTr="00612855">
              <w:trPr>
                <w:trHeight w:val="395"/>
              </w:trPr>
              <w:tc>
                <w:tcPr>
                  <w:tcW w:w="8136" w:type="dxa"/>
                  <w:tcMar>
                    <w:top w:w="40" w:type="dxa"/>
                    <w:left w:w="40" w:type="dxa"/>
                    <w:bottom w:w="40" w:type="dxa"/>
                    <w:right w:w="40" w:type="dxa"/>
                  </w:tcMar>
                </w:tcPr>
                <w:p w:rsidR="003016B8" w:rsidRPr="005476F3" w:rsidRDefault="007360DC" w:rsidP="000342EE">
                  <w:pPr>
                    <w:outlineLvl w:val="2"/>
                    <w:rPr>
                      <w:rFonts w:asciiTheme="minorEastAsia" w:eastAsiaTheme="minorEastAsia" w:hAnsiTheme="minorEastAsia"/>
                      <w:b/>
                      <w:lang w:eastAsia="zh-CN"/>
                    </w:rPr>
                  </w:pPr>
                  <w:bookmarkStart w:id="35" w:name="_Toc438134821"/>
                  <w:r w:rsidRPr="005476F3">
                    <w:rPr>
                      <w:rFonts w:asciiTheme="minorEastAsia" w:eastAsiaTheme="minorEastAsia" w:hAnsiTheme="minorEastAsia" w:hint="eastAsia"/>
                      <w:b/>
                      <w:lang w:eastAsia="zh-CN"/>
                    </w:rPr>
                    <w:t>8</w:t>
                  </w:r>
                  <w:r w:rsidR="003016B8" w:rsidRPr="005476F3">
                    <w:rPr>
                      <w:rFonts w:asciiTheme="minorEastAsia" w:eastAsiaTheme="minorEastAsia" w:hAnsiTheme="minorEastAsia"/>
                      <w:b/>
                      <w:lang w:eastAsia="zh-CN"/>
                    </w:rPr>
                    <w:t>.</w:t>
                  </w:r>
                  <w:r w:rsidR="003016B8" w:rsidRPr="005476F3">
                    <w:rPr>
                      <w:rFonts w:asciiTheme="minorEastAsia" w:eastAsiaTheme="minorEastAsia" w:hAnsiTheme="minorEastAsia" w:hint="eastAsia"/>
                      <w:b/>
                      <w:lang w:eastAsia="zh-CN"/>
                    </w:rPr>
                    <w:t>升学出国（境）去向</w:t>
                  </w:r>
                  <w:bookmarkEnd w:id="35"/>
                </w:p>
                <w:p w:rsidR="003016B8" w:rsidRPr="005476F3" w:rsidRDefault="003016B8" w:rsidP="000342EE">
                  <w:pPr>
                    <w:rPr>
                      <w:rFonts w:asciiTheme="minorEastAsia" w:eastAsiaTheme="minorEastAsia" w:hAnsiTheme="minorEastAsia"/>
                      <w:b/>
                      <w:lang w:eastAsia="zh-CN"/>
                    </w:rPr>
                  </w:pPr>
                  <w:r w:rsidRPr="005476F3">
                    <w:rPr>
                      <w:rFonts w:asciiTheme="minorEastAsia" w:eastAsiaTheme="minorEastAsia" w:hAnsiTheme="minorEastAsia" w:hint="eastAsia"/>
                      <w:b/>
                      <w:lang w:eastAsia="zh-CN"/>
                    </w:rPr>
                    <w:t>※国内升学</w:t>
                  </w:r>
                </w:p>
                <w:p w:rsidR="00D37D3A" w:rsidRPr="005476F3" w:rsidRDefault="00D37D3A" w:rsidP="00BF1FF0">
                  <w:pPr>
                    <w:jc w:val="center"/>
                    <w:rPr>
                      <w:rFonts w:asciiTheme="minorEastAsia" w:eastAsiaTheme="minorEastAsia" w:hAnsiTheme="minorEastAsia"/>
                      <w:lang w:eastAsia="zh-CN"/>
                    </w:rPr>
                  </w:pPr>
                  <w:r w:rsidRPr="005476F3">
                    <w:rPr>
                      <w:rFonts w:asciiTheme="minorEastAsia" w:eastAsiaTheme="minorEastAsia" w:hAnsiTheme="minorEastAsia" w:hint="eastAsia"/>
                      <w:lang w:eastAsia="zh-CN"/>
                    </w:rPr>
                    <w:t>表</w:t>
                  </w:r>
                  <w:r w:rsidR="00BF1FF0" w:rsidRPr="005476F3">
                    <w:rPr>
                      <w:rFonts w:asciiTheme="minorEastAsia" w:eastAsiaTheme="minorEastAsia" w:hAnsiTheme="minorEastAsia" w:hint="eastAsia"/>
                      <w:lang w:eastAsia="zh-CN"/>
                    </w:rPr>
                    <w:t>39</w:t>
                  </w:r>
                  <w:r w:rsidRPr="005476F3">
                    <w:rPr>
                      <w:rFonts w:asciiTheme="minorEastAsia" w:eastAsiaTheme="minorEastAsia" w:hAnsiTheme="minorEastAsia" w:hint="eastAsia"/>
                      <w:lang w:eastAsia="zh-CN"/>
                    </w:rPr>
                    <w:t xml:space="preserve">  2015届毕业研究生国内升学情况表</w:t>
                  </w:r>
                </w:p>
              </w:tc>
            </w:tr>
          </w:tbl>
          <w:p w:rsidR="003016B8" w:rsidRPr="005476F3" w:rsidRDefault="003016B8" w:rsidP="000342EE">
            <w:pPr>
              <w:rPr>
                <w:rFonts w:asciiTheme="minorEastAsia" w:eastAsiaTheme="minorEastAsia" w:hAnsiTheme="minorEastAsia"/>
                <w:b/>
                <w:lang w:eastAsia="zh-CN"/>
              </w:rPr>
            </w:pPr>
          </w:p>
        </w:tc>
      </w:tr>
      <w:tr w:rsidR="003016B8" w:rsidRPr="005476F3" w:rsidTr="001D40C0">
        <w:trPr>
          <w:gridAfter w:val="2"/>
          <w:wAfter w:w="1079" w:type="dxa"/>
        </w:trPr>
        <w:tc>
          <w:tcPr>
            <w:tcW w:w="29" w:type="dxa"/>
          </w:tcPr>
          <w:p w:rsidR="003016B8" w:rsidRPr="005476F3" w:rsidRDefault="003016B8" w:rsidP="000342EE">
            <w:pPr>
              <w:pStyle w:val="EmptyLayoutCell"/>
              <w:rPr>
                <w:rFonts w:asciiTheme="minorEastAsia" w:eastAsiaTheme="minorEastAsia" w:hAnsiTheme="minorEastAsia"/>
                <w:sz w:val="24"/>
                <w:szCs w:val="24"/>
                <w:lang w:eastAsia="zh-CN"/>
              </w:rPr>
            </w:pPr>
          </w:p>
        </w:tc>
        <w:tc>
          <w:tcPr>
            <w:tcW w:w="41" w:type="dxa"/>
          </w:tcPr>
          <w:p w:rsidR="003016B8" w:rsidRPr="005476F3" w:rsidRDefault="003016B8" w:rsidP="000342EE">
            <w:pPr>
              <w:pStyle w:val="EmptyLayoutCell"/>
              <w:rPr>
                <w:rFonts w:asciiTheme="minorEastAsia" w:eastAsiaTheme="minorEastAsia" w:hAnsiTheme="minorEastAsia"/>
                <w:sz w:val="24"/>
                <w:szCs w:val="24"/>
                <w:lang w:eastAsia="zh-CN"/>
              </w:rPr>
            </w:pPr>
          </w:p>
        </w:tc>
        <w:tc>
          <w:tcPr>
            <w:tcW w:w="74" w:type="dxa"/>
          </w:tcPr>
          <w:p w:rsidR="003016B8" w:rsidRPr="005476F3" w:rsidRDefault="003016B8" w:rsidP="000342EE">
            <w:pPr>
              <w:pStyle w:val="EmptyLayoutCell"/>
              <w:rPr>
                <w:rFonts w:asciiTheme="minorEastAsia" w:eastAsiaTheme="minorEastAsia" w:hAnsiTheme="minorEastAsia"/>
                <w:sz w:val="24"/>
                <w:szCs w:val="24"/>
                <w:lang w:eastAsia="zh-CN"/>
              </w:rPr>
            </w:pPr>
          </w:p>
        </w:tc>
        <w:tc>
          <w:tcPr>
            <w:tcW w:w="86" w:type="dxa"/>
          </w:tcPr>
          <w:p w:rsidR="003016B8" w:rsidRPr="005476F3" w:rsidRDefault="003016B8" w:rsidP="000342EE">
            <w:pPr>
              <w:pStyle w:val="EmptyLayoutCell"/>
              <w:rPr>
                <w:rFonts w:asciiTheme="minorEastAsia" w:eastAsiaTheme="minorEastAsia" w:hAnsiTheme="minorEastAsia"/>
                <w:sz w:val="24"/>
                <w:szCs w:val="24"/>
                <w:lang w:eastAsia="zh-CN"/>
              </w:rPr>
            </w:pPr>
          </w:p>
        </w:tc>
        <w:tc>
          <w:tcPr>
            <w:tcW w:w="62" w:type="dxa"/>
          </w:tcPr>
          <w:p w:rsidR="003016B8" w:rsidRPr="005476F3" w:rsidRDefault="003016B8" w:rsidP="000342EE">
            <w:pPr>
              <w:pStyle w:val="EmptyLayoutCell"/>
              <w:rPr>
                <w:rFonts w:asciiTheme="minorEastAsia" w:eastAsiaTheme="minorEastAsia" w:hAnsiTheme="minorEastAsia"/>
                <w:sz w:val="24"/>
                <w:szCs w:val="24"/>
                <w:lang w:eastAsia="zh-CN"/>
              </w:rPr>
            </w:pPr>
          </w:p>
        </w:tc>
        <w:tc>
          <w:tcPr>
            <w:tcW w:w="44" w:type="dxa"/>
          </w:tcPr>
          <w:p w:rsidR="003016B8" w:rsidRPr="005476F3" w:rsidRDefault="003016B8" w:rsidP="000342EE">
            <w:pPr>
              <w:pStyle w:val="EmptyLayoutCell"/>
              <w:rPr>
                <w:rFonts w:asciiTheme="minorEastAsia" w:eastAsiaTheme="minorEastAsia" w:hAnsiTheme="minorEastAsia"/>
                <w:sz w:val="24"/>
                <w:szCs w:val="24"/>
                <w:lang w:eastAsia="zh-CN"/>
              </w:rPr>
            </w:pPr>
          </w:p>
        </w:tc>
        <w:tc>
          <w:tcPr>
            <w:tcW w:w="183" w:type="dxa"/>
            <w:gridSpan w:val="2"/>
          </w:tcPr>
          <w:p w:rsidR="003016B8" w:rsidRPr="005476F3" w:rsidRDefault="003016B8" w:rsidP="000342EE">
            <w:pPr>
              <w:pStyle w:val="EmptyLayoutCell"/>
              <w:rPr>
                <w:rFonts w:asciiTheme="minorEastAsia" w:eastAsiaTheme="minorEastAsia" w:hAnsiTheme="minorEastAsia"/>
                <w:sz w:val="24"/>
                <w:szCs w:val="24"/>
                <w:lang w:eastAsia="zh-CN"/>
              </w:rPr>
            </w:pPr>
          </w:p>
        </w:tc>
        <w:tc>
          <w:tcPr>
            <w:tcW w:w="70" w:type="dxa"/>
          </w:tcPr>
          <w:p w:rsidR="003016B8" w:rsidRPr="005476F3" w:rsidRDefault="003016B8" w:rsidP="000342EE">
            <w:pPr>
              <w:pStyle w:val="EmptyLayoutCell"/>
              <w:rPr>
                <w:rFonts w:asciiTheme="minorEastAsia" w:eastAsiaTheme="minorEastAsia" w:hAnsiTheme="minorEastAsia"/>
                <w:sz w:val="24"/>
                <w:szCs w:val="24"/>
                <w:lang w:eastAsia="zh-CN"/>
              </w:rPr>
            </w:pPr>
          </w:p>
        </w:tc>
        <w:tc>
          <w:tcPr>
            <w:tcW w:w="48" w:type="dxa"/>
          </w:tcPr>
          <w:p w:rsidR="003016B8" w:rsidRPr="005476F3" w:rsidRDefault="003016B8" w:rsidP="000342EE">
            <w:pPr>
              <w:pStyle w:val="EmptyLayoutCell"/>
              <w:rPr>
                <w:rFonts w:asciiTheme="minorEastAsia" w:eastAsiaTheme="minorEastAsia" w:hAnsiTheme="minorEastAsia"/>
                <w:sz w:val="24"/>
                <w:szCs w:val="24"/>
                <w:lang w:eastAsia="zh-CN"/>
              </w:rPr>
            </w:pPr>
          </w:p>
        </w:tc>
        <w:tc>
          <w:tcPr>
            <w:tcW w:w="16" w:type="dxa"/>
          </w:tcPr>
          <w:p w:rsidR="003016B8" w:rsidRPr="005476F3" w:rsidRDefault="003016B8" w:rsidP="000342EE">
            <w:pPr>
              <w:pStyle w:val="EmptyLayoutCell"/>
              <w:rPr>
                <w:rFonts w:asciiTheme="minorEastAsia" w:eastAsiaTheme="minorEastAsia" w:hAnsiTheme="minorEastAsia"/>
                <w:sz w:val="24"/>
                <w:szCs w:val="24"/>
                <w:lang w:eastAsia="zh-CN"/>
              </w:rPr>
            </w:pPr>
          </w:p>
        </w:tc>
        <w:tc>
          <w:tcPr>
            <w:tcW w:w="36" w:type="dxa"/>
          </w:tcPr>
          <w:p w:rsidR="003016B8" w:rsidRPr="005476F3" w:rsidRDefault="003016B8" w:rsidP="000342EE">
            <w:pPr>
              <w:pStyle w:val="EmptyLayoutCell"/>
              <w:rPr>
                <w:rFonts w:asciiTheme="minorEastAsia" w:eastAsiaTheme="minorEastAsia" w:hAnsiTheme="minorEastAsia"/>
                <w:sz w:val="24"/>
                <w:szCs w:val="24"/>
                <w:lang w:eastAsia="zh-CN"/>
              </w:rPr>
            </w:pPr>
          </w:p>
        </w:tc>
        <w:tc>
          <w:tcPr>
            <w:tcW w:w="27" w:type="dxa"/>
          </w:tcPr>
          <w:p w:rsidR="003016B8" w:rsidRPr="005476F3" w:rsidRDefault="003016B8" w:rsidP="000342EE">
            <w:pPr>
              <w:pStyle w:val="EmptyLayoutCell"/>
              <w:rPr>
                <w:rFonts w:asciiTheme="minorEastAsia" w:eastAsiaTheme="minorEastAsia" w:hAnsiTheme="minorEastAsia"/>
                <w:sz w:val="24"/>
                <w:szCs w:val="24"/>
                <w:lang w:eastAsia="zh-CN"/>
              </w:rPr>
            </w:pPr>
          </w:p>
        </w:tc>
        <w:tc>
          <w:tcPr>
            <w:tcW w:w="7677" w:type="dxa"/>
            <w:gridSpan w:val="1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309"/>
              <w:gridCol w:w="2005"/>
              <w:gridCol w:w="993"/>
              <w:gridCol w:w="708"/>
              <w:gridCol w:w="1134"/>
            </w:tblGrid>
            <w:tr w:rsidR="003016B8" w:rsidRPr="005476F3" w:rsidTr="009559E3">
              <w:trPr>
                <w:trHeight w:val="260"/>
              </w:trPr>
              <w:tc>
                <w:tcPr>
                  <w:tcW w:w="1309"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lang w:eastAsia="zh-CN"/>
                    </w:rPr>
                  </w:pPr>
                  <w:r w:rsidRPr="005476F3">
                    <w:rPr>
                      <w:rFonts w:asciiTheme="minorEastAsia" w:eastAsiaTheme="minorEastAsia" w:hAnsiTheme="minorEastAsia" w:cs="宋体" w:hint="eastAsia"/>
                      <w:lang w:eastAsia="zh-CN"/>
                    </w:rPr>
                    <w:t>学历</w:t>
                  </w:r>
                </w:p>
              </w:tc>
              <w:tc>
                <w:tcPr>
                  <w:tcW w:w="2005"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lang w:eastAsia="zh-CN"/>
                    </w:rPr>
                  </w:pPr>
                  <w:r w:rsidRPr="005476F3">
                    <w:rPr>
                      <w:rFonts w:asciiTheme="minorEastAsia" w:eastAsiaTheme="minorEastAsia" w:hAnsiTheme="minorEastAsia" w:cs="宋体" w:hint="eastAsia"/>
                      <w:lang w:eastAsia="zh-CN"/>
                    </w:rPr>
                    <w:t>专业名称</w:t>
                  </w:r>
                </w:p>
              </w:tc>
              <w:tc>
                <w:tcPr>
                  <w:tcW w:w="993"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lang w:eastAsia="zh-CN"/>
                    </w:rPr>
                  </w:pPr>
                  <w:r w:rsidRPr="005476F3">
                    <w:rPr>
                      <w:rFonts w:asciiTheme="minorEastAsia" w:eastAsiaTheme="minorEastAsia" w:hAnsiTheme="minorEastAsia" w:cs="宋体" w:hint="eastAsia"/>
                      <w:lang w:eastAsia="zh-CN"/>
                    </w:rPr>
                    <w:t>总人数</w:t>
                  </w:r>
                </w:p>
              </w:tc>
              <w:tc>
                <w:tcPr>
                  <w:tcW w:w="708"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lang w:eastAsia="zh-CN"/>
                    </w:rPr>
                  </w:pPr>
                  <w:r w:rsidRPr="005476F3">
                    <w:rPr>
                      <w:rFonts w:asciiTheme="minorEastAsia" w:eastAsiaTheme="minorEastAsia" w:hAnsiTheme="minorEastAsia" w:cs="宋体" w:hint="eastAsia"/>
                      <w:lang w:eastAsia="zh-CN"/>
                    </w:rPr>
                    <w:t>考博</w:t>
                  </w:r>
                </w:p>
              </w:tc>
              <w:tc>
                <w:tcPr>
                  <w:tcW w:w="1134"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lang w:eastAsia="zh-CN"/>
                    </w:rPr>
                  </w:pPr>
                  <w:r w:rsidRPr="005476F3">
                    <w:rPr>
                      <w:rFonts w:asciiTheme="minorEastAsia" w:eastAsiaTheme="minorEastAsia" w:hAnsiTheme="minorEastAsia" w:cs="宋体" w:hint="eastAsia"/>
                      <w:lang w:eastAsia="zh-CN"/>
                    </w:rPr>
                    <w:t>博士后</w:t>
                  </w:r>
                </w:p>
              </w:tc>
            </w:tr>
            <w:tr w:rsidR="003016B8" w:rsidRPr="005476F3" w:rsidTr="009559E3">
              <w:trPr>
                <w:trHeight w:val="260"/>
              </w:trPr>
              <w:tc>
                <w:tcPr>
                  <w:tcW w:w="1309" w:type="dxa"/>
                  <w:vMerge w:val="restart"/>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lang w:eastAsia="zh-CN"/>
                    </w:rPr>
                  </w:pPr>
                  <w:r w:rsidRPr="005476F3">
                    <w:rPr>
                      <w:rFonts w:asciiTheme="minorEastAsia" w:eastAsiaTheme="minorEastAsia" w:hAnsiTheme="minorEastAsia" w:cs="宋体" w:hint="eastAsia"/>
                      <w:lang w:eastAsia="zh-CN"/>
                    </w:rPr>
                    <w:t>博士</w:t>
                  </w:r>
                </w:p>
              </w:tc>
              <w:tc>
                <w:tcPr>
                  <w:tcW w:w="2005"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lang w:eastAsia="zh-CN"/>
                    </w:rPr>
                  </w:pPr>
                  <w:r w:rsidRPr="005476F3">
                    <w:rPr>
                      <w:rFonts w:asciiTheme="minorEastAsia" w:eastAsiaTheme="minorEastAsia" w:hAnsiTheme="minorEastAsia" w:cs="宋体" w:hint="eastAsia"/>
                      <w:lang w:eastAsia="zh-CN"/>
                    </w:rPr>
                    <w:t>方剂学</w:t>
                  </w:r>
                </w:p>
              </w:tc>
              <w:tc>
                <w:tcPr>
                  <w:tcW w:w="993"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lang w:eastAsia="zh-CN"/>
                    </w:rPr>
                  </w:pPr>
                  <w:r w:rsidRPr="005476F3">
                    <w:rPr>
                      <w:rFonts w:asciiTheme="minorEastAsia" w:eastAsiaTheme="minorEastAsia" w:hAnsiTheme="minorEastAsia"/>
                      <w:lang w:eastAsia="zh-CN"/>
                    </w:rPr>
                    <w:t>1</w:t>
                  </w:r>
                </w:p>
              </w:tc>
              <w:tc>
                <w:tcPr>
                  <w:tcW w:w="708"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lang w:eastAsia="zh-CN"/>
                    </w:rPr>
                  </w:pPr>
                  <w:r w:rsidRPr="005476F3">
                    <w:rPr>
                      <w:rFonts w:asciiTheme="minorEastAsia" w:eastAsiaTheme="minorEastAsia" w:hAnsiTheme="minorEastAsia"/>
                      <w:lang w:eastAsia="zh-CN"/>
                    </w:rPr>
                    <w:t>-</w:t>
                  </w:r>
                </w:p>
              </w:tc>
              <w:tc>
                <w:tcPr>
                  <w:tcW w:w="1134"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lang w:eastAsia="zh-CN"/>
                    </w:rPr>
                  </w:pPr>
                  <w:r w:rsidRPr="005476F3">
                    <w:rPr>
                      <w:rFonts w:asciiTheme="minorEastAsia" w:eastAsiaTheme="minorEastAsia" w:hAnsiTheme="minorEastAsia"/>
                      <w:lang w:eastAsia="zh-CN"/>
                    </w:rPr>
                    <w:t>1</w:t>
                  </w:r>
                </w:p>
              </w:tc>
            </w:tr>
            <w:tr w:rsidR="003016B8" w:rsidRPr="005476F3" w:rsidTr="009559E3">
              <w:trPr>
                <w:trHeight w:val="260"/>
              </w:trPr>
              <w:tc>
                <w:tcPr>
                  <w:tcW w:w="1309" w:type="dxa"/>
                  <w:vMerge/>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lang w:eastAsia="zh-CN"/>
                    </w:rPr>
                  </w:pPr>
                </w:p>
              </w:tc>
              <w:tc>
                <w:tcPr>
                  <w:tcW w:w="2005"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lang w:eastAsia="zh-CN"/>
                    </w:rPr>
                  </w:pPr>
                  <w:r w:rsidRPr="005476F3">
                    <w:rPr>
                      <w:rFonts w:asciiTheme="minorEastAsia" w:eastAsiaTheme="minorEastAsia" w:hAnsiTheme="minorEastAsia" w:cs="宋体" w:hint="eastAsia"/>
                      <w:lang w:eastAsia="zh-CN"/>
                    </w:rPr>
                    <w:t>中医骨伤科学</w:t>
                  </w:r>
                </w:p>
              </w:tc>
              <w:tc>
                <w:tcPr>
                  <w:tcW w:w="993"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lang w:eastAsia="zh-CN"/>
                    </w:rPr>
                  </w:pPr>
                  <w:r w:rsidRPr="005476F3">
                    <w:rPr>
                      <w:rFonts w:asciiTheme="minorEastAsia" w:eastAsiaTheme="minorEastAsia" w:hAnsiTheme="minorEastAsia"/>
                      <w:lang w:eastAsia="zh-CN"/>
                    </w:rPr>
                    <w:t>4</w:t>
                  </w:r>
                </w:p>
              </w:tc>
              <w:tc>
                <w:tcPr>
                  <w:tcW w:w="708"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lang w:eastAsia="zh-CN"/>
                    </w:rPr>
                  </w:pPr>
                  <w:r w:rsidRPr="005476F3">
                    <w:rPr>
                      <w:rFonts w:asciiTheme="minorEastAsia" w:eastAsiaTheme="minorEastAsia" w:hAnsiTheme="minorEastAsia"/>
                      <w:lang w:eastAsia="zh-CN"/>
                    </w:rPr>
                    <w:t>-</w:t>
                  </w:r>
                </w:p>
              </w:tc>
              <w:tc>
                <w:tcPr>
                  <w:tcW w:w="1134"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lang w:eastAsia="zh-CN"/>
                    </w:rPr>
                  </w:pPr>
                  <w:r w:rsidRPr="005476F3">
                    <w:rPr>
                      <w:rFonts w:asciiTheme="minorEastAsia" w:eastAsiaTheme="minorEastAsia" w:hAnsiTheme="minorEastAsia"/>
                      <w:lang w:eastAsia="zh-CN"/>
                    </w:rPr>
                    <w:t>1</w:t>
                  </w:r>
                </w:p>
              </w:tc>
            </w:tr>
            <w:tr w:rsidR="003016B8" w:rsidRPr="005476F3" w:rsidTr="009559E3">
              <w:trPr>
                <w:trHeight w:val="260"/>
              </w:trPr>
              <w:tc>
                <w:tcPr>
                  <w:tcW w:w="1309" w:type="dxa"/>
                  <w:vMerge/>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lang w:eastAsia="zh-CN"/>
                    </w:rPr>
                  </w:pPr>
                </w:p>
              </w:tc>
              <w:tc>
                <w:tcPr>
                  <w:tcW w:w="2005"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lang w:eastAsia="zh-CN"/>
                    </w:rPr>
                  </w:pPr>
                  <w:r w:rsidRPr="005476F3">
                    <w:rPr>
                      <w:rFonts w:asciiTheme="minorEastAsia" w:eastAsiaTheme="minorEastAsia" w:hAnsiTheme="minorEastAsia" w:cs="宋体" w:hint="eastAsia"/>
                      <w:lang w:eastAsia="zh-CN"/>
                    </w:rPr>
                    <w:t>针灸推拿学</w:t>
                  </w:r>
                </w:p>
              </w:tc>
              <w:tc>
                <w:tcPr>
                  <w:tcW w:w="993"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lang w:eastAsia="zh-CN"/>
                    </w:rPr>
                  </w:pPr>
                  <w:r w:rsidRPr="005476F3">
                    <w:rPr>
                      <w:rFonts w:asciiTheme="minorEastAsia" w:eastAsiaTheme="minorEastAsia" w:hAnsiTheme="minorEastAsia"/>
                      <w:lang w:eastAsia="zh-CN"/>
                    </w:rPr>
                    <w:t>14</w:t>
                  </w:r>
                </w:p>
              </w:tc>
              <w:tc>
                <w:tcPr>
                  <w:tcW w:w="708"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lang w:eastAsia="zh-CN"/>
                    </w:rPr>
                  </w:pPr>
                  <w:r w:rsidRPr="005476F3">
                    <w:rPr>
                      <w:rFonts w:asciiTheme="minorEastAsia" w:eastAsiaTheme="minorEastAsia" w:hAnsiTheme="minorEastAsia"/>
                      <w:lang w:eastAsia="zh-CN"/>
                    </w:rPr>
                    <w:t>-</w:t>
                  </w:r>
                </w:p>
              </w:tc>
              <w:tc>
                <w:tcPr>
                  <w:tcW w:w="1134"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lang w:eastAsia="zh-CN"/>
                    </w:rPr>
                  </w:pPr>
                  <w:r w:rsidRPr="005476F3">
                    <w:rPr>
                      <w:rFonts w:asciiTheme="minorEastAsia" w:eastAsiaTheme="minorEastAsia" w:hAnsiTheme="minorEastAsia"/>
                      <w:lang w:eastAsia="zh-CN"/>
                    </w:rPr>
                    <w:t>1</w:t>
                  </w:r>
                </w:p>
              </w:tc>
            </w:tr>
            <w:tr w:rsidR="003016B8" w:rsidRPr="005476F3" w:rsidTr="009559E3">
              <w:trPr>
                <w:trHeight w:val="260"/>
              </w:trPr>
              <w:tc>
                <w:tcPr>
                  <w:tcW w:w="1309" w:type="dxa"/>
                  <w:vMerge/>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lang w:eastAsia="zh-CN"/>
                    </w:rPr>
                  </w:pPr>
                </w:p>
              </w:tc>
              <w:tc>
                <w:tcPr>
                  <w:tcW w:w="2005"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lang w:eastAsia="zh-CN"/>
                    </w:rPr>
                  </w:pPr>
                  <w:r w:rsidRPr="005476F3">
                    <w:rPr>
                      <w:rFonts w:asciiTheme="minorEastAsia" w:eastAsiaTheme="minorEastAsia" w:hAnsiTheme="minorEastAsia" w:cs="宋体" w:hint="eastAsia"/>
                      <w:lang w:eastAsia="zh-CN"/>
                    </w:rPr>
                    <w:t>中药学</w:t>
                  </w:r>
                </w:p>
              </w:tc>
              <w:tc>
                <w:tcPr>
                  <w:tcW w:w="993"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lang w:eastAsia="zh-CN"/>
                    </w:rPr>
                  </w:pPr>
                  <w:r w:rsidRPr="005476F3">
                    <w:rPr>
                      <w:rFonts w:asciiTheme="minorEastAsia" w:eastAsiaTheme="minorEastAsia" w:hAnsiTheme="minorEastAsia"/>
                      <w:lang w:eastAsia="zh-CN"/>
                    </w:rPr>
                    <w:t>25</w:t>
                  </w:r>
                </w:p>
              </w:tc>
              <w:tc>
                <w:tcPr>
                  <w:tcW w:w="708"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lang w:eastAsia="zh-CN"/>
                    </w:rPr>
                  </w:pPr>
                  <w:r w:rsidRPr="005476F3">
                    <w:rPr>
                      <w:rFonts w:asciiTheme="minorEastAsia" w:eastAsiaTheme="minorEastAsia" w:hAnsiTheme="minorEastAsia"/>
                      <w:lang w:eastAsia="zh-CN"/>
                    </w:rPr>
                    <w:t>-</w:t>
                  </w:r>
                </w:p>
              </w:tc>
              <w:tc>
                <w:tcPr>
                  <w:tcW w:w="1134"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lang w:eastAsia="zh-CN"/>
                    </w:rPr>
                  </w:pPr>
                  <w:r w:rsidRPr="005476F3">
                    <w:rPr>
                      <w:rFonts w:asciiTheme="minorEastAsia" w:eastAsiaTheme="minorEastAsia" w:hAnsiTheme="minorEastAsia"/>
                      <w:lang w:eastAsia="zh-CN"/>
                    </w:rPr>
                    <w:t>4</w:t>
                  </w:r>
                </w:p>
              </w:tc>
            </w:tr>
            <w:tr w:rsidR="003016B8" w:rsidRPr="005476F3" w:rsidTr="009559E3">
              <w:trPr>
                <w:trHeight w:val="260"/>
              </w:trPr>
              <w:tc>
                <w:tcPr>
                  <w:tcW w:w="1309" w:type="dxa"/>
                  <w:vMerge w:val="restart"/>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lang w:eastAsia="zh-CN"/>
                    </w:rPr>
                  </w:pPr>
                  <w:r w:rsidRPr="005476F3">
                    <w:rPr>
                      <w:rFonts w:asciiTheme="minorEastAsia" w:eastAsiaTheme="minorEastAsia" w:hAnsiTheme="minorEastAsia" w:cs="宋体" w:hint="eastAsia"/>
                      <w:lang w:eastAsia="zh-CN"/>
                    </w:rPr>
                    <w:t>硕士</w:t>
                  </w:r>
                </w:p>
              </w:tc>
              <w:tc>
                <w:tcPr>
                  <w:tcW w:w="2005"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lang w:eastAsia="zh-CN"/>
                    </w:rPr>
                  </w:pPr>
                  <w:r w:rsidRPr="005476F3">
                    <w:rPr>
                      <w:rFonts w:asciiTheme="minorEastAsia" w:eastAsiaTheme="minorEastAsia" w:hAnsiTheme="minorEastAsia" w:cs="宋体" w:hint="eastAsia"/>
                      <w:lang w:eastAsia="zh-CN"/>
                    </w:rPr>
                    <w:t>中医内科学</w:t>
                  </w:r>
                </w:p>
              </w:tc>
              <w:tc>
                <w:tcPr>
                  <w:tcW w:w="993"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lang w:eastAsia="zh-CN"/>
                    </w:rPr>
                  </w:pPr>
                  <w:r w:rsidRPr="005476F3">
                    <w:rPr>
                      <w:rFonts w:asciiTheme="minorEastAsia" w:eastAsiaTheme="minorEastAsia" w:hAnsiTheme="minorEastAsia"/>
                      <w:lang w:eastAsia="zh-CN"/>
                    </w:rPr>
                    <w:t>86</w:t>
                  </w:r>
                </w:p>
              </w:tc>
              <w:tc>
                <w:tcPr>
                  <w:tcW w:w="708"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lang w:eastAsia="zh-CN"/>
                    </w:rPr>
                  </w:pPr>
                  <w:r w:rsidRPr="005476F3">
                    <w:rPr>
                      <w:rFonts w:asciiTheme="minorEastAsia" w:eastAsiaTheme="minorEastAsia" w:hAnsiTheme="minorEastAsia"/>
                      <w:lang w:eastAsia="zh-CN"/>
                    </w:rPr>
                    <w:t>7</w:t>
                  </w:r>
                </w:p>
              </w:tc>
              <w:tc>
                <w:tcPr>
                  <w:tcW w:w="1134"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trHeight w:val="260"/>
              </w:trPr>
              <w:tc>
                <w:tcPr>
                  <w:tcW w:w="1309" w:type="dxa"/>
                  <w:vMerge/>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p>
              </w:tc>
              <w:tc>
                <w:tcPr>
                  <w:tcW w:w="2005"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中医骨伤科学</w:t>
                  </w:r>
                </w:p>
              </w:tc>
              <w:tc>
                <w:tcPr>
                  <w:tcW w:w="993"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15</w:t>
                  </w:r>
                </w:p>
              </w:tc>
              <w:tc>
                <w:tcPr>
                  <w:tcW w:w="708"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w:t>
                  </w:r>
                </w:p>
              </w:tc>
              <w:tc>
                <w:tcPr>
                  <w:tcW w:w="1134"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trHeight w:val="260"/>
              </w:trPr>
              <w:tc>
                <w:tcPr>
                  <w:tcW w:w="1309" w:type="dxa"/>
                  <w:vMerge/>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p>
              </w:tc>
              <w:tc>
                <w:tcPr>
                  <w:tcW w:w="2005"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中医五官科学</w:t>
                  </w:r>
                </w:p>
              </w:tc>
              <w:tc>
                <w:tcPr>
                  <w:tcW w:w="993"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3</w:t>
                  </w:r>
                </w:p>
              </w:tc>
              <w:tc>
                <w:tcPr>
                  <w:tcW w:w="708"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w:t>
                  </w:r>
                </w:p>
              </w:tc>
              <w:tc>
                <w:tcPr>
                  <w:tcW w:w="1134"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trHeight w:val="260"/>
              </w:trPr>
              <w:tc>
                <w:tcPr>
                  <w:tcW w:w="1309" w:type="dxa"/>
                  <w:vMerge/>
                  <w:tcMar>
                    <w:top w:w="40" w:type="dxa"/>
                    <w:left w:w="40" w:type="dxa"/>
                    <w:bottom w:w="40" w:type="dxa"/>
                    <w:right w:w="40" w:type="dxa"/>
                  </w:tcMar>
                </w:tcPr>
                <w:p w:rsidR="003016B8" w:rsidRPr="005476F3" w:rsidRDefault="003016B8" w:rsidP="000342EE">
                  <w:pPr>
                    <w:rPr>
                      <w:rFonts w:asciiTheme="minorEastAsia" w:eastAsiaTheme="minorEastAsia" w:hAnsiTheme="minorEastAsia"/>
                    </w:rPr>
                  </w:pPr>
                </w:p>
              </w:tc>
              <w:tc>
                <w:tcPr>
                  <w:tcW w:w="2005"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针灸推拿学</w:t>
                  </w:r>
                </w:p>
              </w:tc>
              <w:tc>
                <w:tcPr>
                  <w:tcW w:w="993"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32</w:t>
                  </w:r>
                </w:p>
              </w:tc>
              <w:tc>
                <w:tcPr>
                  <w:tcW w:w="708"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2</w:t>
                  </w:r>
                </w:p>
              </w:tc>
              <w:tc>
                <w:tcPr>
                  <w:tcW w:w="1134"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trHeight w:val="260"/>
              </w:trPr>
              <w:tc>
                <w:tcPr>
                  <w:tcW w:w="1309" w:type="dxa"/>
                  <w:vMerge/>
                  <w:tcMar>
                    <w:top w:w="40" w:type="dxa"/>
                    <w:left w:w="40" w:type="dxa"/>
                    <w:bottom w:w="40" w:type="dxa"/>
                    <w:right w:w="40" w:type="dxa"/>
                  </w:tcMar>
                </w:tcPr>
                <w:p w:rsidR="003016B8" w:rsidRPr="005476F3" w:rsidRDefault="003016B8" w:rsidP="000342EE">
                  <w:pPr>
                    <w:rPr>
                      <w:rFonts w:asciiTheme="minorEastAsia" w:eastAsiaTheme="minorEastAsia" w:hAnsiTheme="minorEastAsia"/>
                    </w:rPr>
                  </w:pPr>
                </w:p>
              </w:tc>
              <w:tc>
                <w:tcPr>
                  <w:tcW w:w="2005"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中西医结合基础</w:t>
                  </w:r>
                </w:p>
              </w:tc>
              <w:tc>
                <w:tcPr>
                  <w:tcW w:w="993"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10</w:t>
                  </w:r>
                </w:p>
              </w:tc>
              <w:tc>
                <w:tcPr>
                  <w:tcW w:w="708"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w:t>
                  </w:r>
                </w:p>
              </w:tc>
              <w:tc>
                <w:tcPr>
                  <w:tcW w:w="1134"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trHeight w:val="260"/>
              </w:trPr>
              <w:tc>
                <w:tcPr>
                  <w:tcW w:w="1309" w:type="dxa"/>
                  <w:vMerge/>
                  <w:tcMar>
                    <w:top w:w="40" w:type="dxa"/>
                    <w:left w:w="40" w:type="dxa"/>
                    <w:bottom w:w="40" w:type="dxa"/>
                    <w:right w:w="40" w:type="dxa"/>
                  </w:tcMar>
                </w:tcPr>
                <w:p w:rsidR="003016B8" w:rsidRPr="005476F3" w:rsidRDefault="003016B8" w:rsidP="000342EE">
                  <w:pPr>
                    <w:rPr>
                      <w:rFonts w:asciiTheme="minorEastAsia" w:eastAsiaTheme="minorEastAsia" w:hAnsiTheme="minorEastAsia"/>
                    </w:rPr>
                  </w:pPr>
                </w:p>
              </w:tc>
              <w:tc>
                <w:tcPr>
                  <w:tcW w:w="2005"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中西医结合临床</w:t>
                  </w:r>
                </w:p>
              </w:tc>
              <w:tc>
                <w:tcPr>
                  <w:tcW w:w="993"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74</w:t>
                  </w:r>
                </w:p>
              </w:tc>
              <w:tc>
                <w:tcPr>
                  <w:tcW w:w="708"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2</w:t>
                  </w:r>
                </w:p>
              </w:tc>
              <w:tc>
                <w:tcPr>
                  <w:tcW w:w="1134"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trHeight w:val="260"/>
              </w:trPr>
              <w:tc>
                <w:tcPr>
                  <w:tcW w:w="1309" w:type="dxa"/>
                  <w:vMerge/>
                  <w:tcMar>
                    <w:top w:w="40" w:type="dxa"/>
                    <w:left w:w="40" w:type="dxa"/>
                    <w:bottom w:w="40" w:type="dxa"/>
                    <w:right w:w="40" w:type="dxa"/>
                  </w:tcMar>
                </w:tcPr>
                <w:p w:rsidR="003016B8" w:rsidRPr="005476F3" w:rsidRDefault="003016B8" w:rsidP="000342EE">
                  <w:pPr>
                    <w:rPr>
                      <w:rFonts w:asciiTheme="minorEastAsia" w:eastAsiaTheme="minorEastAsia" w:hAnsiTheme="minorEastAsia"/>
                    </w:rPr>
                  </w:pPr>
                </w:p>
              </w:tc>
              <w:tc>
                <w:tcPr>
                  <w:tcW w:w="2005"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药理学</w:t>
                  </w:r>
                </w:p>
              </w:tc>
              <w:tc>
                <w:tcPr>
                  <w:tcW w:w="993"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4</w:t>
                  </w:r>
                </w:p>
              </w:tc>
              <w:tc>
                <w:tcPr>
                  <w:tcW w:w="708"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w:t>
                  </w:r>
                </w:p>
              </w:tc>
              <w:tc>
                <w:tcPr>
                  <w:tcW w:w="1134"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trHeight w:val="260"/>
              </w:trPr>
              <w:tc>
                <w:tcPr>
                  <w:tcW w:w="1309" w:type="dxa"/>
                  <w:vMerge/>
                  <w:tcMar>
                    <w:top w:w="40" w:type="dxa"/>
                    <w:left w:w="40" w:type="dxa"/>
                    <w:bottom w:w="40" w:type="dxa"/>
                    <w:right w:w="40" w:type="dxa"/>
                  </w:tcMar>
                </w:tcPr>
                <w:p w:rsidR="003016B8" w:rsidRPr="005476F3" w:rsidRDefault="003016B8" w:rsidP="000342EE">
                  <w:pPr>
                    <w:rPr>
                      <w:rFonts w:asciiTheme="minorEastAsia" w:eastAsiaTheme="minorEastAsia" w:hAnsiTheme="minorEastAsia"/>
                    </w:rPr>
                  </w:pPr>
                </w:p>
              </w:tc>
              <w:tc>
                <w:tcPr>
                  <w:tcW w:w="2005"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中药学</w:t>
                  </w:r>
                </w:p>
              </w:tc>
              <w:tc>
                <w:tcPr>
                  <w:tcW w:w="993"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58</w:t>
                  </w:r>
                </w:p>
              </w:tc>
              <w:tc>
                <w:tcPr>
                  <w:tcW w:w="708"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3</w:t>
                  </w:r>
                </w:p>
              </w:tc>
              <w:tc>
                <w:tcPr>
                  <w:tcW w:w="1134"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trHeight w:val="260"/>
              </w:trPr>
              <w:tc>
                <w:tcPr>
                  <w:tcW w:w="1309" w:type="dxa"/>
                  <w:vMerge/>
                  <w:tcMar>
                    <w:top w:w="40" w:type="dxa"/>
                    <w:left w:w="40" w:type="dxa"/>
                    <w:bottom w:w="40" w:type="dxa"/>
                    <w:right w:w="40" w:type="dxa"/>
                  </w:tcMar>
                </w:tcPr>
                <w:p w:rsidR="003016B8" w:rsidRPr="005476F3" w:rsidRDefault="003016B8" w:rsidP="000342EE">
                  <w:pPr>
                    <w:rPr>
                      <w:rFonts w:asciiTheme="minorEastAsia" w:eastAsiaTheme="minorEastAsia" w:hAnsiTheme="minorEastAsia"/>
                    </w:rPr>
                  </w:pPr>
                </w:p>
              </w:tc>
              <w:tc>
                <w:tcPr>
                  <w:tcW w:w="2005"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中药学硕士</w:t>
                  </w:r>
                </w:p>
              </w:tc>
              <w:tc>
                <w:tcPr>
                  <w:tcW w:w="993"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17</w:t>
                  </w:r>
                </w:p>
              </w:tc>
              <w:tc>
                <w:tcPr>
                  <w:tcW w:w="708"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w:t>
                  </w:r>
                </w:p>
              </w:tc>
              <w:tc>
                <w:tcPr>
                  <w:tcW w:w="1134"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w:t>
                  </w:r>
                </w:p>
              </w:tc>
            </w:tr>
            <w:tr w:rsidR="003016B8" w:rsidRPr="005476F3" w:rsidTr="009559E3">
              <w:trPr>
                <w:trHeight w:val="260"/>
              </w:trPr>
              <w:tc>
                <w:tcPr>
                  <w:tcW w:w="1309" w:type="dxa"/>
                  <w:tcMar>
                    <w:top w:w="40" w:type="dxa"/>
                    <w:left w:w="40" w:type="dxa"/>
                    <w:bottom w:w="40" w:type="dxa"/>
                    <w:right w:w="40" w:type="dxa"/>
                  </w:tcMar>
                </w:tcPr>
                <w:p w:rsidR="003016B8" w:rsidRPr="005476F3" w:rsidRDefault="002C7C19" w:rsidP="007136E5">
                  <w:pPr>
                    <w:jc w:val="center"/>
                    <w:rPr>
                      <w:rFonts w:asciiTheme="minorEastAsia" w:eastAsiaTheme="minorEastAsia" w:hAnsiTheme="minorEastAsia"/>
                    </w:rPr>
                  </w:pPr>
                  <w:r w:rsidRPr="005476F3">
                    <w:rPr>
                      <w:rFonts w:asciiTheme="minorEastAsia" w:eastAsiaTheme="minorEastAsia" w:hAnsiTheme="minorEastAsia" w:cs="宋体" w:hint="eastAsia"/>
                    </w:rPr>
                    <w:t>总计</w:t>
                  </w:r>
                </w:p>
              </w:tc>
              <w:tc>
                <w:tcPr>
                  <w:tcW w:w="2005"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p>
              </w:tc>
              <w:tc>
                <w:tcPr>
                  <w:tcW w:w="993"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479</w:t>
                  </w:r>
                </w:p>
              </w:tc>
              <w:tc>
                <w:tcPr>
                  <w:tcW w:w="708"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19</w:t>
                  </w:r>
                </w:p>
              </w:tc>
              <w:tc>
                <w:tcPr>
                  <w:tcW w:w="1134"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7</w:t>
                  </w:r>
                </w:p>
              </w:tc>
            </w:tr>
          </w:tbl>
          <w:p w:rsidR="003016B8" w:rsidRPr="005476F3" w:rsidRDefault="003016B8" w:rsidP="000342EE">
            <w:pPr>
              <w:rPr>
                <w:rFonts w:asciiTheme="minorEastAsia" w:eastAsiaTheme="minorEastAsia" w:hAnsiTheme="minorEastAsia"/>
              </w:rPr>
            </w:pPr>
          </w:p>
        </w:tc>
      </w:tr>
      <w:tr w:rsidR="003016B8" w:rsidRPr="005476F3" w:rsidTr="001D40C0">
        <w:trPr>
          <w:gridAfter w:val="2"/>
          <w:wAfter w:w="1079" w:type="dxa"/>
          <w:trHeight w:val="91"/>
        </w:trPr>
        <w:tc>
          <w:tcPr>
            <w:tcW w:w="29" w:type="dxa"/>
          </w:tcPr>
          <w:p w:rsidR="003016B8" w:rsidRPr="005476F3" w:rsidRDefault="003016B8" w:rsidP="000342EE">
            <w:pPr>
              <w:pStyle w:val="EmptyLayoutCell"/>
              <w:rPr>
                <w:rFonts w:asciiTheme="minorEastAsia" w:eastAsiaTheme="minorEastAsia" w:hAnsiTheme="minorEastAsia"/>
                <w:sz w:val="24"/>
                <w:szCs w:val="24"/>
              </w:rPr>
            </w:pPr>
          </w:p>
        </w:tc>
        <w:tc>
          <w:tcPr>
            <w:tcW w:w="41" w:type="dxa"/>
          </w:tcPr>
          <w:p w:rsidR="003016B8" w:rsidRPr="005476F3" w:rsidRDefault="003016B8" w:rsidP="000342EE">
            <w:pPr>
              <w:pStyle w:val="EmptyLayoutCell"/>
              <w:rPr>
                <w:rFonts w:asciiTheme="minorEastAsia" w:eastAsiaTheme="minorEastAsia" w:hAnsiTheme="minorEastAsia"/>
                <w:sz w:val="24"/>
                <w:szCs w:val="24"/>
              </w:rPr>
            </w:pPr>
          </w:p>
        </w:tc>
        <w:tc>
          <w:tcPr>
            <w:tcW w:w="74" w:type="dxa"/>
          </w:tcPr>
          <w:p w:rsidR="003016B8" w:rsidRPr="005476F3" w:rsidRDefault="003016B8" w:rsidP="000342EE">
            <w:pPr>
              <w:pStyle w:val="EmptyLayoutCell"/>
              <w:rPr>
                <w:rFonts w:asciiTheme="minorEastAsia" w:eastAsiaTheme="minorEastAsia" w:hAnsiTheme="minorEastAsia"/>
                <w:sz w:val="24"/>
                <w:szCs w:val="24"/>
              </w:rPr>
            </w:pPr>
          </w:p>
        </w:tc>
        <w:tc>
          <w:tcPr>
            <w:tcW w:w="86" w:type="dxa"/>
          </w:tcPr>
          <w:p w:rsidR="003016B8" w:rsidRPr="005476F3" w:rsidRDefault="003016B8" w:rsidP="000342EE">
            <w:pPr>
              <w:pStyle w:val="EmptyLayoutCell"/>
              <w:rPr>
                <w:rFonts w:asciiTheme="minorEastAsia" w:eastAsiaTheme="minorEastAsia" w:hAnsiTheme="minorEastAsia"/>
                <w:sz w:val="24"/>
                <w:szCs w:val="24"/>
              </w:rPr>
            </w:pPr>
          </w:p>
        </w:tc>
        <w:tc>
          <w:tcPr>
            <w:tcW w:w="62" w:type="dxa"/>
          </w:tcPr>
          <w:p w:rsidR="003016B8" w:rsidRPr="005476F3" w:rsidRDefault="003016B8" w:rsidP="000342EE">
            <w:pPr>
              <w:pStyle w:val="EmptyLayoutCell"/>
              <w:rPr>
                <w:rFonts w:asciiTheme="minorEastAsia" w:eastAsiaTheme="minorEastAsia" w:hAnsiTheme="minorEastAsia"/>
                <w:sz w:val="24"/>
                <w:szCs w:val="24"/>
              </w:rPr>
            </w:pPr>
          </w:p>
        </w:tc>
        <w:tc>
          <w:tcPr>
            <w:tcW w:w="44" w:type="dxa"/>
          </w:tcPr>
          <w:p w:rsidR="003016B8" w:rsidRPr="005476F3" w:rsidRDefault="003016B8" w:rsidP="000342EE">
            <w:pPr>
              <w:pStyle w:val="EmptyLayoutCell"/>
              <w:rPr>
                <w:rFonts w:asciiTheme="minorEastAsia" w:eastAsiaTheme="minorEastAsia" w:hAnsiTheme="minorEastAsia"/>
                <w:sz w:val="24"/>
                <w:szCs w:val="24"/>
              </w:rPr>
            </w:pPr>
          </w:p>
        </w:tc>
        <w:tc>
          <w:tcPr>
            <w:tcW w:w="183" w:type="dxa"/>
            <w:gridSpan w:val="2"/>
          </w:tcPr>
          <w:p w:rsidR="003016B8" w:rsidRPr="005476F3" w:rsidRDefault="003016B8" w:rsidP="000342EE">
            <w:pPr>
              <w:pStyle w:val="EmptyLayoutCell"/>
              <w:rPr>
                <w:rFonts w:asciiTheme="minorEastAsia" w:eastAsiaTheme="minorEastAsia" w:hAnsiTheme="minorEastAsia"/>
                <w:sz w:val="24"/>
                <w:szCs w:val="24"/>
              </w:rPr>
            </w:pPr>
          </w:p>
        </w:tc>
        <w:tc>
          <w:tcPr>
            <w:tcW w:w="70" w:type="dxa"/>
          </w:tcPr>
          <w:p w:rsidR="003016B8" w:rsidRPr="005476F3" w:rsidRDefault="003016B8" w:rsidP="000342EE">
            <w:pPr>
              <w:pStyle w:val="EmptyLayoutCell"/>
              <w:rPr>
                <w:rFonts w:asciiTheme="minorEastAsia" w:eastAsiaTheme="minorEastAsia" w:hAnsiTheme="minorEastAsia"/>
                <w:sz w:val="24"/>
                <w:szCs w:val="24"/>
              </w:rPr>
            </w:pPr>
          </w:p>
        </w:tc>
        <w:tc>
          <w:tcPr>
            <w:tcW w:w="48" w:type="dxa"/>
          </w:tcPr>
          <w:p w:rsidR="003016B8" w:rsidRPr="005476F3" w:rsidRDefault="003016B8" w:rsidP="000342EE">
            <w:pPr>
              <w:pStyle w:val="EmptyLayoutCell"/>
              <w:rPr>
                <w:rFonts w:asciiTheme="minorEastAsia" w:eastAsiaTheme="minorEastAsia" w:hAnsiTheme="minorEastAsia"/>
                <w:sz w:val="24"/>
                <w:szCs w:val="24"/>
              </w:rPr>
            </w:pPr>
          </w:p>
        </w:tc>
        <w:tc>
          <w:tcPr>
            <w:tcW w:w="16" w:type="dxa"/>
          </w:tcPr>
          <w:p w:rsidR="003016B8" w:rsidRPr="005476F3" w:rsidRDefault="003016B8" w:rsidP="000342EE">
            <w:pPr>
              <w:pStyle w:val="EmptyLayoutCell"/>
              <w:rPr>
                <w:rFonts w:asciiTheme="minorEastAsia" w:eastAsiaTheme="minorEastAsia" w:hAnsiTheme="minorEastAsia"/>
                <w:sz w:val="24"/>
                <w:szCs w:val="24"/>
              </w:rPr>
            </w:pPr>
          </w:p>
        </w:tc>
        <w:tc>
          <w:tcPr>
            <w:tcW w:w="36" w:type="dxa"/>
          </w:tcPr>
          <w:p w:rsidR="003016B8" w:rsidRPr="005476F3" w:rsidRDefault="003016B8" w:rsidP="000342EE">
            <w:pPr>
              <w:pStyle w:val="EmptyLayoutCell"/>
              <w:rPr>
                <w:rFonts w:asciiTheme="minorEastAsia" w:eastAsiaTheme="minorEastAsia" w:hAnsiTheme="minorEastAsia"/>
                <w:sz w:val="24"/>
                <w:szCs w:val="24"/>
              </w:rPr>
            </w:pPr>
          </w:p>
        </w:tc>
        <w:tc>
          <w:tcPr>
            <w:tcW w:w="27" w:type="dxa"/>
          </w:tcPr>
          <w:p w:rsidR="003016B8" w:rsidRPr="005476F3" w:rsidRDefault="003016B8" w:rsidP="000342EE">
            <w:pPr>
              <w:pStyle w:val="EmptyLayoutCell"/>
              <w:rPr>
                <w:rFonts w:asciiTheme="minorEastAsia" w:eastAsiaTheme="minorEastAsia" w:hAnsiTheme="minorEastAsia"/>
                <w:sz w:val="24"/>
                <w:szCs w:val="24"/>
              </w:rPr>
            </w:pPr>
          </w:p>
        </w:tc>
        <w:tc>
          <w:tcPr>
            <w:tcW w:w="27" w:type="dxa"/>
          </w:tcPr>
          <w:p w:rsidR="003016B8" w:rsidRPr="005476F3" w:rsidRDefault="003016B8" w:rsidP="000342EE">
            <w:pPr>
              <w:pStyle w:val="EmptyLayoutCell"/>
              <w:rPr>
                <w:rFonts w:asciiTheme="minorEastAsia" w:eastAsiaTheme="minorEastAsia" w:hAnsiTheme="minorEastAsia"/>
                <w:sz w:val="24"/>
                <w:szCs w:val="24"/>
              </w:rPr>
            </w:pPr>
          </w:p>
        </w:tc>
        <w:tc>
          <w:tcPr>
            <w:tcW w:w="180" w:type="dxa"/>
          </w:tcPr>
          <w:p w:rsidR="003016B8" w:rsidRPr="005476F3" w:rsidRDefault="003016B8" w:rsidP="000342EE">
            <w:pPr>
              <w:pStyle w:val="EmptyLayoutCell"/>
              <w:rPr>
                <w:rFonts w:asciiTheme="minorEastAsia" w:eastAsiaTheme="minorEastAsia" w:hAnsiTheme="minorEastAsia"/>
                <w:sz w:val="24"/>
                <w:szCs w:val="24"/>
              </w:rPr>
            </w:pPr>
          </w:p>
        </w:tc>
        <w:tc>
          <w:tcPr>
            <w:tcW w:w="243" w:type="dxa"/>
          </w:tcPr>
          <w:p w:rsidR="003016B8" w:rsidRPr="005476F3" w:rsidRDefault="003016B8" w:rsidP="000342EE">
            <w:pPr>
              <w:pStyle w:val="EmptyLayoutCell"/>
              <w:rPr>
                <w:rFonts w:asciiTheme="minorEastAsia" w:eastAsiaTheme="minorEastAsia" w:hAnsiTheme="minorEastAsia"/>
                <w:sz w:val="24"/>
                <w:szCs w:val="24"/>
              </w:rPr>
            </w:pPr>
          </w:p>
        </w:tc>
        <w:tc>
          <w:tcPr>
            <w:tcW w:w="183" w:type="dxa"/>
          </w:tcPr>
          <w:p w:rsidR="003016B8" w:rsidRPr="005476F3" w:rsidRDefault="003016B8" w:rsidP="000342EE">
            <w:pPr>
              <w:pStyle w:val="EmptyLayoutCell"/>
              <w:rPr>
                <w:rFonts w:asciiTheme="minorEastAsia" w:eastAsiaTheme="minorEastAsia" w:hAnsiTheme="minorEastAsia"/>
                <w:sz w:val="24"/>
                <w:szCs w:val="24"/>
              </w:rPr>
            </w:pPr>
          </w:p>
        </w:tc>
        <w:tc>
          <w:tcPr>
            <w:tcW w:w="487" w:type="dxa"/>
          </w:tcPr>
          <w:p w:rsidR="003016B8" w:rsidRPr="005476F3" w:rsidRDefault="003016B8" w:rsidP="000342EE">
            <w:pPr>
              <w:pStyle w:val="EmptyLayoutCell"/>
              <w:rPr>
                <w:rFonts w:asciiTheme="minorEastAsia" w:eastAsiaTheme="minorEastAsia" w:hAnsiTheme="minorEastAsia"/>
                <w:sz w:val="24"/>
                <w:szCs w:val="24"/>
              </w:rPr>
            </w:pPr>
          </w:p>
        </w:tc>
        <w:tc>
          <w:tcPr>
            <w:tcW w:w="2448" w:type="dxa"/>
            <w:gridSpan w:val="3"/>
          </w:tcPr>
          <w:p w:rsidR="003016B8" w:rsidRPr="005476F3" w:rsidRDefault="003016B8" w:rsidP="000342EE">
            <w:pPr>
              <w:pStyle w:val="EmptyLayoutCell"/>
              <w:rPr>
                <w:rFonts w:asciiTheme="minorEastAsia" w:eastAsiaTheme="minorEastAsia" w:hAnsiTheme="minorEastAsia"/>
                <w:sz w:val="24"/>
                <w:szCs w:val="24"/>
              </w:rPr>
            </w:pPr>
          </w:p>
        </w:tc>
        <w:tc>
          <w:tcPr>
            <w:tcW w:w="4109" w:type="dxa"/>
            <w:gridSpan w:val="5"/>
          </w:tcPr>
          <w:p w:rsidR="003016B8" w:rsidRPr="005476F3" w:rsidRDefault="003016B8" w:rsidP="000342EE">
            <w:pPr>
              <w:pStyle w:val="EmptyLayoutCell"/>
              <w:rPr>
                <w:rFonts w:asciiTheme="minorEastAsia" w:eastAsiaTheme="minorEastAsia" w:hAnsiTheme="minorEastAsia"/>
                <w:sz w:val="24"/>
                <w:szCs w:val="24"/>
              </w:rPr>
            </w:pPr>
          </w:p>
        </w:tc>
      </w:tr>
      <w:tr w:rsidR="003016B8" w:rsidRPr="005476F3" w:rsidTr="00820A05">
        <w:trPr>
          <w:gridAfter w:val="1"/>
          <w:wAfter w:w="58" w:type="dxa"/>
          <w:trHeight w:val="475"/>
        </w:trPr>
        <w:tc>
          <w:tcPr>
            <w:tcW w:w="9414" w:type="dxa"/>
            <w:gridSpan w:val="27"/>
          </w:tcPr>
          <w:tbl>
            <w:tblPr>
              <w:tblW w:w="0" w:type="auto"/>
              <w:tblCellMar>
                <w:left w:w="0" w:type="dxa"/>
                <w:right w:w="0" w:type="dxa"/>
              </w:tblCellMar>
              <w:tblLook w:val="0000"/>
            </w:tblPr>
            <w:tblGrid>
              <w:gridCol w:w="8136"/>
            </w:tblGrid>
            <w:tr w:rsidR="003016B8" w:rsidRPr="005476F3" w:rsidTr="00612855">
              <w:trPr>
                <w:trHeight w:val="395"/>
              </w:trPr>
              <w:tc>
                <w:tcPr>
                  <w:tcW w:w="8136" w:type="dxa"/>
                  <w:tcMar>
                    <w:top w:w="40" w:type="dxa"/>
                    <w:left w:w="40" w:type="dxa"/>
                    <w:bottom w:w="40" w:type="dxa"/>
                    <w:right w:w="40" w:type="dxa"/>
                  </w:tcMar>
                </w:tcPr>
                <w:p w:rsidR="003016B8" w:rsidRPr="005476F3" w:rsidRDefault="003016B8" w:rsidP="000342EE">
                  <w:pPr>
                    <w:rPr>
                      <w:rFonts w:asciiTheme="minorEastAsia" w:eastAsiaTheme="minorEastAsia" w:hAnsiTheme="minorEastAsia"/>
                      <w:b/>
                      <w:lang w:eastAsia="zh-CN"/>
                    </w:rPr>
                  </w:pPr>
                  <w:r w:rsidRPr="005476F3">
                    <w:rPr>
                      <w:rFonts w:asciiTheme="minorEastAsia" w:eastAsiaTheme="minorEastAsia" w:hAnsiTheme="minorEastAsia" w:hint="eastAsia"/>
                      <w:b/>
                      <w:lang w:eastAsia="zh-CN"/>
                    </w:rPr>
                    <w:t>※出国留学</w:t>
                  </w:r>
                </w:p>
                <w:p w:rsidR="00D37D3A" w:rsidRPr="005476F3" w:rsidRDefault="00D37D3A" w:rsidP="00BF1FF0">
                  <w:pPr>
                    <w:jc w:val="center"/>
                    <w:rPr>
                      <w:rFonts w:asciiTheme="minorEastAsia" w:eastAsiaTheme="minorEastAsia" w:hAnsiTheme="minorEastAsia"/>
                      <w:lang w:eastAsia="zh-CN"/>
                    </w:rPr>
                  </w:pPr>
                  <w:r w:rsidRPr="005476F3">
                    <w:rPr>
                      <w:rFonts w:asciiTheme="minorEastAsia" w:eastAsiaTheme="minorEastAsia" w:hAnsiTheme="minorEastAsia" w:hint="eastAsia"/>
                      <w:lang w:eastAsia="zh-CN"/>
                    </w:rPr>
                    <w:t>表</w:t>
                  </w:r>
                  <w:r w:rsidR="00BF1FF0" w:rsidRPr="005476F3">
                    <w:rPr>
                      <w:rFonts w:asciiTheme="minorEastAsia" w:eastAsiaTheme="minorEastAsia" w:hAnsiTheme="minorEastAsia" w:hint="eastAsia"/>
                      <w:lang w:eastAsia="zh-CN"/>
                    </w:rPr>
                    <w:t>40</w:t>
                  </w:r>
                  <w:r w:rsidRPr="005476F3">
                    <w:rPr>
                      <w:rFonts w:asciiTheme="minorEastAsia" w:eastAsiaTheme="minorEastAsia" w:hAnsiTheme="minorEastAsia" w:hint="eastAsia"/>
                      <w:lang w:eastAsia="zh-CN"/>
                    </w:rPr>
                    <w:t xml:space="preserve">  2015届毕业研究生出国留学情况表</w:t>
                  </w:r>
                </w:p>
              </w:tc>
            </w:tr>
          </w:tbl>
          <w:p w:rsidR="003016B8" w:rsidRPr="005476F3" w:rsidRDefault="003016B8" w:rsidP="000342EE">
            <w:pPr>
              <w:rPr>
                <w:rFonts w:asciiTheme="minorEastAsia" w:eastAsiaTheme="minorEastAsia" w:hAnsiTheme="minorEastAsia"/>
                <w:lang w:eastAsia="zh-CN"/>
              </w:rPr>
            </w:pPr>
          </w:p>
        </w:tc>
      </w:tr>
      <w:tr w:rsidR="003016B8" w:rsidRPr="005476F3" w:rsidTr="001D40C0">
        <w:trPr>
          <w:gridAfter w:val="2"/>
          <w:wAfter w:w="1079" w:type="dxa"/>
        </w:trPr>
        <w:tc>
          <w:tcPr>
            <w:tcW w:w="29" w:type="dxa"/>
          </w:tcPr>
          <w:p w:rsidR="003016B8" w:rsidRPr="005476F3" w:rsidRDefault="003016B8" w:rsidP="000342EE">
            <w:pPr>
              <w:pStyle w:val="EmptyLayoutCell"/>
              <w:rPr>
                <w:rFonts w:asciiTheme="minorEastAsia" w:eastAsiaTheme="minorEastAsia" w:hAnsiTheme="minorEastAsia"/>
                <w:sz w:val="24"/>
                <w:szCs w:val="24"/>
                <w:lang w:eastAsia="zh-CN"/>
              </w:rPr>
            </w:pPr>
          </w:p>
        </w:tc>
        <w:tc>
          <w:tcPr>
            <w:tcW w:w="41" w:type="dxa"/>
          </w:tcPr>
          <w:p w:rsidR="003016B8" w:rsidRPr="005476F3" w:rsidRDefault="003016B8" w:rsidP="000342EE">
            <w:pPr>
              <w:pStyle w:val="EmptyLayoutCell"/>
              <w:rPr>
                <w:rFonts w:asciiTheme="minorEastAsia" w:eastAsiaTheme="minorEastAsia" w:hAnsiTheme="minorEastAsia"/>
                <w:sz w:val="24"/>
                <w:szCs w:val="24"/>
                <w:lang w:eastAsia="zh-CN"/>
              </w:rPr>
            </w:pPr>
          </w:p>
        </w:tc>
        <w:tc>
          <w:tcPr>
            <w:tcW w:w="74" w:type="dxa"/>
          </w:tcPr>
          <w:p w:rsidR="003016B8" w:rsidRPr="005476F3" w:rsidRDefault="003016B8" w:rsidP="000342EE">
            <w:pPr>
              <w:pStyle w:val="EmptyLayoutCell"/>
              <w:rPr>
                <w:rFonts w:asciiTheme="minorEastAsia" w:eastAsiaTheme="minorEastAsia" w:hAnsiTheme="minorEastAsia"/>
                <w:sz w:val="24"/>
                <w:szCs w:val="24"/>
                <w:lang w:eastAsia="zh-CN"/>
              </w:rPr>
            </w:pPr>
          </w:p>
        </w:tc>
        <w:tc>
          <w:tcPr>
            <w:tcW w:w="86" w:type="dxa"/>
          </w:tcPr>
          <w:p w:rsidR="003016B8" w:rsidRPr="005476F3" w:rsidRDefault="003016B8" w:rsidP="000342EE">
            <w:pPr>
              <w:pStyle w:val="EmptyLayoutCell"/>
              <w:rPr>
                <w:rFonts w:asciiTheme="minorEastAsia" w:eastAsiaTheme="minorEastAsia" w:hAnsiTheme="minorEastAsia"/>
                <w:sz w:val="24"/>
                <w:szCs w:val="24"/>
                <w:lang w:eastAsia="zh-CN"/>
              </w:rPr>
            </w:pPr>
          </w:p>
        </w:tc>
        <w:tc>
          <w:tcPr>
            <w:tcW w:w="62" w:type="dxa"/>
          </w:tcPr>
          <w:p w:rsidR="003016B8" w:rsidRPr="005476F3" w:rsidRDefault="003016B8" w:rsidP="000342EE">
            <w:pPr>
              <w:pStyle w:val="EmptyLayoutCell"/>
              <w:rPr>
                <w:rFonts w:asciiTheme="minorEastAsia" w:eastAsiaTheme="minorEastAsia" w:hAnsiTheme="minorEastAsia"/>
                <w:sz w:val="24"/>
                <w:szCs w:val="24"/>
                <w:lang w:eastAsia="zh-CN"/>
              </w:rPr>
            </w:pPr>
          </w:p>
        </w:tc>
        <w:tc>
          <w:tcPr>
            <w:tcW w:w="44" w:type="dxa"/>
          </w:tcPr>
          <w:p w:rsidR="003016B8" w:rsidRPr="005476F3" w:rsidRDefault="003016B8" w:rsidP="000342EE">
            <w:pPr>
              <w:pStyle w:val="EmptyLayoutCell"/>
              <w:rPr>
                <w:rFonts w:asciiTheme="minorEastAsia" w:eastAsiaTheme="minorEastAsia" w:hAnsiTheme="minorEastAsia"/>
                <w:sz w:val="24"/>
                <w:szCs w:val="24"/>
                <w:lang w:eastAsia="zh-CN"/>
              </w:rPr>
            </w:pPr>
          </w:p>
        </w:tc>
        <w:tc>
          <w:tcPr>
            <w:tcW w:w="183" w:type="dxa"/>
            <w:gridSpan w:val="2"/>
          </w:tcPr>
          <w:p w:rsidR="003016B8" w:rsidRPr="005476F3" w:rsidRDefault="003016B8" w:rsidP="000342EE">
            <w:pPr>
              <w:pStyle w:val="EmptyLayoutCell"/>
              <w:rPr>
                <w:rFonts w:asciiTheme="minorEastAsia" w:eastAsiaTheme="minorEastAsia" w:hAnsiTheme="minorEastAsia"/>
                <w:sz w:val="24"/>
                <w:szCs w:val="24"/>
                <w:lang w:eastAsia="zh-CN"/>
              </w:rPr>
            </w:pPr>
          </w:p>
        </w:tc>
        <w:tc>
          <w:tcPr>
            <w:tcW w:w="70" w:type="dxa"/>
          </w:tcPr>
          <w:p w:rsidR="003016B8" w:rsidRPr="005476F3" w:rsidRDefault="003016B8" w:rsidP="000342EE">
            <w:pPr>
              <w:pStyle w:val="EmptyLayoutCell"/>
              <w:rPr>
                <w:rFonts w:asciiTheme="minorEastAsia" w:eastAsiaTheme="minorEastAsia" w:hAnsiTheme="minorEastAsia"/>
                <w:sz w:val="24"/>
                <w:szCs w:val="24"/>
                <w:lang w:eastAsia="zh-CN"/>
              </w:rPr>
            </w:pPr>
          </w:p>
        </w:tc>
        <w:tc>
          <w:tcPr>
            <w:tcW w:w="48" w:type="dxa"/>
          </w:tcPr>
          <w:p w:rsidR="003016B8" w:rsidRPr="005476F3" w:rsidRDefault="003016B8" w:rsidP="000342EE">
            <w:pPr>
              <w:pStyle w:val="EmptyLayoutCell"/>
              <w:rPr>
                <w:rFonts w:asciiTheme="minorEastAsia" w:eastAsiaTheme="minorEastAsia" w:hAnsiTheme="minorEastAsia"/>
                <w:sz w:val="24"/>
                <w:szCs w:val="24"/>
                <w:lang w:eastAsia="zh-CN"/>
              </w:rPr>
            </w:pPr>
          </w:p>
        </w:tc>
        <w:tc>
          <w:tcPr>
            <w:tcW w:w="16" w:type="dxa"/>
          </w:tcPr>
          <w:p w:rsidR="003016B8" w:rsidRPr="005476F3" w:rsidRDefault="003016B8" w:rsidP="000342EE">
            <w:pPr>
              <w:pStyle w:val="EmptyLayoutCell"/>
              <w:rPr>
                <w:rFonts w:asciiTheme="minorEastAsia" w:eastAsiaTheme="minorEastAsia" w:hAnsiTheme="minorEastAsia"/>
                <w:sz w:val="24"/>
                <w:szCs w:val="24"/>
                <w:lang w:eastAsia="zh-CN"/>
              </w:rPr>
            </w:pPr>
          </w:p>
        </w:tc>
        <w:tc>
          <w:tcPr>
            <w:tcW w:w="36" w:type="dxa"/>
          </w:tcPr>
          <w:p w:rsidR="003016B8" w:rsidRPr="005476F3" w:rsidRDefault="003016B8" w:rsidP="000342EE">
            <w:pPr>
              <w:pStyle w:val="EmptyLayoutCell"/>
              <w:rPr>
                <w:rFonts w:asciiTheme="minorEastAsia" w:eastAsiaTheme="minorEastAsia" w:hAnsiTheme="minorEastAsia"/>
                <w:sz w:val="24"/>
                <w:szCs w:val="24"/>
                <w:lang w:eastAsia="zh-CN"/>
              </w:rPr>
            </w:pPr>
          </w:p>
        </w:tc>
        <w:tc>
          <w:tcPr>
            <w:tcW w:w="27" w:type="dxa"/>
          </w:tcPr>
          <w:p w:rsidR="003016B8" w:rsidRPr="005476F3" w:rsidRDefault="003016B8" w:rsidP="000342EE">
            <w:pPr>
              <w:pStyle w:val="EmptyLayoutCell"/>
              <w:rPr>
                <w:rFonts w:asciiTheme="minorEastAsia" w:eastAsiaTheme="minorEastAsia" w:hAnsiTheme="minorEastAsia"/>
                <w:sz w:val="24"/>
                <w:szCs w:val="24"/>
                <w:lang w:eastAsia="zh-CN"/>
              </w:rPr>
            </w:pPr>
          </w:p>
        </w:tc>
        <w:tc>
          <w:tcPr>
            <w:tcW w:w="7677" w:type="dxa"/>
            <w:gridSpan w:val="1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907"/>
              <w:gridCol w:w="1700"/>
              <w:gridCol w:w="907"/>
              <w:gridCol w:w="907"/>
              <w:gridCol w:w="1326"/>
            </w:tblGrid>
            <w:tr w:rsidR="003016B8" w:rsidRPr="005476F3" w:rsidTr="009559E3">
              <w:trPr>
                <w:trHeight w:val="260"/>
              </w:trPr>
              <w:tc>
                <w:tcPr>
                  <w:tcW w:w="907"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学历</w:t>
                  </w:r>
                </w:p>
              </w:tc>
              <w:tc>
                <w:tcPr>
                  <w:tcW w:w="1700"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专业名称</w:t>
                  </w:r>
                </w:p>
              </w:tc>
              <w:tc>
                <w:tcPr>
                  <w:tcW w:w="907"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总人数</w:t>
                  </w:r>
                </w:p>
              </w:tc>
              <w:tc>
                <w:tcPr>
                  <w:tcW w:w="907"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出国</w:t>
                  </w:r>
                </w:p>
              </w:tc>
              <w:tc>
                <w:tcPr>
                  <w:tcW w:w="1326"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人数比例</w:t>
                  </w:r>
                </w:p>
              </w:tc>
            </w:tr>
            <w:tr w:rsidR="003016B8" w:rsidRPr="005476F3" w:rsidTr="009559E3">
              <w:trPr>
                <w:trHeight w:val="260"/>
              </w:trPr>
              <w:tc>
                <w:tcPr>
                  <w:tcW w:w="907" w:type="dxa"/>
                  <w:vMerge w:val="restart"/>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硕士</w:t>
                  </w:r>
                </w:p>
              </w:tc>
              <w:tc>
                <w:tcPr>
                  <w:tcW w:w="1700"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中药学</w:t>
                  </w:r>
                </w:p>
              </w:tc>
              <w:tc>
                <w:tcPr>
                  <w:tcW w:w="907"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56</w:t>
                  </w:r>
                </w:p>
              </w:tc>
              <w:tc>
                <w:tcPr>
                  <w:tcW w:w="907"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4</w:t>
                  </w:r>
                </w:p>
              </w:tc>
              <w:tc>
                <w:tcPr>
                  <w:tcW w:w="1326"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7.14%</w:t>
                  </w:r>
                </w:p>
              </w:tc>
            </w:tr>
            <w:tr w:rsidR="003016B8" w:rsidRPr="005476F3" w:rsidTr="009559E3">
              <w:trPr>
                <w:trHeight w:val="260"/>
              </w:trPr>
              <w:tc>
                <w:tcPr>
                  <w:tcW w:w="907" w:type="dxa"/>
                  <w:vMerge/>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p>
              </w:tc>
              <w:tc>
                <w:tcPr>
                  <w:tcW w:w="1700"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cs="宋体" w:hint="eastAsia"/>
                    </w:rPr>
                    <w:t>中医外语</w:t>
                  </w:r>
                </w:p>
              </w:tc>
              <w:tc>
                <w:tcPr>
                  <w:tcW w:w="907"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w:t>
                  </w:r>
                </w:p>
              </w:tc>
              <w:tc>
                <w:tcPr>
                  <w:tcW w:w="907"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w:t>
                  </w:r>
                </w:p>
              </w:tc>
              <w:tc>
                <w:tcPr>
                  <w:tcW w:w="1326"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100.00%</w:t>
                  </w:r>
                </w:p>
              </w:tc>
            </w:tr>
            <w:tr w:rsidR="003016B8" w:rsidRPr="005476F3" w:rsidTr="009559E3">
              <w:trPr>
                <w:trHeight w:val="260"/>
              </w:trPr>
              <w:tc>
                <w:tcPr>
                  <w:tcW w:w="907" w:type="dxa"/>
                  <w:tcMar>
                    <w:top w:w="40" w:type="dxa"/>
                    <w:left w:w="40" w:type="dxa"/>
                    <w:bottom w:w="40" w:type="dxa"/>
                    <w:right w:w="40" w:type="dxa"/>
                  </w:tcMar>
                </w:tcPr>
                <w:p w:rsidR="003016B8" w:rsidRPr="005476F3" w:rsidRDefault="002C7C19" w:rsidP="007136E5">
                  <w:pPr>
                    <w:jc w:val="center"/>
                    <w:rPr>
                      <w:rFonts w:asciiTheme="minorEastAsia" w:eastAsiaTheme="minorEastAsia" w:hAnsiTheme="minorEastAsia"/>
                    </w:rPr>
                  </w:pPr>
                  <w:r w:rsidRPr="005476F3">
                    <w:rPr>
                      <w:rFonts w:asciiTheme="minorEastAsia" w:eastAsiaTheme="minorEastAsia" w:hAnsiTheme="minorEastAsia" w:cs="宋体" w:hint="eastAsia"/>
                    </w:rPr>
                    <w:t>总计</w:t>
                  </w:r>
                </w:p>
              </w:tc>
              <w:tc>
                <w:tcPr>
                  <w:tcW w:w="1700"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p>
              </w:tc>
              <w:tc>
                <w:tcPr>
                  <w:tcW w:w="907"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465</w:t>
                  </w:r>
                </w:p>
              </w:tc>
              <w:tc>
                <w:tcPr>
                  <w:tcW w:w="907"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5</w:t>
                  </w:r>
                </w:p>
              </w:tc>
              <w:tc>
                <w:tcPr>
                  <w:tcW w:w="1326" w:type="dxa"/>
                  <w:tcMar>
                    <w:top w:w="40" w:type="dxa"/>
                    <w:left w:w="40" w:type="dxa"/>
                    <w:bottom w:w="40" w:type="dxa"/>
                    <w:right w:w="40" w:type="dxa"/>
                  </w:tcMar>
                </w:tcPr>
                <w:p w:rsidR="003016B8" w:rsidRPr="005476F3" w:rsidRDefault="003016B8" w:rsidP="007136E5">
                  <w:pPr>
                    <w:jc w:val="center"/>
                    <w:rPr>
                      <w:rFonts w:asciiTheme="minorEastAsia" w:eastAsiaTheme="minorEastAsia" w:hAnsiTheme="minorEastAsia"/>
                    </w:rPr>
                  </w:pPr>
                  <w:r w:rsidRPr="005476F3">
                    <w:rPr>
                      <w:rFonts w:asciiTheme="minorEastAsia" w:eastAsiaTheme="minorEastAsia" w:hAnsiTheme="minorEastAsia"/>
                    </w:rPr>
                    <w:t>1.08%</w:t>
                  </w:r>
                </w:p>
              </w:tc>
            </w:tr>
          </w:tbl>
          <w:p w:rsidR="003016B8" w:rsidRPr="005476F3" w:rsidRDefault="003016B8" w:rsidP="000342EE">
            <w:pPr>
              <w:rPr>
                <w:rFonts w:asciiTheme="minorEastAsia" w:eastAsiaTheme="minorEastAsia" w:hAnsiTheme="minorEastAsia"/>
              </w:rPr>
            </w:pPr>
          </w:p>
        </w:tc>
      </w:tr>
    </w:tbl>
    <w:p w:rsidR="003016B8" w:rsidRPr="005476F3" w:rsidRDefault="003016B8" w:rsidP="00F41DCE">
      <w:pPr>
        <w:spacing w:beforeLines="50" w:line="360" w:lineRule="auto"/>
        <w:outlineLvl w:val="1"/>
        <w:rPr>
          <w:rFonts w:asciiTheme="minorEastAsia" w:eastAsiaTheme="minorEastAsia" w:hAnsiTheme="minorEastAsia"/>
          <w:b/>
          <w:lang w:eastAsia="zh-CN"/>
        </w:rPr>
      </w:pPr>
    </w:p>
    <w:p w:rsidR="003016B8" w:rsidRPr="005476F3" w:rsidRDefault="003016B8" w:rsidP="00F41DCE">
      <w:pPr>
        <w:spacing w:beforeLines="50" w:line="360" w:lineRule="auto"/>
        <w:outlineLvl w:val="1"/>
        <w:rPr>
          <w:rFonts w:asciiTheme="minorEastAsia" w:eastAsiaTheme="minorEastAsia" w:hAnsiTheme="minorEastAsia"/>
          <w:b/>
          <w:lang w:eastAsia="zh-CN"/>
        </w:rPr>
      </w:pPr>
      <w:bookmarkStart w:id="36" w:name="_Toc438134822"/>
      <w:r w:rsidRPr="005476F3">
        <w:rPr>
          <w:rFonts w:asciiTheme="minorEastAsia" w:eastAsiaTheme="minorEastAsia" w:hAnsiTheme="minorEastAsia" w:hint="eastAsia"/>
          <w:b/>
          <w:lang w:eastAsia="zh-CN"/>
        </w:rPr>
        <w:t>（三）上海市住院医师规范化培训工作</w:t>
      </w:r>
      <w:bookmarkEnd w:id="36"/>
    </w:p>
    <w:p w:rsidR="003016B8" w:rsidRPr="005476F3" w:rsidRDefault="003016B8" w:rsidP="000342EE">
      <w:pPr>
        <w:spacing w:line="360" w:lineRule="auto"/>
        <w:ind w:firstLineChars="200" w:firstLine="480"/>
        <w:rPr>
          <w:rFonts w:asciiTheme="minorEastAsia" w:eastAsiaTheme="minorEastAsia" w:hAnsiTheme="minorEastAsia"/>
          <w:lang w:eastAsia="zh-CN"/>
        </w:rPr>
      </w:pPr>
      <w:r w:rsidRPr="005476F3">
        <w:rPr>
          <w:rFonts w:asciiTheme="minorEastAsia" w:eastAsiaTheme="minorEastAsia" w:hAnsiTheme="minorEastAsia" w:hint="eastAsia"/>
          <w:lang w:eastAsia="zh-CN"/>
        </w:rPr>
        <w:t>根据上海市卫生和计划生育委员会有关规定，自</w:t>
      </w:r>
      <w:r w:rsidRPr="005476F3">
        <w:rPr>
          <w:rFonts w:asciiTheme="minorEastAsia" w:eastAsiaTheme="minorEastAsia" w:hAnsiTheme="minorEastAsia"/>
          <w:lang w:eastAsia="zh-CN"/>
        </w:rPr>
        <w:t>2010</w:t>
      </w:r>
      <w:r w:rsidRPr="005476F3">
        <w:rPr>
          <w:rFonts w:asciiTheme="minorEastAsia" w:eastAsiaTheme="minorEastAsia" w:hAnsiTheme="minorEastAsia" w:hint="eastAsia"/>
          <w:lang w:eastAsia="zh-CN"/>
        </w:rPr>
        <w:t>年起，临床专业的应届毕业生必须考入专门的基地医院，经过</w:t>
      </w:r>
      <w:r w:rsidRPr="005476F3">
        <w:rPr>
          <w:rFonts w:asciiTheme="minorEastAsia" w:eastAsiaTheme="minorEastAsia" w:hAnsiTheme="minorEastAsia"/>
          <w:lang w:eastAsia="zh-CN"/>
        </w:rPr>
        <w:t>2-3</w:t>
      </w:r>
      <w:r w:rsidRPr="005476F3">
        <w:rPr>
          <w:rFonts w:asciiTheme="minorEastAsia" w:eastAsiaTheme="minorEastAsia" w:hAnsiTheme="minorEastAsia" w:hint="eastAsia"/>
          <w:lang w:eastAsia="zh-CN"/>
        </w:rPr>
        <w:t>年的住院医师规范化培训（以下简称“规陪”）并取得相应证书，才能获得在上海医疗机构从事临床医师岗位的资格。住院医师规范化培训是医学教育的特有阶段，是医学专业毕业生完成院校教育后，接受以提高临床技能为主的系统、规范的教育阶段，是医学生成长为合格临床医师的必由之路。</w:t>
      </w:r>
    </w:p>
    <w:p w:rsidR="003016B8" w:rsidRPr="005476F3" w:rsidRDefault="003016B8" w:rsidP="000342EE">
      <w:pPr>
        <w:spacing w:line="360" w:lineRule="auto"/>
        <w:rPr>
          <w:rFonts w:asciiTheme="minorEastAsia" w:eastAsiaTheme="minorEastAsia" w:hAnsiTheme="minorEastAsia"/>
          <w:b/>
          <w:lang w:eastAsia="zh-CN"/>
        </w:rPr>
      </w:pPr>
      <w:r w:rsidRPr="005476F3">
        <w:rPr>
          <w:rFonts w:asciiTheme="minorEastAsia" w:eastAsiaTheme="minorEastAsia" w:hAnsiTheme="minorEastAsia"/>
          <w:b/>
          <w:lang w:eastAsia="zh-CN"/>
        </w:rPr>
        <w:t>1.</w:t>
      </w:r>
      <w:r w:rsidR="00E91C3B" w:rsidRPr="005476F3">
        <w:rPr>
          <w:rFonts w:asciiTheme="minorEastAsia" w:eastAsiaTheme="minorEastAsia" w:hAnsiTheme="minorEastAsia" w:hint="eastAsia"/>
          <w:b/>
          <w:lang w:eastAsia="zh-CN"/>
        </w:rPr>
        <w:t>2015年</w:t>
      </w:r>
      <w:r w:rsidRPr="005476F3">
        <w:rPr>
          <w:rFonts w:asciiTheme="minorEastAsia" w:eastAsiaTheme="minorEastAsia" w:hAnsiTheme="minorEastAsia" w:hint="eastAsia"/>
          <w:b/>
          <w:lang w:eastAsia="zh-CN"/>
        </w:rPr>
        <w:t>本科生</w:t>
      </w:r>
      <w:r w:rsidR="00E91C3B" w:rsidRPr="005476F3">
        <w:rPr>
          <w:rFonts w:asciiTheme="minorEastAsia" w:eastAsiaTheme="minorEastAsia" w:hAnsiTheme="minorEastAsia" w:hint="eastAsia"/>
          <w:b/>
          <w:lang w:eastAsia="zh-CN"/>
        </w:rPr>
        <w:t>住院医师培训录取情况</w:t>
      </w:r>
    </w:p>
    <w:p w:rsidR="003016B8" w:rsidRPr="005476F3" w:rsidRDefault="00E91C3B" w:rsidP="00F41DCE">
      <w:pPr>
        <w:spacing w:beforeLines="50" w:line="360" w:lineRule="auto"/>
        <w:rPr>
          <w:rFonts w:asciiTheme="minorEastAsia" w:eastAsiaTheme="minorEastAsia" w:hAnsiTheme="minorEastAsia"/>
          <w:lang w:eastAsia="zh-CN"/>
        </w:rPr>
      </w:pPr>
      <w:r w:rsidRPr="005476F3">
        <w:rPr>
          <w:rFonts w:asciiTheme="minorEastAsia" w:eastAsiaTheme="minorEastAsia" w:hAnsiTheme="minorEastAsia" w:hint="eastAsia"/>
          <w:lang w:eastAsia="zh-CN"/>
        </w:rPr>
        <w:t>（1）</w:t>
      </w:r>
      <w:r w:rsidR="00AA3252" w:rsidRPr="005476F3">
        <w:rPr>
          <w:rFonts w:asciiTheme="minorEastAsia" w:eastAsiaTheme="minorEastAsia" w:hAnsiTheme="minorEastAsia"/>
          <w:lang w:eastAsia="zh-CN"/>
        </w:rPr>
        <w:t>2015</w:t>
      </w:r>
      <w:r w:rsidR="00AA3252" w:rsidRPr="005476F3">
        <w:rPr>
          <w:rFonts w:asciiTheme="minorEastAsia" w:eastAsiaTheme="minorEastAsia" w:hAnsiTheme="minorEastAsia" w:hint="eastAsia"/>
          <w:lang w:eastAsia="zh-CN"/>
        </w:rPr>
        <w:t>年规范化培训招录生源地情况</w:t>
      </w:r>
    </w:p>
    <w:p w:rsidR="00E4105D" w:rsidRPr="005476F3" w:rsidRDefault="00E4105D" w:rsidP="00F41DCE">
      <w:pPr>
        <w:spacing w:beforeLines="50" w:line="360" w:lineRule="auto"/>
        <w:jc w:val="center"/>
        <w:rPr>
          <w:rFonts w:asciiTheme="minorEastAsia" w:eastAsiaTheme="minorEastAsia" w:hAnsiTheme="minorEastAsia"/>
          <w:lang w:eastAsia="zh-CN"/>
        </w:rPr>
      </w:pPr>
      <w:r w:rsidRPr="005476F3">
        <w:rPr>
          <w:rFonts w:asciiTheme="minorEastAsia" w:eastAsiaTheme="minorEastAsia" w:hAnsiTheme="minorEastAsia" w:hint="eastAsia"/>
          <w:lang w:eastAsia="zh-CN"/>
        </w:rPr>
        <w:t>表</w:t>
      </w:r>
      <w:r w:rsidR="00BF1FF0" w:rsidRPr="005476F3">
        <w:rPr>
          <w:rFonts w:asciiTheme="minorEastAsia" w:eastAsiaTheme="minorEastAsia" w:hAnsiTheme="minorEastAsia" w:hint="eastAsia"/>
          <w:lang w:eastAsia="zh-CN"/>
        </w:rPr>
        <w:t>41</w:t>
      </w:r>
      <w:r w:rsidR="00926F7D" w:rsidRPr="005476F3">
        <w:rPr>
          <w:rFonts w:asciiTheme="minorEastAsia" w:eastAsiaTheme="minorEastAsia" w:hAnsiTheme="minorEastAsia" w:hint="eastAsia"/>
          <w:lang w:eastAsia="zh-CN"/>
        </w:rPr>
        <w:t xml:space="preserve">  </w:t>
      </w:r>
      <w:r w:rsidRPr="005476F3">
        <w:rPr>
          <w:rFonts w:asciiTheme="minorEastAsia" w:eastAsiaTheme="minorEastAsia" w:hAnsiTheme="minorEastAsia"/>
          <w:lang w:eastAsia="zh-CN"/>
        </w:rPr>
        <w:t>2015</w:t>
      </w:r>
      <w:r w:rsidRPr="005476F3">
        <w:rPr>
          <w:rFonts w:asciiTheme="minorEastAsia" w:eastAsiaTheme="minorEastAsia" w:hAnsiTheme="minorEastAsia" w:hint="eastAsia"/>
          <w:lang w:eastAsia="zh-CN"/>
        </w:rPr>
        <w:t>届七年制、本科规范化培训录取生源地情况表</w:t>
      </w:r>
    </w:p>
    <w:tbl>
      <w:tblPr>
        <w:tblW w:w="5233" w:type="dxa"/>
        <w:jc w:val="center"/>
        <w:tblLook w:val="00A0"/>
      </w:tblPr>
      <w:tblGrid>
        <w:gridCol w:w="1080"/>
        <w:gridCol w:w="1080"/>
        <w:gridCol w:w="1522"/>
        <w:gridCol w:w="1551"/>
      </w:tblGrid>
      <w:tr w:rsidR="006631E3" w:rsidRPr="005476F3" w:rsidTr="00BF1FF0">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tcPr>
          <w:p w:rsidR="006631E3" w:rsidRPr="005476F3" w:rsidRDefault="006631E3" w:rsidP="00BF1FF0">
            <w:pPr>
              <w:jc w:val="center"/>
              <w:rPr>
                <w:rFonts w:asciiTheme="minorEastAsia" w:eastAsiaTheme="minorEastAsia" w:hAnsiTheme="minorEastAsia" w:cs="宋体"/>
                <w:bCs/>
                <w:lang w:eastAsia="zh-CN"/>
              </w:rPr>
            </w:pPr>
            <w:r w:rsidRPr="005476F3">
              <w:rPr>
                <w:rFonts w:asciiTheme="minorEastAsia" w:eastAsiaTheme="minorEastAsia" w:hAnsiTheme="minorEastAsia" w:cs="宋体" w:hint="eastAsia"/>
                <w:bCs/>
                <w:lang w:eastAsia="zh-CN"/>
              </w:rPr>
              <w:t>学历</w:t>
            </w:r>
          </w:p>
        </w:tc>
        <w:tc>
          <w:tcPr>
            <w:tcW w:w="1080" w:type="dxa"/>
            <w:tcBorders>
              <w:top w:val="single" w:sz="4" w:space="0" w:color="auto"/>
              <w:left w:val="nil"/>
              <w:bottom w:val="single" w:sz="4" w:space="0" w:color="auto"/>
              <w:right w:val="single" w:sz="4" w:space="0" w:color="auto"/>
            </w:tcBorders>
            <w:noWrap/>
            <w:vAlign w:val="center"/>
          </w:tcPr>
          <w:p w:rsidR="006631E3" w:rsidRPr="005476F3" w:rsidRDefault="006631E3" w:rsidP="00BF1FF0">
            <w:pPr>
              <w:jc w:val="center"/>
              <w:rPr>
                <w:rFonts w:asciiTheme="minorEastAsia" w:eastAsiaTheme="minorEastAsia" w:hAnsiTheme="minorEastAsia" w:cs="宋体"/>
                <w:bCs/>
                <w:lang w:eastAsia="zh-CN"/>
              </w:rPr>
            </w:pPr>
            <w:r w:rsidRPr="005476F3">
              <w:rPr>
                <w:rFonts w:asciiTheme="minorEastAsia" w:eastAsiaTheme="minorEastAsia" w:hAnsiTheme="minorEastAsia" w:cs="宋体" w:hint="eastAsia"/>
                <w:bCs/>
                <w:lang w:eastAsia="zh-CN"/>
              </w:rPr>
              <w:t>总人数</w:t>
            </w:r>
          </w:p>
        </w:tc>
        <w:tc>
          <w:tcPr>
            <w:tcW w:w="1522" w:type="dxa"/>
            <w:tcBorders>
              <w:top w:val="single" w:sz="4" w:space="0" w:color="auto"/>
              <w:left w:val="nil"/>
              <w:bottom w:val="single" w:sz="4" w:space="0" w:color="auto"/>
              <w:right w:val="single" w:sz="4" w:space="0" w:color="auto"/>
            </w:tcBorders>
            <w:noWrap/>
            <w:vAlign w:val="center"/>
          </w:tcPr>
          <w:p w:rsidR="006631E3" w:rsidRPr="005476F3" w:rsidRDefault="006631E3" w:rsidP="00BF1FF0">
            <w:pPr>
              <w:jc w:val="center"/>
              <w:rPr>
                <w:rFonts w:asciiTheme="minorEastAsia" w:eastAsiaTheme="minorEastAsia" w:hAnsiTheme="minorEastAsia" w:cs="宋体"/>
                <w:bCs/>
                <w:lang w:eastAsia="zh-CN"/>
              </w:rPr>
            </w:pPr>
            <w:r w:rsidRPr="005476F3">
              <w:rPr>
                <w:rFonts w:asciiTheme="minorEastAsia" w:eastAsiaTheme="minorEastAsia" w:hAnsiTheme="minorEastAsia" w:cs="宋体" w:hint="eastAsia"/>
                <w:bCs/>
                <w:lang w:eastAsia="zh-CN"/>
              </w:rPr>
              <w:t>上海生源数</w:t>
            </w:r>
          </w:p>
        </w:tc>
        <w:tc>
          <w:tcPr>
            <w:tcW w:w="1551" w:type="dxa"/>
            <w:tcBorders>
              <w:top w:val="single" w:sz="4" w:space="0" w:color="auto"/>
              <w:left w:val="nil"/>
              <w:bottom w:val="single" w:sz="4" w:space="0" w:color="auto"/>
              <w:right w:val="single" w:sz="4" w:space="0" w:color="auto"/>
            </w:tcBorders>
            <w:noWrap/>
            <w:vAlign w:val="center"/>
          </w:tcPr>
          <w:p w:rsidR="006631E3" w:rsidRPr="005476F3" w:rsidRDefault="006631E3" w:rsidP="00BF1FF0">
            <w:pPr>
              <w:jc w:val="center"/>
              <w:rPr>
                <w:rFonts w:asciiTheme="minorEastAsia" w:eastAsiaTheme="minorEastAsia" w:hAnsiTheme="minorEastAsia" w:cs="宋体"/>
                <w:bCs/>
                <w:lang w:eastAsia="zh-CN"/>
              </w:rPr>
            </w:pPr>
            <w:r w:rsidRPr="005476F3">
              <w:rPr>
                <w:rFonts w:asciiTheme="minorEastAsia" w:eastAsiaTheme="minorEastAsia" w:hAnsiTheme="minorEastAsia" w:cs="宋体" w:hint="eastAsia"/>
                <w:bCs/>
                <w:lang w:eastAsia="zh-CN"/>
              </w:rPr>
              <w:t>外地生源数</w:t>
            </w:r>
          </w:p>
        </w:tc>
      </w:tr>
      <w:tr w:rsidR="006631E3" w:rsidRPr="005476F3" w:rsidTr="00BF1FF0">
        <w:trPr>
          <w:trHeight w:val="270"/>
          <w:jc w:val="center"/>
        </w:trPr>
        <w:tc>
          <w:tcPr>
            <w:tcW w:w="1080" w:type="dxa"/>
            <w:tcBorders>
              <w:top w:val="nil"/>
              <w:left w:val="single" w:sz="4" w:space="0" w:color="auto"/>
              <w:bottom w:val="single" w:sz="4" w:space="0" w:color="auto"/>
              <w:right w:val="single" w:sz="4" w:space="0" w:color="auto"/>
            </w:tcBorders>
            <w:noWrap/>
            <w:vAlign w:val="center"/>
          </w:tcPr>
          <w:p w:rsidR="006631E3" w:rsidRPr="005476F3" w:rsidRDefault="006631E3" w:rsidP="00BF1FF0">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七年制</w:t>
            </w:r>
          </w:p>
        </w:tc>
        <w:tc>
          <w:tcPr>
            <w:tcW w:w="1080" w:type="dxa"/>
            <w:tcBorders>
              <w:top w:val="nil"/>
              <w:left w:val="nil"/>
              <w:bottom w:val="single" w:sz="4" w:space="0" w:color="auto"/>
              <w:right w:val="single" w:sz="4" w:space="0" w:color="auto"/>
            </w:tcBorders>
            <w:noWrap/>
            <w:vAlign w:val="center"/>
          </w:tcPr>
          <w:p w:rsidR="006631E3" w:rsidRPr="005476F3" w:rsidRDefault="00803A80" w:rsidP="00BF1FF0">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69</w:t>
            </w:r>
          </w:p>
        </w:tc>
        <w:tc>
          <w:tcPr>
            <w:tcW w:w="1522" w:type="dxa"/>
            <w:tcBorders>
              <w:top w:val="nil"/>
              <w:left w:val="nil"/>
              <w:bottom w:val="single" w:sz="4" w:space="0" w:color="auto"/>
              <w:right w:val="single" w:sz="4" w:space="0" w:color="auto"/>
            </w:tcBorders>
            <w:noWrap/>
            <w:vAlign w:val="center"/>
          </w:tcPr>
          <w:p w:rsidR="006631E3" w:rsidRPr="005476F3" w:rsidRDefault="00605AC6" w:rsidP="00BF1FF0">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44</w:t>
            </w:r>
          </w:p>
        </w:tc>
        <w:tc>
          <w:tcPr>
            <w:tcW w:w="1551" w:type="dxa"/>
            <w:tcBorders>
              <w:top w:val="nil"/>
              <w:left w:val="nil"/>
              <w:bottom w:val="single" w:sz="4" w:space="0" w:color="auto"/>
              <w:right w:val="single" w:sz="4" w:space="0" w:color="auto"/>
            </w:tcBorders>
            <w:noWrap/>
            <w:vAlign w:val="center"/>
          </w:tcPr>
          <w:p w:rsidR="006631E3" w:rsidRPr="005476F3" w:rsidRDefault="00605AC6" w:rsidP="00BF1FF0">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25</w:t>
            </w:r>
          </w:p>
        </w:tc>
      </w:tr>
      <w:tr w:rsidR="006631E3" w:rsidRPr="005476F3" w:rsidTr="00BF1FF0">
        <w:trPr>
          <w:trHeight w:val="270"/>
          <w:jc w:val="center"/>
        </w:trPr>
        <w:tc>
          <w:tcPr>
            <w:tcW w:w="1080" w:type="dxa"/>
            <w:tcBorders>
              <w:top w:val="nil"/>
              <w:left w:val="single" w:sz="4" w:space="0" w:color="auto"/>
              <w:bottom w:val="single" w:sz="4" w:space="0" w:color="auto"/>
              <w:right w:val="single" w:sz="4" w:space="0" w:color="auto"/>
            </w:tcBorders>
            <w:noWrap/>
            <w:vAlign w:val="center"/>
          </w:tcPr>
          <w:p w:rsidR="006631E3" w:rsidRPr="005476F3" w:rsidRDefault="006631E3" w:rsidP="00BF1FF0">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本科</w:t>
            </w:r>
          </w:p>
        </w:tc>
        <w:tc>
          <w:tcPr>
            <w:tcW w:w="1080" w:type="dxa"/>
            <w:tcBorders>
              <w:top w:val="nil"/>
              <w:left w:val="nil"/>
              <w:bottom w:val="single" w:sz="4" w:space="0" w:color="auto"/>
              <w:right w:val="single" w:sz="4" w:space="0" w:color="auto"/>
            </w:tcBorders>
            <w:noWrap/>
            <w:vAlign w:val="center"/>
          </w:tcPr>
          <w:p w:rsidR="006631E3" w:rsidRPr="005476F3" w:rsidRDefault="00803A80" w:rsidP="00BF1FF0">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75</w:t>
            </w:r>
          </w:p>
        </w:tc>
        <w:tc>
          <w:tcPr>
            <w:tcW w:w="1522" w:type="dxa"/>
            <w:tcBorders>
              <w:top w:val="nil"/>
              <w:left w:val="nil"/>
              <w:bottom w:val="single" w:sz="4" w:space="0" w:color="auto"/>
              <w:right w:val="single" w:sz="4" w:space="0" w:color="auto"/>
            </w:tcBorders>
            <w:noWrap/>
            <w:vAlign w:val="center"/>
          </w:tcPr>
          <w:p w:rsidR="006631E3" w:rsidRPr="005476F3" w:rsidRDefault="00605AC6" w:rsidP="00BF1FF0">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56</w:t>
            </w:r>
          </w:p>
        </w:tc>
        <w:tc>
          <w:tcPr>
            <w:tcW w:w="1551" w:type="dxa"/>
            <w:tcBorders>
              <w:top w:val="nil"/>
              <w:left w:val="nil"/>
              <w:bottom w:val="single" w:sz="4" w:space="0" w:color="auto"/>
              <w:right w:val="single" w:sz="4" w:space="0" w:color="auto"/>
            </w:tcBorders>
            <w:noWrap/>
            <w:vAlign w:val="center"/>
          </w:tcPr>
          <w:p w:rsidR="006631E3" w:rsidRPr="005476F3" w:rsidRDefault="00605AC6" w:rsidP="00BF1FF0">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19</w:t>
            </w:r>
          </w:p>
        </w:tc>
      </w:tr>
      <w:tr w:rsidR="006631E3" w:rsidRPr="005476F3" w:rsidTr="00BF1FF0">
        <w:trPr>
          <w:trHeight w:val="270"/>
          <w:jc w:val="center"/>
        </w:trPr>
        <w:tc>
          <w:tcPr>
            <w:tcW w:w="1080" w:type="dxa"/>
            <w:tcBorders>
              <w:top w:val="nil"/>
              <w:left w:val="single" w:sz="4" w:space="0" w:color="auto"/>
              <w:bottom w:val="single" w:sz="4" w:space="0" w:color="auto"/>
              <w:right w:val="single" w:sz="4" w:space="0" w:color="auto"/>
            </w:tcBorders>
            <w:noWrap/>
            <w:vAlign w:val="center"/>
          </w:tcPr>
          <w:p w:rsidR="006631E3" w:rsidRPr="005476F3" w:rsidRDefault="006631E3" w:rsidP="00BF1FF0">
            <w:pPr>
              <w:jc w:val="center"/>
              <w:rPr>
                <w:rFonts w:asciiTheme="minorEastAsia" w:eastAsiaTheme="minorEastAsia" w:hAnsiTheme="minorEastAsia" w:cs="宋体"/>
                <w:bCs/>
                <w:lang w:eastAsia="zh-CN"/>
              </w:rPr>
            </w:pPr>
            <w:r w:rsidRPr="005476F3">
              <w:rPr>
                <w:rFonts w:asciiTheme="minorEastAsia" w:eastAsiaTheme="minorEastAsia" w:hAnsiTheme="minorEastAsia" w:cs="宋体" w:hint="eastAsia"/>
                <w:bCs/>
                <w:lang w:eastAsia="zh-CN"/>
              </w:rPr>
              <w:t>总计</w:t>
            </w:r>
          </w:p>
        </w:tc>
        <w:tc>
          <w:tcPr>
            <w:tcW w:w="1080" w:type="dxa"/>
            <w:tcBorders>
              <w:top w:val="nil"/>
              <w:left w:val="nil"/>
              <w:bottom w:val="single" w:sz="4" w:space="0" w:color="auto"/>
              <w:right w:val="single" w:sz="4" w:space="0" w:color="auto"/>
            </w:tcBorders>
            <w:noWrap/>
            <w:vAlign w:val="center"/>
          </w:tcPr>
          <w:p w:rsidR="006631E3" w:rsidRPr="005476F3" w:rsidRDefault="00803A80" w:rsidP="00BF1FF0">
            <w:pPr>
              <w:jc w:val="center"/>
              <w:rPr>
                <w:rFonts w:asciiTheme="minorEastAsia" w:eastAsiaTheme="minorEastAsia" w:hAnsiTheme="minorEastAsia" w:cs="宋体"/>
                <w:bCs/>
                <w:lang w:eastAsia="zh-CN"/>
              </w:rPr>
            </w:pPr>
            <w:r w:rsidRPr="005476F3">
              <w:rPr>
                <w:rFonts w:asciiTheme="minorEastAsia" w:eastAsiaTheme="minorEastAsia" w:hAnsiTheme="minorEastAsia" w:cs="宋体" w:hint="eastAsia"/>
                <w:bCs/>
                <w:lang w:eastAsia="zh-CN"/>
              </w:rPr>
              <w:t>144</w:t>
            </w:r>
          </w:p>
        </w:tc>
        <w:tc>
          <w:tcPr>
            <w:tcW w:w="1522" w:type="dxa"/>
            <w:tcBorders>
              <w:top w:val="nil"/>
              <w:left w:val="nil"/>
              <w:bottom w:val="single" w:sz="4" w:space="0" w:color="auto"/>
              <w:right w:val="single" w:sz="4" w:space="0" w:color="auto"/>
            </w:tcBorders>
            <w:noWrap/>
            <w:vAlign w:val="center"/>
          </w:tcPr>
          <w:p w:rsidR="006631E3" w:rsidRPr="005476F3" w:rsidRDefault="00803A80" w:rsidP="00BF1FF0">
            <w:pPr>
              <w:jc w:val="center"/>
              <w:rPr>
                <w:rFonts w:asciiTheme="minorEastAsia" w:eastAsiaTheme="minorEastAsia" w:hAnsiTheme="minorEastAsia" w:cs="宋体"/>
                <w:bCs/>
                <w:lang w:eastAsia="zh-CN"/>
              </w:rPr>
            </w:pPr>
            <w:r w:rsidRPr="005476F3">
              <w:rPr>
                <w:rFonts w:asciiTheme="minorEastAsia" w:eastAsiaTheme="minorEastAsia" w:hAnsiTheme="minorEastAsia" w:cs="宋体" w:hint="eastAsia"/>
                <w:bCs/>
                <w:lang w:eastAsia="zh-CN"/>
              </w:rPr>
              <w:t>100</w:t>
            </w:r>
          </w:p>
        </w:tc>
        <w:tc>
          <w:tcPr>
            <w:tcW w:w="1551" w:type="dxa"/>
            <w:tcBorders>
              <w:top w:val="nil"/>
              <w:left w:val="nil"/>
              <w:bottom w:val="single" w:sz="4" w:space="0" w:color="auto"/>
              <w:right w:val="single" w:sz="4" w:space="0" w:color="auto"/>
            </w:tcBorders>
            <w:noWrap/>
            <w:vAlign w:val="center"/>
          </w:tcPr>
          <w:p w:rsidR="006631E3" w:rsidRPr="005476F3" w:rsidRDefault="00803A80" w:rsidP="00BF1FF0">
            <w:pPr>
              <w:jc w:val="center"/>
              <w:rPr>
                <w:rFonts w:asciiTheme="minorEastAsia" w:eastAsiaTheme="minorEastAsia" w:hAnsiTheme="minorEastAsia" w:cs="宋体"/>
                <w:bCs/>
                <w:lang w:eastAsia="zh-CN"/>
              </w:rPr>
            </w:pPr>
            <w:r w:rsidRPr="005476F3">
              <w:rPr>
                <w:rFonts w:asciiTheme="minorEastAsia" w:eastAsiaTheme="minorEastAsia" w:hAnsiTheme="minorEastAsia" w:cs="宋体" w:hint="eastAsia"/>
                <w:bCs/>
                <w:lang w:eastAsia="zh-CN"/>
              </w:rPr>
              <w:t>44</w:t>
            </w:r>
          </w:p>
        </w:tc>
      </w:tr>
    </w:tbl>
    <w:p w:rsidR="006631E3" w:rsidRPr="005476F3" w:rsidRDefault="006631E3" w:rsidP="00F41DCE">
      <w:pPr>
        <w:spacing w:beforeLines="50" w:line="360" w:lineRule="auto"/>
        <w:rPr>
          <w:rFonts w:asciiTheme="minorEastAsia" w:eastAsiaTheme="minorEastAsia" w:hAnsiTheme="minorEastAsia"/>
          <w:lang w:eastAsia="zh-CN"/>
        </w:rPr>
      </w:pPr>
    </w:p>
    <w:p w:rsidR="00AA3252" w:rsidRPr="005476F3" w:rsidRDefault="00AA3252" w:rsidP="00F41DCE">
      <w:pPr>
        <w:spacing w:beforeLines="50" w:line="360" w:lineRule="auto"/>
        <w:rPr>
          <w:rFonts w:asciiTheme="minorEastAsia" w:eastAsiaTheme="minorEastAsia" w:hAnsiTheme="minorEastAsia"/>
          <w:lang w:eastAsia="zh-CN"/>
        </w:rPr>
      </w:pPr>
      <w:r w:rsidRPr="005476F3">
        <w:rPr>
          <w:rFonts w:asciiTheme="minorEastAsia" w:eastAsiaTheme="minorEastAsia" w:hAnsiTheme="minorEastAsia" w:hint="eastAsia"/>
          <w:lang w:eastAsia="zh-CN"/>
        </w:rPr>
        <w:t>（2）</w:t>
      </w:r>
      <w:r w:rsidRPr="005476F3">
        <w:rPr>
          <w:rFonts w:asciiTheme="minorEastAsia" w:eastAsiaTheme="minorEastAsia" w:hAnsiTheme="minorEastAsia"/>
          <w:lang w:eastAsia="zh-CN"/>
        </w:rPr>
        <w:t>2015</w:t>
      </w:r>
      <w:r w:rsidRPr="005476F3">
        <w:rPr>
          <w:rFonts w:asciiTheme="minorEastAsia" w:eastAsiaTheme="minorEastAsia" w:hAnsiTheme="minorEastAsia" w:hint="eastAsia"/>
          <w:lang w:eastAsia="zh-CN"/>
        </w:rPr>
        <w:t>年</w:t>
      </w:r>
      <w:r w:rsidR="00E4105D" w:rsidRPr="005476F3">
        <w:rPr>
          <w:rFonts w:asciiTheme="minorEastAsia" w:eastAsiaTheme="minorEastAsia" w:hAnsiTheme="minorEastAsia" w:hint="eastAsia"/>
          <w:lang w:eastAsia="zh-CN"/>
        </w:rPr>
        <w:t>规范化</w:t>
      </w:r>
      <w:r w:rsidRPr="005476F3">
        <w:rPr>
          <w:rFonts w:asciiTheme="minorEastAsia" w:eastAsiaTheme="minorEastAsia" w:hAnsiTheme="minorEastAsia" w:hint="eastAsia"/>
          <w:lang w:eastAsia="zh-CN"/>
        </w:rPr>
        <w:t>培训招录医院情况</w:t>
      </w:r>
    </w:p>
    <w:p w:rsidR="00926F7D" w:rsidRPr="005476F3" w:rsidRDefault="00926F7D" w:rsidP="00F41DCE">
      <w:pPr>
        <w:spacing w:beforeLines="50" w:line="360" w:lineRule="auto"/>
        <w:jc w:val="center"/>
        <w:rPr>
          <w:rFonts w:asciiTheme="minorEastAsia" w:eastAsiaTheme="minorEastAsia" w:hAnsiTheme="minorEastAsia"/>
          <w:lang w:eastAsia="zh-CN"/>
        </w:rPr>
      </w:pPr>
      <w:r w:rsidRPr="005476F3">
        <w:rPr>
          <w:rFonts w:asciiTheme="minorEastAsia" w:eastAsiaTheme="minorEastAsia" w:hAnsiTheme="minorEastAsia" w:hint="eastAsia"/>
          <w:lang w:eastAsia="zh-CN"/>
        </w:rPr>
        <w:t>表</w:t>
      </w:r>
      <w:r w:rsidR="00BF1FF0" w:rsidRPr="005476F3">
        <w:rPr>
          <w:rFonts w:asciiTheme="minorEastAsia" w:eastAsiaTheme="minorEastAsia" w:hAnsiTheme="minorEastAsia" w:hint="eastAsia"/>
          <w:lang w:eastAsia="zh-CN"/>
        </w:rPr>
        <w:t>42</w:t>
      </w:r>
      <w:r w:rsidRPr="005476F3">
        <w:rPr>
          <w:rFonts w:asciiTheme="minorEastAsia" w:eastAsiaTheme="minorEastAsia" w:hAnsiTheme="minorEastAsia" w:hint="eastAsia"/>
          <w:lang w:eastAsia="zh-CN"/>
        </w:rPr>
        <w:t xml:space="preserve">  </w:t>
      </w:r>
      <w:r w:rsidRPr="005476F3">
        <w:rPr>
          <w:rFonts w:asciiTheme="minorEastAsia" w:eastAsiaTheme="minorEastAsia" w:hAnsiTheme="minorEastAsia"/>
          <w:lang w:eastAsia="zh-CN"/>
        </w:rPr>
        <w:t>2015</w:t>
      </w:r>
      <w:r w:rsidRPr="005476F3">
        <w:rPr>
          <w:rFonts w:asciiTheme="minorEastAsia" w:eastAsiaTheme="minorEastAsia" w:hAnsiTheme="minorEastAsia" w:hint="eastAsia"/>
          <w:lang w:eastAsia="zh-CN"/>
        </w:rPr>
        <w:t>届七年制、本科规范化培训医院录取情况表</w:t>
      </w:r>
    </w:p>
    <w:tbl>
      <w:tblPr>
        <w:tblW w:w="8095" w:type="dxa"/>
        <w:tblInd w:w="93" w:type="dxa"/>
        <w:tblLook w:val="04A0"/>
      </w:tblPr>
      <w:tblGrid>
        <w:gridCol w:w="3960"/>
        <w:gridCol w:w="1420"/>
        <w:gridCol w:w="1200"/>
        <w:gridCol w:w="1515"/>
      </w:tblGrid>
      <w:tr w:rsidR="00C24B46" w:rsidRPr="005476F3" w:rsidTr="00C24B46">
        <w:trPr>
          <w:trHeight w:val="285"/>
        </w:trPr>
        <w:tc>
          <w:tcPr>
            <w:tcW w:w="3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住院医师培训医院</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七年制人数</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本科人数</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招录总人数</w:t>
            </w:r>
          </w:p>
        </w:tc>
      </w:tr>
      <w:tr w:rsidR="00C24B46" w:rsidRPr="005476F3" w:rsidTr="00C24B46">
        <w:trPr>
          <w:trHeight w:val="285"/>
        </w:trPr>
        <w:tc>
          <w:tcPr>
            <w:tcW w:w="3960" w:type="dxa"/>
            <w:tcBorders>
              <w:top w:val="nil"/>
              <w:left w:val="single" w:sz="4" w:space="0" w:color="auto"/>
              <w:bottom w:val="single" w:sz="4" w:space="0" w:color="auto"/>
              <w:right w:val="single" w:sz="4" w:space="0" w:color="auto"/>
            </w:tcBorders>
            <w:shd w:val="clear" w:color="auto" w:fill="auto"/>
            <w:noWrap/>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上海中医药大学附属龙华医院</w:t>
            </w:r>
          </w:p>
        </w:tc>
        <w:tc>
          <w:tcPr>
            <w:tcW w:w="1420" w:type="dxa"/>
            <w:tcBorders>
              <w:top w:val="nil"/>
              <w:left w:val="nil"/>
              <w:bottom w:val="single" w:sz="4" w:space="0" w:color="auto"/>
              <w:right w:val="single" w:sz="4" w:space="0" w:color="auto"/>
            </w:tcBorders>
            <w:shd w:val="clear" w:color="auto" w:fill="auto"/>
            <w:noWrap/>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19</w:t>
            </w:r>
          </w:p>
        </w:tc>
        <w:tc>
          <w:tcPr>
            <w:tcW w:w="1200" w:type="dxa"/>
            <w:tcBorders>
              <w:top w:val="nil"/>
              <w:left w:val="nil"/>
              <w:bottom w:val="single" w:sz="4" w:space="0" w:color="auto"/>
              <w:right w:val="single" w:sz="4" w:space="0" w:color="auto"/>
            </w:tcBorders>
            <w:shd w:val="clear" w:color="auto" w:fill="auto"/>
            <w:noWrap/>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22</w:t>
            </w:r>
          </w:p>
        </w:tc>
        <w:tc>
          <w:tcPr>
            <w:tcW w:w="1515" w:type="dxa"/>
            <w:tcBorders>
              <w:top w:val="nil"/>
              <w:left w:val="nil"/>
              <w:bottom w:val="single" w:sz="4" w:space="0" w:color="auto"/>
              <w:right w:val="single" w:sz="4" w:space="0" w:color="auto"/>
            </w:tcBorders>
            <w:shd w:val="clear" w:color="auto" w:fill="auto"/>
            <w:noWrap/>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41</w:t>
            </w:r>
          </w:p>
        </w:tc>
      </w:tr>
      <w:tr w:rsidR="00C24B46" w:rsidRPr="005476F3" w:rsidTr="00C24B46">
        <w:trPr>
          <w:trHeight w:val="285"/>
        </w:trPr>
        <w:tc>
          <w:tcPr>
            <w:tcW w:w="3960" w:type="dxa"/>
            <w:tcBorders>
              <w:top w:val="nil"/>
              <w:left w:val="single" w:sz="4" w:space="0" w:color="auto"/>
              <w:bottom w:val="single" w:sz="4" w:space="0" w:color="auto"/>
              <w:right w:val="single" w:sz="4" w:space="0" w:color="auto"/>
            </w:tcBorders>
            <w:shd w:val="clear" w:color="auto" w:fill="auto"/>
            <w:noWrap/>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上海中医药大学附属曙光医院</w:t>
            </w:r>
          </w:p>
        </w:tc>
        <w:tc>
          <w:tcPr>
            <w:tcW w:w="1420" w:type="dxa"/>
            <w:tcBorders>
              <w:top w:val="nil"/>
              <w:left w:val="nil"/>
              <w:bottom w:val="single" w:sz="4" w:space="0" w:color="auto"/>
              <w:right w:val="single" w:sz="4" w:space="0" w:color="auto"/>
            </w:tcBorders>
            <w:shd w:val="clear" w:color="auto" w:fill="auto"/>
            <w:noWrap/>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19</w:t>
            </w:r>
          </w:p>
        </w:tc>
        <w:tc>
          <w:tcPr>
            <w:tcW w:w="1200" w:type="dxa"/>
            <w:tcBorders>
              <w:top w:val="nil"/>
              <w:left w:val="nil"/>
              <w:bottom w:val="single" w:sz="4" w:space="0" w:color="auto"/>
              <w:right w:val="single" w:sz="4" w:space="0" w:color="auto"/>
            </w:tcBorders>
            <w:shd w:val="clear" w:color="auto" w:fill="auto"/>
            <w:noWrap/>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15</w:t>
            </w:r>
          </w:p>
        </w:tc>
        <w:tc>
          <w:tcPr>
            <w:tcW w:w="1515" w:type="dxa"/>
            <w:tcBorders>
              <w:top w:val="nil"/>
              <w:left w:val="nil"/>
              <w:bottom w:val="single" w:sz="4" w:space="0" w:color="auto"/>
              <w:right w:val="single" w:sz="4" w:space="0" w:color="auto"/>
            </w:tcBorders>
            <w:shd w:val="clear" w:color="auto" w:fill="auto"/>
            <w:noWrap/>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34</w:t>
            </w:r>
          </w:p>
        </w:tc>
      </w:tr>
      <w:tr w:rsidR="00C24B46" w:rsidRPr="005476F3" w:rsidTr="00C24B46">
        <w:trPr>
          <w:trHeight w:val="285"/>
        </w:trPr>
        <w:tc>
          <w:tcPr>
            <w:tcW w:w="3960" w:type="dxa"/>
            <w:tcBorders>
              <w:top w:val="nil"/>
              <w:left w:val="single" w:sz="4" w:space="0" w:color="auto"/>
              <w:bottom w:val="single" w:sz="4" w:space="0" w:color="auto"/>
              <w:right w:val="single" w:sz="4" w:space="0" w:color="auto"/>
            </w:tcBorders>
            <w:shd w:val="clear" w:color="auto" w:fill="auto"/>
            <w:noWrap/>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上海中医药大学附属岳阳医院</w:t>
            </w:r>
          </w:p>
        </w:tc>
        <w:tc>
          <w:tcPr>
            <w:tcW w:w="1420" w:type="dxa"/>
            <w:tcBorders>
              <w:top w:val="nil"/>
              <w:left w:val="nil"/>
              <w:bottom w:val="single" w:sz="4" w:space="0" w:color="auto"/>
              <w:right w:val="single" w:sz="4" w:space="0" w:color="auto"/>
            </w:tcBorders>
            <w:shd w:val="clear" w:color="auto" w:fill="auto"/>
            <w:noWrap/>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13</w:t>
            </w:r>
          </w:p>
        </w:tc>
        <w:tc>
          <w:tcPr>
            <w:tcW w:w="1200" w:type="dxa"/>
            <w:tcBorders>
              <w:top w:val="nil"/>
              <w:left w:val="nil"/>
              <w:bottom w:val="single" w:sz="4" w:space="0" w:color="auto"/>
              <w:right w:val="single" w:sz="4" w:space="0" w:color="auto"/>
            </w:tcBorders>
            <w:shd w:val="clear" w:color="auto" w:fill="auto"/>
            <w:noWrap/>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17</w:t>
            </w:r>
          </w:p>
        </w:tc>
        <w:tc>
          <w:tcPr>
            <w:tcW w:w="1515" w:type="dxa"/>
            <w:tcBorders>
              <w:top w:val="nil"/>
              <w:left w:val="nil"/>
              <w:bottom w:val="single" w:sz="4" w:space="0" w:color="auto"/>
              <w:right w:val="single" w:sz="4" w:space="0" w:color="auto"/>
            </w:tcBorders>
            <w:shd w:val="clear" w:color="auto" w:fill="auto"/>
            <w:noWrap/>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30</w:t>
            </w:r>
          </w:p>
        </w:tc>
      </w:tr>
      <w:tr w:rsidR="00C24B46" w:rsidRPr="005476F3" w:rsidTr="00C24B46">
        <w:trPr>
          <w:trHeight w:val="285"/>
        </w:trPr>
        <w:tc>
          <w:tcPr>
            <w:tcW w:w="3960" w:type="dxa"/>
            <w:tcBorders>
              <w:top w:val="nil"/>
              <w:left w:val="single" w:sz="4" w:space="0" w:color="auto"/>
              <w:bottom w:val="single" w:sz="4" w:space="0" w:color="auto"/>
              <w:right w:val="single" w:sz="4" w:space="0" w:color="auto"/>
            </w:tcBorders>
            <w:shd w:val="clear" w:color="auto" w:fill="auto"/>
            <w:noWrap/>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lastRenderedPageBreak/>
              <w:t>上海市中医医院</w:t>
            </w:r>
          </w:p>
        </w:tc>
        <w:tc>
          <w:tcPr>
            <w:tcW w:w="1420" w:type="dxa"/>
            <w:tcBorders>
              <w:top w:val="nil"/>
              <w:left w:val="nil"/>
              <w:bottom w:val="single" w:sz="4" w:space="0" w:color="auto"/>
              <w:right w:val="single" w:sz="4" w:space="0" w:color="auto"/>
            </w:tcBorders>
            <w:shd w:val="clear" w:color="auto" w:fill="auto"/>
            <w:noWrap/>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1</w:t>
            </w:r>
          </w:p>
        </w:tc>
        <w:tc>
          <w:tcPr>
            <w:tcW w:w="1200" w:type="dxa"/>
            <w:tcBorders>
              <w:top w:val="nil"/>
              <w:left w:val="nil"/>
              <w:bottom w:val="single" w:sz="4" w:space="0" w:color="auto"/>
              <w:right w:val="single" w:sz="4" w:space="0" w:color="auto"/>
            </w:tcBorders>
            <w:shd w:val="clear" w:color="auto" w:fill="auto"/>
            <w:noWrap/>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14</w:t>
            </w:r>
          </w:p>
        </w:tc>
        <w:tc>
          <w:tcPr>
            <w:tcW w:w="1515" w:type="dxa"/>
            <w:tcBorders>
              <w:top w:val="nil"/>
              <w:left w:val="nil"/>
              <w:bottom w:val="single" w:sz="4" w:space="0" w:color="auto"/>
              <w:right w:val="single" w:sz="4" w:space="0" w:color="auto"/>
            </w:tcBorders>
            <w:shd w:val="clear" w:color="auto" w:fill="auto"/>
            <w:noWrap/>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15</w:t>
            </w:r>
          </w:p>
        </w:tc>
      </w:tr>
      <w:tr w:rsidR="00C24B46" w:rsidRPr="005476F3" w:rsidTr="00C24B46">
        <w:trPr>
          <w:trHeight w:val="285"/>
        </w:trPr>
        <w:tc>
          <w:tcPr>
            <w:tcW w:w="3960" w:type="dxa"/>
            <w:tcBorders>
              <w:top w:val="nil"/>
              <w:left w:val="single" w:sz="4" w:space="0" w:color="auto"/>
              <w:bottom w:val="single" w:sz="4" w:space="0" w:color="auto"/>
              <w:right w:val="single" w:sz="4" w:space="0" w:color="auto"/>
            </w:tcBorders>
            <w:shd w:val="clear" w:color="auto" w:fill="auto"/>
            <w:noWrap/>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上海市第七人民医院</w:t>
            </w:r>
          </w:p>
        </w:tc>
        <w:tc>
          <w:tcPr>
            <w:tcW w:w="1420" w:type="dxa"/>
            <w:tcBorders>
              <w:top w:val="nil"/>
              <w:left w:val="nil"/>
              <w:bottom w:val="single" w:sz="4" w:space="0" w:color="auto"/>
              <w:right w:val="single" w:sz="4" w:space="0" w:color="auto"/>
            </w:tcBorders>
            <w:shd w:val="clear" w:color="auto" w:fill="auto"/>
            <w:noWrap/>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8</w:t>
            </w:r>
          </w:p>
        </w:tc>
        <w:tc>
          <w:tcPr>
            <w:tcW w:w="1200" w:type="dxa"/>
            <w:tcBorders>
              <w:top w:val="nil"/>
              <w:left w:val="nil"/>
              <w:bottom w:val="single" w:sz="4" w:space="0" w:color="auto"/>
              <w:right w:val="single" w:sz="4" w:space="0" w:color="auto"/>
            </w:tcBorders>
            <w:shd w:val="clear" w:color="auto" w:fill="auto"/>
            <w:noWrap/>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0</w:t>
            </w:r>
          </w:p>
        </w:tc>
        <w:tc>
          <w:tcPr>
            <w:tcW w:w="1515" w:type="dxa"/>
            <w:tcBorders>
              <w:top w:val="nil"/>
              <w:left w:val="nil"/>
              <w:bottom w:val="single" w:sz="4" w:space="0" w:color="auto"/>
              <w:right w:val="single" w:sz="4" w:space="0" w:color="auto"/>
            </w:tcBorders>
            <w:shd w:val="clear" w:color="auto" w:fill="auto"/>
            <w:noWrap/>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8</w:t>
            </w:r>
          </w:p>
        </w:tc>
      </w:tr>
      <w:tr w:rsidR="00C24B46" w:rsidRPr="005476F3" w:rsidTr="00C24B46">
        <w:trPr>
          <w:trHeight w:val="285"/>
        </w:trPr>
        <w:tc>
          <w:tcPr>
            <w:tcW w:w="3960" w:type="dxa"/>
            <w:tcBorders>
              <w:top w:val="nil"/>
              <w:left w:val="single" w:sz="4" w:space="0" w:color="auto"/>
              <w:bottom w:val="single" w:sz="4" w:space="0" w:color="auto"/>
              <w:right w:val="single" w:sz="4" w:space="0" w:color="auto"/>
            </w:tcBorders>
            <w:shd w:val="clear" w:color="auto" w:fill="auto"/>
            <w:noWrap/>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普陀区中心医院</w:t>
            </w:r>
          </w:p>
        </w:tc>
        <w:tc>
          <w:tcPr>
            <w:tcW w:w="1420" w:type="dxa"/>
            <w:tcBorders>
              <w:top w:val="nil"/>
              <w:left w:val="nil"/>
              <w:bottom w:val="single" w:sz="4" w:space="0" w:color="auto"/>
              <w:right w:val="single" w:sz="4" w:space="0" w:color="auto"/>
            </w:tcBorders>
            <w:shd w:val="clear" w:color="auto" w:fill="auto"/>
            <w:noWrap/>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2</w:t>
            </w:r>
          </w:p>
        </w:tc>
        <w:tc>
          <w:tcPr>
            <w:tcW w:w="1200" w:type="dxa"/>
            <w:tcBorders>
              <w:top w:val="nil"/>
              <w:left w:val="nil"/>
              <w:bottom w:val="single" w:sz="4" w:space="0" w:color="auto"/>
              <w:right w:val="single" w:sz="4" w:space="0" w:color="auto"/>
            </w:tcBorders>
            <w:shd w:val="clear" w:color="auto" w:fill="auto"/>
            <w:noWrap/>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5</w:t>
            </w:r>
          </w:p>
        </w:tc>
        <w:tc>
          <w:tcPr>
            <w:tcW w:w="1515" w:type="dxa"/>
            <w:tcBorders>
              <w:top w:val="nil"/>
              <w:left w:val="nil"/>
              <w:bottom w:val="single" w:sz="4" w:space="0" w:color="auto"/>
              <w:right w:val="single" w:sz="4" w:space="0" w:color="auto"/>
            </w:tcBorders>
            <w:shd w:val="clear" w:color="auto" w:fill="auto"/>
            <w:noWrap/>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7</w:t>
            </w:r>
          </w:p>
        </w:tc>
      </w:tr>
      <w:tr w:rsidR="00C24B46" w:rsidRPr="005476F3" w:rsidTr="00C24B46">
        <w:trPr>
          <w:trHeight w:val="285"/>
        </w:trPr>
        <w:tc>
          <w:tcPr>
            <w:tcW w:w="3960" w:type="dxa"/>
            <w:tcBorders>
              <w:top w:val="nil"/>
              <w:left w:val="single" w:sz="4" w:space="0" w:color="auto"/>
              <w:bottom w:val="single" w:sz="4" w:space="0" w:color="auto"/>
              <w:right w:val="single" w:sz="4" w:space="0" w:color="auto"/>
            </w:tcBorders>
            <w:shd w:val="clear" w:color="auto" w:fill="auto"/>
            <w:noWrap/>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上海长海医院</w:t>
            </w:r>
          </w:p>
        </w:tc>
        <w:tc>
          <w:tcPr>
            <w:tcW w:w="1420" w:type="dxa"/>
            <w:tcBorders>
              <w:top w:val="nil"/>
              <w:left w:val="nil"/>
              <w:bottom w:val="single" w:sz="4" w:space="0" w:color="auto"/>
              <w:right w:val="single" w:sz="4" w:space="0" w:color="auto"/>
            </w:tcBorders>
            <w:shd w:val="clear" w:color="auto" w:fill="auto"/>
            <w:noWrap/>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2</w:t>
            </w:r>
          </w:p>
        </w:tc>
        <w:tc>
          <w:tcPr>
            <w:tcW w:w="1200" w:type="dxa"/>
            <w:tcBorders>
              <w:top w:val="nil"/>
              <w:left w:val="nil"/>
              <w:bottom w:val="single" w:sz="4" w:space="0" w:color="auto"/>
              <w:right w:val="single" w:sz="4" w:space="0" w:color="auto"/>
            </w:tcBorders>
            <w:shd w:val="clear" w:color="auto" w:fill="auto"/>
            <w:noWrap/>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1</w:t>
            </w:r>
          </w:p>
        </w:tc>
        <w:tc>
          <w:tcPr>
            <w:tcW w:w="1515" w:type="dxa"/>
            <w:tcBorders>
              <w:top w:val="nil"/>
              <w:left w:val="nil"/>
              <w:bottom w:val="single" w:sz="4" w:space="0" w:color="auto"/>
              <w:right w:val="single" w:sz="4" w:space="0" w:color="auto"/>
            </w:tcBorders>
            <w:shd w:val="clear" w:color="auto" w:fill="auto"/>
            <w:noWrap/>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3</w:t>
            </w:r>
          </w:p>
        </w:tc>
      </w:tr>
      <w:tr w:rsidR="00C24B46" w:rsidRPr="005476F3" w:rsidTr="00C24B46">
        <w:trPr>
          <w:trHeight w:val="285"/>
        </w:trPr>
        <w:tc>
          <w:tcPr>
            <w:tcW w:w="3960" w:type="dxa"/>
            <w:tcBorders>
              <w:top w:val="nil"/>
              <w:left w:val="single" w:sz="4" w:space="0" w:color="auto"/>
              <w:bottom w:val="single" w:sz="4" w:space="0" w:color="auto"/>
              <w:right w:val="single" w:sz="4" w:space="0" w:color="auto"/>
            </w:tcBorders>
            <w:shd w:val="clear" w:color="auto" w:fill="auto"/>
            <w:noWrap/>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上海市长宁区光华中西医结合医院</w:t>
            </w:r>
          </w:p>
        </w:tc>
        <w:tc>
          <w:tcPr>
            <w:tcW w:w="1420" w:type="dxa"/>
            <w:tcBorders>
              <w:top w:val="nil"/>
              <w:left w:val="nil"/>
              <w:bottom w:val="single" w:sz="4" w:space="0" w:color="auto"/>
              <w:right w:val="single" w:sz="4" w:space="0" w:color="auto"/>
            </w:tcBorders>
            <w:shd w:val="clear" w:color="auto" w:fill="auto"/>
            <w:noWrap/>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1</w:t>
            </w:r>
          </w:p>
        </w:tc>
        <w:tc>
          <w:tcPr>
            <w:tcW w:w="1200" w:type="dxa"/>
            <w:tcBorders>
              <w:top w:val="nil"/>
              <w:left w:val="nil"/>
              <w:bottom w:val="single" w:sz="4" w:space="0" w:color="auto"/>
              <w:right w:val="single" w:sz="4" w:space="0" w:color="auto"/>
            </w:tcBorders>
            <w:shd w:val="clear" w:color="auto" w:fill="auto"/>
            <w:noWrap/>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1</w:t>
            </w:r>
          </w:p>
        </w:tc>
        <w:tc>
          <w:tcPr>
            <w:tcW w:w="1515" w:type="dxa"/>
            <w:tcBorders>
              <w:top w:val="nil"/>
              <w:left w:val="nil"/>
              <w:bottom w:val="single" w:sz="4" w:space="0" w:color="auto"/>
              <w:right w:val="single" w:sz="4" w:space="0" w:color="auto"/>
            </w:tcBorders>
            <w:shd w:val="clear" w:color="auto" w:fill="auto"/>
            <w:noWrap/>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2</w:t>
            </w:r>
          </w:p>
        </w:tc>
      </w:tr>
      <w:tr w:rsidR="00C24B46" w:rsidRPr="005476F3" w:rsidTr="00C24B46">
        <w:trPr>
          <w:trHeight w:val="285"/>
        </w:trPr>
        <w:tc>
          <w:tcPr>
            <w:tcW w:w="3960" w:type="dxa"/>
            <w:tcBorders>
              <w:top w:val="nil"/>
              <w:left w:val="single" w:sz="4" w:space="0" w:color="auto"/>
              <w:bottom w:val="single" w:sz="4" w:space="0" w:color="auto"/>
              <w:right w:val="single" w:sz="4" w:space="0" w:color="auto"/>
            </w:tcBorders>
            <w:shd w:val="clear" w:color="auto" w:fill="auto"/>
            <w:noWrap/>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复旦大学附属中山医院</w:t>
            </w:r>
          </w:p>
        </w:tc>
        <w:tc>
          <w:tcPr>
            <w:tcW w:w="1420" w:type="dxa"/>
            <w:tcBorders>
              <w:top w:val="nil"/>
              <w:left w:val="nil"/>
              <w:bottom w:val="single" w:sz="4" w:space="0" w:color="auto"/>
              <w:right w:val="single" w:sz="4" w:space="0" w:color="auto"/>
            </w:tcBorders>
            <w:shd w:val="clear" w:color="auto" w:fill="auto"/>
            <w:noWrap/>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1</w:t>
            </w:r>
          </w:p>
        </w:tc>
        <w:tc>
          <w:tcPr>
            <w:tcW w:w="1200" w:type="dxa"/>
            <w:tcBorders>
              <w:top w:val="nil"/>
              <w:left w:val="nil"/>
              <w:bottom w:val="single" w:sz="4" w:space="0" w:color="auto"/>
              <w:right w:val="single" w:sz="4" w:space="0" w:color="auto"/>
            </w:tcBorders>
            <w:shd w:val="clear" w:color="auto" w:fill="auto"/>
            <w:noWrap/>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0</w:t>
            </w:r>
          </w:p>
        </w:tc>
        <w:tc>
          <w:tcPr>
            <w:tcW w:w="1515" w:type="dxa"/>
            <w:tcBorders>
              <w:top w:val="nil"/>
              <w:left w:val="nil"/>
              <w:bottom w:val="single" w:sz="4" w:space="0" w:color="auto"/>
              <w:right w:val="single" w:sz="4" w:space="0" w:color="auto"/>
            </w:tcBorders>
            <w:shd w:val="clear" w:color="auto" w:fill="auto"/>
            <w:noWrap/>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1</w:t>
            </w:r>
          </w:p>
        </w:tc>
      </w:tr>
      <w:tr w:rsidR="00C24B46" w:rsidRPr="005476F3" w:rsidTr="00C24B46">
        <w:trPr>
          <w:trHeight w:val="285"/>
        </w:trPr>
        <w:tc>
          <w:tcPr>
            <w:tcW w:w="3960" w:type="dxa"/>
            <w:tcBorders>
              <w:top w:val="nil"/>
              <w:left w:val="single" w:sz="4" w:space="0" w:color="auto"/>
              <w:bottom w:val="single" w:sz="4" w:space="0" w:color="auto"/>
              <w:right w:val="single" w:sz="4" w:space="0" w:color="auto"/>
            </w:tcBorders>
            <w:shd w:val="clear" w:color="auto" w:fill="auto"/>
            <w:noWrap/>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上海市宝山区中西医结合医院</w:t>
            </w:r>
          </w:p>
        </w:tc>
        <w:tc>
          <w:tcPr>
            <w:tcW w:w="1420" w:type="dxa"/>
            <w:tcBorders>
              <w:top w:val="nil"/>
              <w:left w:val="nil"/>
              <w:bottom w:val="single" w:sz="4" w:space="0" w:color="auto"/>
              <w:right w:val="single" w:sz="4" w:space="0" w:color="auto"/>
            </w:tcBorders>
            <w:shd w:val="clear" w:color="auto" w:fill="auto"/>
            <w:noWrap/>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1</w:t>
            </w:r>
          </w:p>
        </w:tc>
        <w:tc>
          <w:tcPr>
            <w:tcW w:w="1200" w:type="dxa"/>
            <w:tcBorders>
              <w:top w:val="nil"/>
              <w:left w:val="nil"/>
              <w:bottom w:val="single" w:sz="4" w:space="0" w:color="auto"/>
              <w:right w:val="single" w:sz="4" w:space="0" w:color="auto"/>
            </w:tcBorders>
            <w:shd w:val="clear" w:color="auto" w:fill="auto"/>
            <w:noWrap/>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0</w:t>
            </w:r>
          </w:p>
        </w:tc>
        <w:tc>
          <w:tcPr>
            <w:tcW w:w="1515" w:type="dxa"/>
            <w:tcBorders>
              <w:top w:val="nil"/>
              <w:left w:val="nil"/>
              <w:bottom w:val="single" w:sz="4" w:space="0" w:color="auto"/>
              <w:right w:val="single" w:sz="4" w:space="0" w:color="auto"/>
            </w:tcBorders>
            <w:shd w:val="clear" w:color="auto" w:fill="auto"/>
            <w:noWrap/>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1</w:t>
            </w:r>
          </w:p>
        </w:tc>
      </w:tr>
      <w:tr w:rsidR="00C24B46" w:rsidRPr="005476F3" w:rsidTr="00C24B46">
        <w:trPr>
          <w:trHeight w:val="285"/>
        </w:trPr>
        <w:tc>
          <w:tcPr>
            <w:tcW w:w="3960" w:type="dxa"/>
            <w:tcBorders>
              <w:top w:val="nil"/>
              <w:left w:val="single" w:sz="4" w:space="0" w:color="auto"/>
              <w:bottom w:val="single" w:sz="4" w:space="0" w:color="auto"/>
              <w:right w:val="single" w:sz="4" w:space="0" w:color="auto"/>
            </w:tcBorders>
            <w:shd w:val="clear" w:color="auto" w:fill="auto"/>
            <w:noWrap/>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上海市第六人民医院</w:t>
            </w:r>
          </w:p>
        </w:tc>
        <w:tc>
          <w:tcPr>
            <w:tcW w:w="1420" w:type="dxa"/>
            <w:tcBorders>
              <w:top w:val="nil"/>
              <w:left w:val="nil"/>
              <w:bottom w:val="single" w:sz="4" w:space="0" w:color="auto"/>
              <w:right w:val="single" w:sz="4" w:space="0" w:color="auto"/>
            </w:tcBorders>
            <w:shd w:val="clear" w:color="auto" w:fill="auto"/>
            <w:noWrap/>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1</w:t>
            </w:r>
          </w:p>
        </w:tc>
        <w:tc>
          <w:tcPr>
            <w:tcW w:w="1200" w:type="dxa"/>
            <w:tcBorders>
              <w:top w:val="nil"/>
              <w:left w:val="nil"/>
              <w:bottom w:val="single" w:sz="4" w:space="0" w:color="auto"/>
              <w:right w:val="single" w:sz="4" w:space="0" w:color="auto"/>
            </w:tcBorders>
            <w:shd w:val="clear" w:color="auto" w:fill="auto"/>
            <w:noWrap/>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0</w:t>
            </w:r>
          </w:p>
        </w:tc>
        <w:tc>
          <w:tcPr>
            <w:tcW w:w="1515" w:type="dxa"/>
            <w:tcBorders>
              <w:top w:val="nil"/>
              <w:left w:val="nil"/>
              <w:bottom w:val="single" w:sz="4" w:space="0" w:color="auto"/>
              <w:right w:val="single" w:sz="4" w:space="0" w:color="auto"/>
            </w:tcBorders>
            <w:shd w:val="clear" w:color="auto" w:fill="auto"/>
            <w:noWrap/>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1</w:t>
            </w:r>
          </w:p>
        </w:tc>
      </w:tr>
      <w:tr w:rsidR="00C24B46" w:rsidRPr="005476F3" w:rsidTr="00C24B46">
        <w:trPr>
          <w:trHeight w:val="285"/>
        </w:trPr>
        <w:tc>
          <w:tcPr>
            <w:tcW w:w="3960" w:type="dxa"/>
            <w:tcBorders>
              <w:top w:val="nil"/>
              <w:left w:val="single" w:sz="4" w:space="0" w:color="auto"/>
              <w:bottom w:val="single" w:sz="4" w:space="0" w:color="auto"/>
              <w:right w:val="single" w:sz="4" w:space="0" w:color="auto"/>
            </w:tcBorders>
            <w:shd w:val="clear" w:color="auto" w:fill="auto"/>
            <w:noWrap/>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上海市中西医结合医院</w:t>
            </w:r>
          </w:p>
        </w:tc>
        <w:tc>
          <w:tcPr>
            <w:tcW w:w="1420" w:type="dxa"/>
            <w:tcBorders>
              <w:top w:val="nil"/>
              <w:left w:val="nil"/>
              <w:bottom w:val="single" w:sz="4" w:space="0" w:color="auto"/>
              <w:right w:val="single" w:sz="4" w:space="0" w:color="auto"/>
            </w:tcBorders>
            <w:shd w:val="clear" w:color="auto" w:fill="auto"/>
            <w:noWrap/>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1</w:t>
            </w:r>
          </w:p>
        </w:tc>
        <w:tc>
          <w:tcPr>
            <w:tcW w:w="1200" w:type="dxa"/>
            <w:tcBorders>
              <w:top w:val="nil"/>
              <w:left w:val="nil"/>
              <w:bottom w:val="single" w:sz="4" w:space="0" w:color="auto"/>
              <w:right w:val="single" w:sz="4" w:space="0" w:color="auto"/>
            </w:tcBorders>
            <w:shd w:val="clear" w:color="auto" w:fill="auto"/>
            <w:noWrap/>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0</w:t>
            </w:r>
          </w:p>
        </w:tc>
        <w:tc>
          <w:tcPr>
            <w:tcW w:w="1515" w:type="dxa"/>
            <w:tcBorders>
              <w:top w:val="nil"/>
              <w:left w:val="nil"/>
              <w:bottom w:val="single" w:sz="4" w:space="0" w:color="auto"/>
              <w:right w:val="single" w:sz="4" w:space="0" w:color="auto"/>
            </w:tcBorders>
            <w:shd w:val="clear" w:color="auto" w:fill="auto"/>
            <w:noWrap/>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1</w:t>
            </w:r>
          </w:p>
        </w:tc>
      </w:tr>
      <w:tr w:rsidR="00C24B46" w:rsidRPr="005476F3" w:rsidTr="00C24B46">
        <w:trPr>
          <w:trHeight w:val="285"/>
        </w:trPr>
        <w:tc>
          <w:tcPr>
            <w:tcW w:w="3960" w:type="dxa"/>
            <w:tcBorders>
              <w:top w:val="nil"/>
              <w:left w:val="single" w:sz="4" w:space="0" w:color="auto"/>
              <w:bottom w:val="single" w:sz="4" w:space="0" w:color="auto"/>
              <w:right w:val="single" w:sz="4" w:space="0" w:color="auto"/>
            </w:tcBorders>
            <w:shd w:val="clear" w:color="auto" w:fill="auto"/>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总</w:t>
            </w:r>
            <w:r w:rsidR="009C543D" w:rsidRPr="005476F3">
              <w:rPr>
                <w:rFonts w:asciiTheme="minorEastAsia" w:eastAsiaTheme="minorEastAsia" w:hAnsiTheme="minorEastAsia" w:cs="宋体" w:hint="eastAsia"/>
                <w:lang w:eastAsia="zh-CN"/>
              </w:rPr>
              <w:t>计</w:t>
            </w:r>
          </w:p>
        </w:tc>
        <w:tc>
          <w:tcPr>
            <w:tcW w:w="1420" w:type="dxa"/>
            <w:tcBorders>
              <w:top w:val="nil"/>
              <w:left w:val="nil"/>
              <w:bottom w:val="single" w:sz="4" w:space="0" w:color="auto"/>
              <w:right w:val="single" w:sz="4" w:space="0" w:color="auto"/>
            </w:tcBorders>
            <w:shd w:val="clear" w:color="auto" w:fill="auto"/>
            <w:noWrap/>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69</w:t>
            </w:r>
          </w:p>
        </w:tc>
        <w:tc>
          <w:tcPr>
            <w:tcW w:w="1200" w:type="dxa"/>
            <w:tcBorders>
              <w:top w:val="nil"/>
              <w:left w:val="nil"/>
              <w:bottom w:val="single" w:sz="4" w:space="0" w:color="auto"/>
              <w:right w:val="single" w:sz="4" w:space="0" w:color="auto"/>
            </w:tcBorders>
            <w:shd w:val="clear" w:color="auto" w:fill="auto"/>
            <w:noWrap/>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75</w:t>
            </w:r>
          </w:p>
        </w:tc>
        <w:tc>
          <w:tcPr>
            <w:tcW w:w="1515" w:type="dxa"/>
            <w:tcBorders>
              <w:top w:val="nil"/>
              <w:left w:val="nil"/>
              <w:bottom w:val="single" w:sz="4" w:space="0" w:color="auto"/>
              <w:right w:val="single" w:sz="4" w:space="0" w:color="auto"/>
            </w:tcBorders>
            <w:shd w:val="clear" w:color="auto" w:fill="auto"/>
            <w:noWrap/>
            <w:vAlign w:val="center"/>
            <w:hideMark/>
          </w:tcPr>
          <w:p w:rsidR="00C24B46" w:rsidRPr="005476F3" w:rsidRDefault="00C24B46"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144</w:t>
            </w:r>
          </w:p>
        </w:tc>
      </w:tr>
    </w:tbl>
    <w:p w:rsidR="00AA3252" w:rsidRPr="005476F3" w:rsidRDefault="00AA3252" w:rsidP="00F41DCE">
      <w:pPr>
        <w:spacing w:beforeLines="50" w:line="360" w:lineRule="auto"/>
        <w:rPr>
          <w:rFonts w:asciiTheme="minorEastAsia" w:eastAsiaTheme="minorEastAsia" w:hAnsiTheme="minorEastAsia"/>
          <w:b/>
          <w:lang w:eastAsia="zh-CN"/>
        </w:rPr>
      </w:pPr>
    </w:p>
    <w:p w:rsidR="003016B8" w:rsidRPr="005476F3" w:rsidRDefault="00AA3252" w:rsidP="00F41DCE">
      <w:pPr>
        <w:spacing w:beforeLines="50" w:line="360" w:lineRule="auto"/>
        <w:rPr>
          <w:rFonts w:asciiTheme="minorEastAsia" w:eastAsiaTheme="minorEastAsia" w:hAnsiTheme="minorEastAsia"/>
          <w:b/>
          <w:lang w:eastAsia="zh-CN"/>
        </w:rPr>
      </w:pPr>
      <w:r w:rsidRPr="005476F3">
        <w:rPr>
          <w:rFonts w:asciiTheme="minorEastAsia" w:eastAsiaTheme="minorEastAsia" w:hAnsiTheme="minorEastAsia" w:hint="eastAsia"/>
          <w:b/>
          <w:lang w:eastAsia="zh-CN"/>
        </w:rPr>
        <w:t>2</w:t>
      </w:r>
      <w:r w:rsidR="003016B8" w:rsidRPr="005476F3">
        <w:rPr>
          <w:rFonts w:asciiTheme="minorEastAsia" w:eastAsiaTheme="minorEastAsia" w:hAnsiTheme="minorEastAsia"/>
          <w:b/>
          <w:lang w:eastAsia="zh-CN"/>
        </w:rPr>
        <w:t>.2015</w:t>
      </w:r>
      <w:r w:rsidR="003016B8" w:rsidRPr="005476F3">
        <w:rPr>
          <w:rFonts w:asciiTheme="minorEastAsia" w:eastAsiaTheme="minorEastAsia" w:hAnsiTheme="minorEastAsia" w:hint="eastAsia"/>
          <w:b/>
          <w:lang w:eastAsia="zh-CN"/>
        </w:rPr>
        <w:t>年研究生住院医师培训录取情况</w:t>
      </w:r>
    </w:p>
    <w:p w:rsidR="003016B8" w:rsidRPr="005476F3" w:rsidRDefault="003016B8" w:rsidP="00F41DCE">
      <w:pPr>
        <w:spacing w:beforeLines="50" w:line="360" w:lineRule="auto"/>
        <w:rPr>
          <w:rFonts w:asciiTheme="minorEastAsia" w:eastAsiaTheme="minorEastAsia" w:hAnsiTheme="minorEastAsia"/>
          <w:lang w:eastAsia="zh-CN"/>
        </w:rPr>
      </w:pPr>
      <w:r w:rsidRPr="005476F3">
        <w:rPr>
          <w:rFonts w:asciiTheme="minorEastAsia" w:eastAsiaTheme="minorEastAsia" w:hAnsiTheme="minorEastAsia" w:hint="eastAsia"/>
          <w:lang w:eastAsia="zh-CN"/>
        </w:rPr>
        <w:t>（</w:t>
      </w:r>
      <w:r w:rsidRPr="005476F3">
        <w:rPr>
          <w:rFonts w:asciiTheme="minorEastAsia" w:eastAsiaTheme="minorEastAsia" w:hAnsiTheme="minorEastAsia"/>
          <w:lang w:eastAsia="zh-CN"/>
        </w:rPr>
        <w:t>1</w:t>
      </w:r>
      <w:r w:rsidRPr="005476F3">
        <w:rPr>
          <w:rFonts w:asciiTheme="minorEastAsia" w:eastAsiaTheme="minorEastAsia" w:hAnsiTheme="minorEastAsia" w:hint="eastAsia"/>
          <w:lang w:eastAsia="zh-CN"/>
        </w:rPr>
        <w:t>）</w:t>
      </w:r>
      <w:r w:rsidRPr="005476F3">
        <w:rPr>
          <w:rFonts w:asciiTheme="minorEastAsia" w:eastAsiaTheme="minorEastAsia" w:hAnsiTheme="minorEastAsia"/>
          <w:lang w:eastAsia="zh-CN"/>
        </w:rPr>
        <w:t>2015</w:t>
      </w:r>
      <w:r w:rsidRPr="005476F3">
        <w:rPr>
          <w:rFonts w:asciiTheme="minorEastAsia" w:eastAsiaTheme="minorEastAsia" w:hAnsiTheme="minorEastAsia" w:hint="eastAsia"/>
          <w:lang w:eastAsia="zh-CN"/>
        </w:rPr>
        <w:t>年</w:t>
      </w:r>
      <w:r w:rsidR="00E91C3B" w:rsidRPr="005476F3">
        <w:rPr>
          <w:rFonts w:asciiTheme="minorEastAsia" w:eastAsiaTheme="minorEastAsia" w:hAnsiTheme="minorEastAsia" w:hint="eastAsia"/>
          <w:lang w:eastAsia="zh-CN"/>
        </w:rPr>
        <w:t>规范化</w:t>
      </w:r>
      <w:r w:rsidRPr="005476F3">
        <w:rPr>
          <w:rFonts w:asciiTheme="minorEastAsia" w:eastAsiaTheme="minorEastAsia" w:hAnsiTheme="minorEastAsia" w:hint="eastAsia"/>
          <w:lang w:eastAsia="zh-CN"/>
        </w:rPr>
        <w:t>培训招录生源地情况</w:t>
      </w:r>
    </w:p>
    <w:p w:rsidR="00086D35" w:rsidRPr="005476F3" w:rsidRDefault="002D266B" w:rsidP="00F41DCE">
      <w:pPr>
        <w:spacing w:beforeLines="50" w:line="360" w:lineRule="auto"/>
        <w:jc w:val="center"/>
        <w:rPr>
          <w:rFonts w:asciiTheme="minorEastAsia" w:eastAsiaTheme="minorEastAsia" w:hAnsiTheme="minorEastAsia"/>
          <w:lang w:eastAsia="zh-CN"/>
        </w:rPr>
      </w:pPr>
      <w:r w:rsidRPr="005476F3">
        <w:rPr>
          <w:rFonts w:asciiTheme="minorEastAsia" w:eastAsiaTheme="minorEastAsia" w:hAnsiTheme="minorEastAsia" w:hint="eastAsia"/>
          <w:lang w:eastAsia="zh-CN"/>
        </w:rPr>
        <w:t>表</w:t>
      </w:r>
      <w:r w:rsidR="00BF1FF0" w:rsidRPr="005476F3">
        <w:rPr>
          <w:rFonts w:asciiTheme="minorEastAsia" w:eastAsiaTheme="minorEastAsia" w:hAnsiTheme="minorEastAsia" w:hint="eastAsia"/>
          <w:lang w:eastAsia="zh-CN"/>
        </w:rPr>
        <w:t xml:space="preserve">43  </w:t>
      </w:r>
      <w:r w:rsidR="003016B8" w:rsidRPr="005476F3">
        <w:rPr>
          <w:rFonts w:asciiTheme="minorEastAsia" w:eastAsiaTheme="minorEastAsia" w:hAnsiTheme="minorEastAsia"/>
          <w:lang w:eastAsia="zh-CN"/>
        </w:rPr>
        <w:t>2015</w:t>
      </w:r>
      <w:r w:rsidRPr="005476F3">
        <w:rPr>
          <w:rFonts w:asciiTheme="minorEastAsia" w:eastAsiaTheme="minorEastAsia" w:hAnsiTheme="minorEastAsia" w:hint="eastAsia"/>
          <w:lang w:eastAsia="zh-CN"/>
        </w:rPr>
        <w:t>届</w:t>
      </w:r>
      <w:r w:rsidR="003016B8" w:rsidRPr="005476F3">
        <w:rPr>
          <w:rFonts w:asciiTheme="minorEastAsia" w:eastAsiaTheme="minorEastAsia" w:hAnsiTheme="minorEastAsia" w:hint="eastAsia"/>
          <w:lang w:eastAsia="zh-CN"/>
        </w:rPr>
        <w:t>毕业研究生规范化培训录取生源地情况表</w:t>
      </w:r>
    </w:p>
    <w:tbl>
      <w:tblPr>
        <w:tblW w:w="5233" w:type="dxa"/>
        <w:jc w:val="center"/>
        <w:tblInd w:w="93" w:type="dxa"/>
        <w:tblLook w:val="00A0"/>
      </w:tblPr>
      <w:tblGrid>
        <w:gridCol w:w="1080"/>
        <w:gridCol w:w="1080"/>
        <w:gridCol w:w="1522"/>
        <w:gridCol w:w="1551"/>
      </w:tblGrid>
      <w:tr w:rsidR="003016B8" w:rsidRPr="005476F3" w:rsidTr="00324901">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tcPr>
          <w:p w:rsidR="003016B8" w:rsidRPr="005476F3" w:rsidRDefault="003016B8" w:rsidP="009C543D">
            <w:pPr>
              <w:jc w:val="center"/>
              <w:rPr>
                <w:rFonts w:asciiTheme="minorEastAsia" w:eastAsiaTheme="minorEastAsia" w:hAnsiTheme="minorEastAsia" w:cs="宋体"/>
                <w:bCs/>
                <w:lang w:eastAsia="zh-CN"/>
              </w:rPr>
            </w:pPr>
            <w:r w:rsidRPr="005476F3">
              <w:rPr>
                <w:rFonts w:asciiTheme="minorEastAsia" w:eastAsiaTheme="minorEastAsia" w:hAnsiTheme="minorEastAsia" w:cs="宋体" w:hint="eastAsia"/>
                <w:bCs/>
                <w:lang w:eastAsia="zh-CN"/>
              </w:rPr>
              <w:t>学历</w:t>
            </w:r>
          </w:p>
        </w:tc>
        <w:tc>
          <w:tcPr>
            <w:tcW w:w="1080" w:type="dxa"/>
            <w:tcBorders>
              <w:top w:val="single" w:sz="4" w:space="0" w:color="auto"/>
              <w:left w:val="nil"/>
              <w:bottom w:val="single" w:sz="4" w:space="0" w:color="auto"/>
              <w:right w:val="single" w:sz="4" w:space="0" w:color="auto"/>
            </w:tcBorders>
            <w:noWrap/>
            <w:vAlign w:val="center"/>
          </w:tcPr>
          <w:p w:rsidR="003016B8" w:rsidRPr="005476F3" w:rsidRDefault="003016B8" w:rsidP="009C543D">
            <w:pPr>
              <w:jc w:val="center"/>
              <w:rPr>
                <w:rFonts w:asciiTheme="minorEastAsia" w:eastAsiaTheme="minorEastAsia" w:hAnsiTheme="minorEastAsia" w:cs="宋体"/>
                <w:bCs/>
                <w:lang w:eastAsia="zh-CN"/>
              </w:rPr>
            </w:pPr>
            <w:r w:rsidRPr="005476F3">
              <w:rPr>
                <w:rFonts w:asciiTheme="minorEastAsia" w:eastAsiaTheme="minorEastAsia" w:hAnsiTheme="minorEastAsia" w:cs="宋体" w:hint="eastAsia"/>
                <w:bCs/>
                <w:lang w:eastAsia="zh-CN"/>
              </w:rPr>
              <w:t>总人数</w:t>
            </w:r>
          </w:p>
        </w:tc>
        <w:tc>
          <w:tcPr>
            <w:tcW w:w="1522" w:type="dxa"/>
            <w:tcBorders>
              <w:top w:val="single" w:sz="4" w:space="0" w:color="auto"/>
              <w:left w:val="nil"/>
              <w:bottom w:val="single" w:sz="4" w:space="0" w:color="auto"/>
              <w:right w:val="single" w:sz="4" w:space="0" w:color="auto"/>
            </w:tcBorders>
            <w:noWrap/>
            <w:vAlign w:val="center"/>
          </w:tcPr>
          <w:p w:rsidR="003016B8" w:rsidRPr="005476F3" w:rsidRDefault="003016B8" w:rsidP="009C543D">
            <w:pPr>
              <w:jc w:val="center"/>
              <w:rPr>
                <w:rFonts w:asciiTheme="minorEastAsia" w:eastAsiaTheme="minorEastAsia" w:hAnsiTheme="minorEastAsia" w:cs="宋体"/>
                <w:bCs/>
                <w:lang w:eastAsia="zh-CN"/>
              </w:rPr>
            </w:pPr>
            <w:r w:rsidRPr="005476F3">
              <w:rPr>
                <w:rFonts w:asciiTheme="minorEastAsia" w:eastAsiaTheme="minorEastAsia" w:hAnsiTheme="minorEastAsia" w:cs="宋体" w:hint="eastAsia"/>
                <w:bCs/>
                <w:lang w:eastAsia="zh-CN"/>
              </w:rPr>
              <w:t>上海生源数</w:t>
            </w:r>
          </w:p>
        </w:tc>
        <w:tc>
          <w:tcPr>
            <w:tcW w:w="1551" w:type="dxa"/>
            <w:tcBorders>
              <w:top w:val="single" w:sz="4" w:space="0" w:color="auto"/>
              <w:left w:val="nil"/>
              <w:bottom w:val="single" w:sz="4" w:space="0" w:color="auto"/>
              <w:right w:val="single" w:sz="4" w:space="0" w:color="auto"/>
            </w:tcBorders>
            <w:noWrap/>
            <w:vAlign w:val="center"/>
          </w:tcPr>
          <w:p w:rsidR="003016B8" w:rsidRPr="005476F3" w:rsidRDefault="003016B8" w:rsidP="009C543D">
            <w:pPr>
              <w:jc w:val="center"/>
              <w:rPr>
                <w:rFonts w:asciiTheme="minorEastAsia" w:eastAsiaTheme="minorEastAsia" w:hAnsiTheme="minorEastAsia" w:cs="宋体"/>
                <w:bCs/>
                <w:lang w:eastAsia="zh-CN"/>
              </w:rPr>
            </w:pPr>
            <w:r w:rsidRPr="005476F3">
              <w:rPr>
                <w:rFonts w:asciiTheme="minorEastAsia" w:eastAsiaTheme="minorEastAsia" w:hAnsiTheme="minorEastAsia" w:cs="宋体" w:hint="eastAsia"/>
                <w:bCs/>
                <w:lang w:eastAsia="zh-CN"/>
              </w:rPr>
              <w:t>外地生源数</w:t>
            </w:r>
          </w:p>
        </w:tc>
      </w:tr>
      <w:tr w:rsidR="003016B8" w:rsidRPr="005476F3" w:rsidTr="00324901">
        <w:trPr>
          <w:trHeight w:val="270"/>
          <w:jc w:val="center"/>
        </w:trPr>
        <w:tc>
          <w:tcPr>
            <w:tcW w:w="1080" w:type="dxa"/>
            <w:tcBorders>
              <w:top w:val="nil"/>
              <w:left w:val="single" w:sz="4" w:space="0" w:color="auto"/>
              <w:bottom w:val="single" w:sz="4" w:space="0" w:color="auto"/>
              <w:right w:val="single" w:sz="4" w:space="0" w:color="auto"/>
            </w:tcBorders>
            <w:noWrap/>
            <w:vAlign w:val="center"/>
          </w:tcPr>
          <w:p w:rsidR="003016B8" w:rsidRPr="005476F3" w:rsidRDefault="003016B8"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博士</w:t>
            </w:r>
          </w:p>
        </w:tc>
        <w:tc>
          <w:tcPr>
            <w:tcW w:w="1080" w:type="dxa"/>
            <w:tcBorders>
              <w:top w:val="nil"/>
              <w:left w:val="nil"/>
              <w:bottom w:val="single" w:sz="4" w:space="0" w:color="auto"/>
              <w:right w:val="single" w:sz="4" w:space="0" w:color="auto"/>
            </w:tcBorders>
            <w:noWrap/>
            <w:vAlign w:val="center"/>
          </w:tcPr>
          <w:p w:rsidR="003016B8" w:rsidRPr="005476F3" w:rsidRDefault="003016B8"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18</w:t>
            </w:r>
          </w:p>
        </w:tc>
        <w:tc>
          <w:tcPr>
            <w:tcW w:w="1522" w:type="dxa"/>
            <w:tcBorders>
              <w:top w:val="nil"/>
              <w:left w:val="nil"/>
              <w:bottom w:val="single" w:sz="4" w:space="0" w:color="auto"/>
              <w:right w:val="single" w:sz="4" w:space="0" w:color="auto"/>
            </w:tcBorders>
            <w:noWrap/>
            <w:vAlign w:val="center"/>
          </w:tcPr>
          <w:p w:rsidR="003016B8" w:rsidRPr="005476F3" w:rsidRDefault="003016B8"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8</w:t>
            </w:r>
          </w:p>
        </w:tc>
        <w:tc>
          <w:tcPr>
            <w:tcW w:w="1551" w:type="dxa"/>
            <w:tcBorders>
              <w:top w:val="nil"/>
              <w:left w:val="nil"/>
              <w:bottom w:val="single" w:sz="4" w:space="0" w:color="auto"/>
              <w:right w:val="single" w:sz="4" w:space="0" w:color="auto"/>
            </w:tcBorders>
            <w:noWrap/>
            <w:vAlign w:val="center"/>
          </w:tcPr>
          <w:p w:rsidR="003016B8" w:rsidRPr="005476F3" w:rsidRDefault="003016B8"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10</w:t>
            </w:r>
          </w:p>
        </w:tc>
      </w:tr>
      <w:tr w:rsidR="003016B8" w:rsidRPr="005476F3" w:rsidTr="00324901">
        <w:trPr>
          <w:trHeight w:val="270"/>
          <w:jc w:val="center"/>
        </w:trPr>
        <w:tc>
          <w:tcPr>
            <w:tcW w:w="1080" w:type="dxa"/>
            <w:tcBorders>
              <w:top w:val="nil"/>
              <w:left w:val="single" w:sz="4" w:space="0" w:color="auto"/>
              <w:bottom w:val="single" w:sz="4" w:space="0" w:color="auto"/>
              <w:right w:val="single" w:sz="4" w:space="0" w:color="auto"/>
            </w:tcBorders>
            <w:noWrap/>
            <w:vAlign w:val="center"/>
          </w:tcPr>
          <w:p w:rsidR="003016B8" w:rsidRPr="005476F3" w:rsidRDefault="003016B8"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hint="eastAsia"/>
                <w:lang w:eastAsia="zh-CN"/>
              </w:rPr>
              <w:t>硕士</w:t>
            </w:r>
          </w:p>
        </w:tc>
        <w:tc>
          <w:tcPr>
            <w:tcW w:w="1080" w:type="dxa"/>
            <w:tcBorders>
              <w:top w:val="nil"/>
              <w:left w:val="nil"/>
              <w:bottom w:val="single" w:sz="4" w:space="0" w:color="auto"/>
              <w:right w:val="single" w:sz="4" w:space="0" w:color="auto"/>
            </w:tcBorders>
            <w:noWrap/>
            <w:vAlign w:val="center"/>
          </w:tcPr>
          <w:p w:rsidR="003016B8" w:rsidRPr="005476F3" w:rsidRDefault="003016B8"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82</w:t>
            </w:r>
          </w:p>
        </w:tc>
        <w:tc>
          <w:tcPr>
            <w:tcW w:w="1522" w:type="dxa"/>
            <w:tcBorders>
              <w:top w:val="nil"/>
              <w:left w:val="nil"/>
              <w:bottom w:val="single" w:sz="4" w:space="0" w:color="auto"/>
              <w:right w:val="single" w:sz="4" w:space="0" w:color="auto"/>
            </w:tcBorders>
            <w:noWrap/>
            <w:vAlign w:val="center"/>
          </w:tcPr>
          <w:p w:rsidR="003016B8" w:rsidRPr="005476F3" w:rsidRDefault="003016B8"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22</w:t>
            </w:r>
          </w:p>
        </w:tc>
        <w:tc>
          <w:tcPr>
            <w:tcW w:w="1551" w:type="dxa"/>
            <w:tcBorders>
              <w:top w:val="nil"/>
              <w:left w:val="nil"/>
              <w:bottom w:val="single" w:sz="4" w:space="0" w:color="auto"/>
              <w:right w:val="single" w:sz="4" w:space="0" w:color="auto"/>
            </w:tcBorders>
            <w:noWrap/>
            <w:vAlign w:val="center"/>
          </w:tcPr>
          <w:p w:rsidR="003016B8" w:rsidRPr="005476F3" w:rsidRDefault="003016B8" w:rsidP="009C543D">
            <w:pPr>
              <w:jc w:val="center"/>
              <w:rPr>
                <w:rFonts w:asciiTheme="minorEastAsia" w:eastAsiaTheme="minorEastAsia" w:hAnsiTheme="minorEastAsia" w:cs="宋体"/>
                <w:lang w:eastAsia="zh-CN"/>
              </w:rPr>
            </w:pPr>
            <w:r w:rsidRPr="005476F3">
              <w:rPr>
                <w:rFonts w:asciiTheme="minorEastAsia" w:eastAsiaTheme="minorEastAsia" w:hAnsiTheme="minorEastAsia" w:cs="宋体"/>
                <w:lang w:eastAsia="zh-CN"/>
              </w:rPr>
              <w:t>60</w:t>
            </w:r>
          </w:p>
        </w:tc>
      </w:tr>
      <w:tr w:rsidR="003016B8" w:rsidRPr="005476F3" w:rsidTr="00324901">
        <w:trPr>
          <w:trHeight w:val="270"/>
          <w:jc w:val="center"/>
        </w:trPr>
        <w:tc>
          <w:tcPr>
            <w:tcW w:w="1080" w:type="dxa"/>
            <w:tcBorders>
              <w:top w:val="nil"/>
              <w:left w:val="single" w:sz="4" w:space="0" w:color="auto"/>
              <w:bottom w:val="single" w:sz="4" w:space="0" w:color="auto"/>
              <w:right w:val="single" w:sz="4" w:space="0" w:color="auto"/>
            </w:tcBorders>
            <w:noWrap/>
            <w:vAlign w:val="center"/>
          </w:tcPr>
          <w:p w:rsidR="003016B8" w:rsidRPr="005476F3" w:rsidRDefault="002C7C19" w:rsidP="009C543D">
            <w:pPr>
              <w:jc w:val="center"/>
              <w:rPr>
                <w:rFonts w:asciiTheme="minorEastAsia" w:eastAsiaTheme="minorEastAsia" w:hAnsiTheme="minorEastAsia" w:cs="宋体"/>
                <w:bCs/>
                <w:lang w:eastAsia="zh-CN"/>
              </w:rPr>
            </w:pPr>
            <w:r w:rsidRPr="005476F3">
              <w:rPr>
                <w:rFonts w:asciiTheme="minorEastAsia" w:eastAsiaTheme="minorEastAsia" w:hAnsiTheme="minorEastAsia" w:cs="宋体" w:hint="eastAsia"/>
                <w:bCs/>
                <w:lang w:eastAsia="zh-CN"/>
              </w:rPr>
              <w:t>总计</w:t>
            </w:r>
          </w:p>
        </w:tc>
        <w:tc>
          <w:tcPr>
            <w:tcW w:w="1080" w:type="dxa"/>
            <w:tcBorders>
              <w:top w:val="nil"/>
              <w:left w:val="nil"/>
              <w:bottom w:val="single" w:sz="4" w:space="0" w:color="auto"/>
              <w:right w:val="single" w:sz="4" w:space="0" w:color="auto"/>
            </w:tcBorders>
            <w:noWrap/>
            <w:vAlign w:val="center"/>
          </w:tcPr>
          <w:p w:rsidR="003016B8" w:rsidRPr="005476F3" w:rsidRDefault="003016B8" w:rsidP="009C543D">
            <w:pPr>
              <w:jc w:val="center"/>
              <w:rPr>
                <w:rFonts w:asciiTheme="minorEastAsia" w:eastAsiaTheme="minorEastAsia" w:hAnsiTheme="minorEastAsia" w:cs="宋体"/>
                <w:bCs/>
                <w:lang w:eastAsia="zh-CN"/>
              </w:rPr>
            </w:pPr>
            <w:r w:rsidRPr="005476F3">
              <w:rPr>
                <w:rFonts w:asciiTheme="minorEastAsia" w:eastAsiaTheme="minorEastAsia" w:hAnsiTheme="minorEastAsia" w:cs="宋体"/>
                <w:bCs/>
                <w:lang w:eastAsia="zh-CN"/>
              </w:rPr>
              <w:t>100</w:t>
            </w:r>
          </w:p>
        </w:tc>
        <w:tc>
          <w:tcPr>
            <w:tcW w:w="1522" w:type="dxa"/>
            <w:tcBorders>
              <w:top w:val="nil"/>
              <w:left w:val="nil"/>
              <w:bottom w:val="single" w:sz="4" w:space="0" w:color="auto"/>
              <w:right w:val="single" w:sz="4" w:space="0" w:color="auto"/>
            </w:tcBorders>
            <w:noWrap/>
            <w:vAlign w:val="center"/>
          </w:tcPr>
          <w:p w:rsidR="003016B8" w:rsidRPr="005476F3" w:rsidRDefault="003016B8" w:rsidP="009C543D">
            <w:pPr>
              <w:jc w:val="center"/>
              <w:rPr>
                <w:rFonts w:asciiTheme="minorEastAsia" w:eastAsiaTheme="minorEastAsia" w:hAnsiTheme="minorEastAsia" w:cs="宋体"/>
                <w:bCs/>
                <w:lang w:eastAsia="zh-CN"/>
              </w:rPr>
            </w:pPr>
            <w:r w:rsidRPr="005476F3">
              <w:rPr>
                <w:rFonts w:asciiTheme="minorEastAsia" w:eastAsiaTheme="minorEastAsia" w:hAnsiTheme="minorEastAsia" w:cs="宋体"/>
                <w:bCs/>
                <w:lang w:eastAsia="zh-CN"/>
              </w:rPr>
              <w:t>30</w:t>
            </w:r>
          </w:p>
        </w:tc>
        <w:tc>
          <w:tcPr>
            <w:tcW w:w="1551" w:type="dxa"/>
            <w:tcBorders>
              <w:top w:val="nil"/>
              <w:left w:val="nil"/>
              <w:bottom w:val="single" w:sz="4" w:space="0" w:color="auto"/>
              <w:right w:val="single" w:sz="4" w:space="0" w:color="auto"/>
            </w:tcBorders>
            <w:noWrap/>
            <w:vAlign w:val="center"/>
          </w:tcPr>
          <w:p w:rsidR="003016B8" w:rsidRPr="005476F3" w:rsidRDefault="003016B8" w:rsidP="009C543D">
            <w:pPr>
              <w:jc w:val="center"/>
              <w:rPr>
                <w:rFonts w:asciiTheme="minorEastAsia" w:eastAsiaTheme="minorEastAsia" w:hAnsiTheme="minorEastAsia" w:cs="宋体"/>
                <w:bCs/>
                <w:lang w:eastAsia="zh-CN"/>
              </w:rPr>
            </w:pPr>
            <w:r w:rsidRPr="005476F3">
              <w:rPr>
                <w:rFonts w:asciiTheme="minorEastAsia" w:eastAsiaTheme="minorEastAsia" w:hAnsiTheme="minorEastAsia" w:cs="宋体"/>
                <w:bCs/>
                <w:lang w:eastAsia="zh-CN"/>
              </w:rPr>
              <w:t>70</w:t>
            </w:r>
          </w:p>
        </w:tc>
      </w:tr>
    </w:tbl>
    <w:p w:rsidR="003016B8" w:rsidRPr="005476F3" w:rsidRDefault="003016B8" w:rsidP="00F41DCE">
      <w:pPr>
        <w:spacing w:beforeLines="50" w:line="360" w:lineRule="auto"/>
        <w:rPr>
          <w:rFonts w:asciiTheme="minorEastAsia" w:eastAsiaTheme="minorEastAsia" w:hAnsiTheme="minorEastAsia"/>
          <w:lang w:eastAsia="zh-CN"/>
        </w:rPr>
      </w:pPr>
      <w:r w:rsidRPr="005476F3">
        <w:rPr>
          <w:rFonts w:asciiTheme="minorEastAsia" w:eastAsiaTheme="minorEastAsia" w:hAnsiTheme="minorEastAsia" w:hint="eastAsia"/>
          <w:lang w:eastAsia="zh-CN"/>
        </w:rPr>
        <w:t>（</w:t>
      </w:r>
      <w:r w:rsidRPr="005476F3">
        <w:rPr>
          <w:rFonts w:asciiTheme="minorEastAsia" w:eastAsiaTheme="minorEastAsia" w:hAnsiTheme="minorEastAsia"/>
          <w:lang w:eastAsia="zh-CN"/>
        </w:rPr>
        <w:t>2</w:t>
      </w:r>
      <w:r w:rsidRPr="005476F3">
        <w:rPr>
          <w:rFonts w:asciiTheme="minorEastAsia" w:eastAsiaTheme="minorEastAsia" w:hAnsiTheme="minorEastAsia" w:hint="eastAsia"/>
          <w:lang w:eastAsia="zh-CN"/>
        </w:rPr>
        <w:t>）</w:t>
      </w:r>
      <w:r w:rsidRPr="005476F3">
        <w:rPr>
          <w:rFonts w:asciiTheme="minorEastAsia" w:eastAsiaTheme="minorEastAsia" w:hAnsiTheme="minorEastAsia"/>
          <w:lang w:eastAsia="zh-CN"/>
        </w:rPr>
        <w:t>2015</w:t>
      </w:r>
      <w:r w:rsidRPr="005476F3">
        <w:rPr>
          <w:rFonts w:asciiTheme="minorEastAsia" w:eastAsiaTheme="minorEastAsia" w:hAnsiTheme="minorEastAsia" w:hint="eastAsia"/>
          <w:lang w:eastAsia="zh-CN"/>
        </w:rPr>
        <w:t>年</w:t>
      </w:r>
      <w:r w:rsidR="00E4105D" w:rsidRPr="005476F3">
        <w:rPr>
          <w:rFonts w:asciiTheme="minorEastAsia" w:eastAsiaTheme="minorEastAsia" w:hAnsiTheme="minorEastAsia" w:hint="eastAsia"/>
          <w:lang w:eastAsia="zh-CN"/>
        </w:rPr>
        <w:t>规范化</w:t>
      </w:r>
      <w:r w:rsidRPr="005476F3">
        <w:rPr>
          <w:rFonts w:asciiTheme="minorEastAsia" w:eastAsiaTheme="minorEastAsia" w:hAnsiTheme="minorEastAsia" w:hint="eastAsia"/>
          <w:lang w:eastAsia="zh-CN"/>
        </w:rPr>
        <w:t>培训招录医院情况</w:t>
      </w:r>
    </w:p>
    <w:p w:rsidR="003016B8" w:rsidRPr="005476F3" w:rsidRDefault="00BF1FF0" w:rsidP="00F41DCE">
      <w:pPr>
        <w:spacing w:beforeLines="50" w:line="360" w:lineRule="auto"/>
        <w:jc w:val="center"/>
        <w:rPr>
          <w:rFonts w:asciiTheme="minorEastAsia" w:eastAsiaTheme="minorEastAsia" w:hAnsiTheme="minorEastAsia"/>
          <w:lang w:eastAsia="zh-CN"/>
        </w:rPr>
      </w:pPr>
      <w:r w:rsidRPr="005476F3">
        <w:rPr>
          <w:rFonts w:asciiTheme="minorEastAsia" w:eastAsiaTheme="minorEastAsia" w:hAnsiTheme="minorEastAsia" w:hint="eastAsia"/>
          <w:lang w:eastAsia="zh-CN"/>
        </w:rPr>
        <w:t xml:space="preserve">表44  </w:t>
      </w:r>
      <w:r w:rsidR="003016B8" w:rsidRPr="005476F3">
        <w:rPr>
          <w:rFonts w:asciiTheme="minorEastAsia" w:eastAsiaTheme="minorEastAsia" w:hAnsiTheme="minorEastAsia"/>
          <w:lang w:eastAsia="zh-CN"/>
        </w:rPr>
        <w:t>2015</w:t>
      </w:r>
      <w:r w:rsidR="002D266B" w:rsidRPr="005476F3">
        <w:rPr>
          <w:rFonts w:asciiTheme="minorEastAsia" w:eastAsiaTheme="minorEastAsia" w:hAnsiTheme="minorEastAsia" w:hint="eastAsia"/>
          <w:lang w:eastAsia="zh-CN"/>
        </w:rPr>
        <w:t>届</w:t>
      </w:r>
      <w:r w:rsidR="003016B8" w:rsidRPr="005476F3">
        <w:rPr>
          <w:rFonts w:asciiTheme="minorEastAsia" w:eastAsiaTheme="minorEastAsia" w:hAnsiTheme="minorEastAsia" w:hint="eastAsia"/>
          <w:lang w:eastAsia="zh-CN"/>
        </w:rPr>
        <w:t>毕业研究生规范化培训医院录取情况表</w:t>
      </w:r>
    </w:p>
    <w:tbl>
      <w:tblPr>
        <w:tblW w:w="7769" w:type="dxa"/>
        <w:jc w:val="center"/>
        <w:tblLook w:val="00A0"/>
      </w:tblPr>
      <w:tblGrid>
        <w:gridCol w:w="4650"/>
        <w:gridCol w:w="851"/>
        <w:gridCol w:w="850"/>
        <w:gridCol w:w="1418"/>
      </w:tblGrid>
      <w:tr w:rsidR="00D81C5B" w:rsidRPr="005476F3" w:rsidTr="009C543D">
        <w:trPr>
          <w:trHeight w:val="270"/>
          <w:jc w:val="center"/>
        </w:trPr>
        <w:tc>
          <w:tcPr>
            <w:tcW w:w="4650" w:type="dxa"/>
            <w:tcBorders>
              <w:top w:val="single" w:sz="4" w:space="0" w:color="auto"/>
              <w:left w:val="single" w:sz="4" w:space="0" w:color="auto"/>
              <w:bottom w:val="single" w:sz="4" w:space="0" w:color="auto"/>
              <w:right w:val="single" w:sz="4" w:space="0" w:color="auto"/>
            </w:tcBorders>
            <w:noWrap/>
            <w:vAlign w:val="center"/>
          </w:tcPr>
          <w:p w:rsidR="00D81C5B" w:rsidRPr="005476F3" w:rsidRDefault="00D81C5B" w:rsidP="009C543D">
            <w:pPr>
              <w:jc w:val="center"/>
              <w:rPr>
                <w:rFonts w:ascii="宋体" w:hAnsi="宋体"/>
              </w:rPr>
            </w:pPr>
            <w:r w:rsidRPr="005476F3">
              <w:rPr>
                <w:rFonts w:ascii="宋体" w:hAnsi="宋体" w:hint="eastAsia"/>
              </w:rPr>
              <w:t>住院医师培训医院</w:t>
            </w:r>
          </w:p>
        </w:tc>
        <w:tc>
          <w:tcPr>
            <w:tcW w:w="851" w:type="dxa"/>
            <w:tcBorders>
              <w:top w:val="single" w:sz="4" w:space="0" w:color="auto"/>
              <w:left w:val="nil"/>
              <w:bottom w:val="single" w:sz="4" w:space="0" w:color="auto"/>
              <w:right w:val="single" w:sz="4" w:space="0" w:color="auto"/>
            </w:tcBorders>
            <w:noWrap/>
            <w:vAlign w:val="center"/>
          </w:tcPr>
          <w:p w:rsidR="00D81C5B" w:rsidRPr="005476F3" w:rsidRDefault="00D81C5B" w:rsidP="009C543D">
            <w:pPr>
              <w:jc w:val="center"/>
              <w:rPr>
                <w:rFonts w:ascii="宋体" w:hAnsi="宋体"/>
              </w:rPr>
            </w:pPr>
            <w:r w:rsidRPr="005476F3">
              <w:rPr>
                <w:rFonts w:ascii="宋体" w:hAnsi="宋体" w:hint="eastAsia"/>
              </w:rPr>
              <w:t>硕士人数</w:t>
            </w:r>
          </w:p>
        </w:tc>
        <w:tc>
          <w:tcPr>
            <w:tcW w:w="850" w:type="dxa"/>
            <w:tcBorders>
              <w:top w:val="single" w:sz="4" w:space="0" w:color="auto"/>
              <w:left w:val="nil"/>
              <w:bottom w:val="single" w:sz="4" w:space="0" w:color="auto"/>
              <w:right w:val="single" w:sz="4" w:space="0" w:color="auto"/>
            </w:tcBorders>
            <w:noWrap/>
            <w:vAlign w:val="center"/>
          </w:tcPr>
          <w:p w:rsidR="00D81C5B" w:rsidRPr="005476F3" w:rsidRDefault="00D81C5B" w:rsidP="009C543D">
            <w:pPr>
              <w:jc w:val="center"/>
              <w:rPr>
                <w:rFonts w:ascii="宋体" w:hAnsi="宋体"/>
              </w:rPr>
            </w:pPr>
            <w:r w:rsidRPr="005476F3">
              <w:rPr>
                <w:rFonts w:ascii="宋体" w:hAnsi="宋体" w:hint="eastAsia"/>
              </w:rPr>
              <w:t>博士人数</w:t>
            </w:r>
          </w:p>
        </w:tc>
        <w:tc>
          <w:tcPr>
            <w:tcW w:w="1418" w:type="dxa"/>
            <w:tcBorders>
              <w:top w:val="single" w:sz="4" w:space="0" w:color="auto"/>
              <w:left w:val="nil"/>
              <w:bottom w:val="single" w:sz="4" w:space="0" w:color="auto"/>
              <w:right w:val="single" w:sz="4" w:space="0" w:color="auto"/>
            </w:tcBorders>
            <w:noWrap/>
            <w:vAlign w:val="center"/>
          </w:tcPr>
          <w:p w:rsidR="00D81C5B" w:rsidRPr="005476F3" w:rsidRDefault="00D81C5B" w:rsidP="009C543D">
            <w:pPr>
              <w:jc w:val="center"/>
              <w:rPr>
                <w:rFonts w:ascii="宋体" w:hAnsi="宋体"/>
              </w:rPr>
            </w:pPr>
            <w:r w:rsidRPr="005476F3">
              <w:rPr>
                <w:rFonts w:ascii="宋体" w:hAnsi="宋体" w:hint="eastAsia"/>
              </w:rPr>
              <w:t>招录总人数</w:t>
            </w:r>
          </w:p>
        </w:tc>
      </w:tr>
      <w:tr w:rsidR="00D81C5B" w:rsidRPr="005476F3" w:rsidTr="009C543D">
        <w:trPr>
          <w:trHeight w:val="270"/>
          <w:jc w:val="center"/>
        </w:trPr>
        <w:tc>
          <w:tcPr>
            <w:tcW w:w="4650" w:type="dxa"/>
            <w:tcBorders>
              <w:top w:val="single" w:sz="4" w:space="0" w:color="auto"/>
              <w:left w:val="single" w:sz="4" w:space="0" w:color="auto"/>
              <w:bottom w:val="single" w:sz="4" w:space="0" w:color="auto"/>
              <w:right w:val="single" w:sz="4" w:space="0" w:color="auto"/>
            </w:tcBorders>
            <w:noWrap/>
            <w:vAlign w:val="center"/>
          </w:tcPr>
          <w:p w:rsidR="00D81C5B" w:rsidRPr="005476F3" w:rsidRDefault="00D81C5B" w:rsidP="009C543D">
            <w:pPr>
              <w:jc w:val="center"/>
              <w:rPr>
                <w:rFonts w:ascii="宋体" w:hAnsi="宋体"/>
                <w:lang w:eastAsia="zh-CN"/>
              </w:rPr>
            </w:pPr>
            <w:r w:rsidRPr="005476F3">
              <w:rPr>
                <w:rFonts w:ascii="宋体" w:hAnsi="宋体" w:hint="eastAsia"/>
                <w:lang w:eastAsia="zh-CN"/>
              </w:rPr>
              <w:t>上海中医药大学附属龙华医院</w:t>
            </w:r>
          </w:p>
        </w:tc>
        <w:tc>
          <w:tcPr>
            <w:tcW w:w="851" w:type="dxa"/>
            <w:tcBorders>
              <w:top w:val="single" w:sz="4" w:space="0" w:color="auto"/>
              <w:left w:val="nil"/>
              <w:bottom w:val="single" w:sz="4" w:space="0" w:color="auto"/>
              <w:right w:val="single" w:sz="4" w:space="0" w:color="auto"/>
            </w:tcBorders>
            <w:noWrap/>
            <w:vAlign w:val="center"/>
          </w:tcPr>
          <w:p w:rsidR="00D81C5B" w:rsidRPr="005476F3" w:rsidRDefault="00D81C5B" w:rsidP="009C543D">
            <w:pPr>
              <w:jc w:val="center"/>
              <w:rPr>
                <w:rFonts w:ascii="宋体" w:hAnsi="宋体"/>
              </w:rPr>
            </w:pPr>
            <w:r w:rsidRPr="005476F3">
              <w:rPr>
                <w:rFonts w:ascii="宋体" w:hAnsi="宋体" w:hint="eastAsia"/>
              </w:rPr>
              <w:t>19</w:t>
            </w:r>
          </w:p>
        </w:tc>
        <w:tc>
          <w:tcPr>
            <w:tcW w:w="850" w:type="dxa"/>
            <w:tcBorders>
              <w:top w:val="single" w:sz="4" w:space="0" w:color="auto"/>
              <w:left w:val="nil"/>
              <w:bottom w:val="single" w:sz="4" w:space="0" w:color="auto"/>
              <w:right w:val="single" w:sz="4" w:space="0" w:color="auto"/>
            </w:tcBorders>
            <w:noWrap/>
            <w:vAlign w:val="center"/>
          </w:tcPr>
          <w:p w:rsidR="00D81C5B" w:rsidRPr="005476F3" w:rsidRDefault="00D81C5B" w:rsidP="009C543D">
            <w:pPr>
              <w:jc w:val="center"/>
              <w:rPr>
                <w:rFonts w:ascii="宋体" w:hAnsi="宋体"/>
              </w:rPr>
            </w:pPr>
            <w:r w:rsidRPr="005476F3">
              <w:rPr>
                <w:rFonts w:ascii="宋体" w:hAnsi="宋体" w:hint="eastAsia"/>
              </w:rPr>
              <w:t>4</w:t>
            </w:r>
          </w:p>
        </w:tc>
        <w:tc>
          <w:tcPr>
            <w:tcW w:w="1418" w:type="dxa"/>
            <w:tcBorders>
              <w:top w:val="single" w:sz="4" w:space="0" w:color="auto"/>
              <w:left w:val="nil"/>
              <w:bottom w:val="single" w:sz="4" w:space="0" w:color="auto"/>
              <w:right w:val="single" w:sz="4" w:space="0" w:color="auto"/>
            </w:tcBorders>
            <w:noWrap/>
            <w:vAlign w:val="center"/>
          </w:tcPr>
          <w:p w:rsidR="00D81C5B" w:rsidRPr="005476F3" w:rsidRDefault="00D81C5B" w:rsidP="009C543D">
            <w:pPr>
              <w:jc w:val="center"/>
              <w:rPr>
                <w:rFonts w:ascii="宋体" w:hAnsi="宋体"/>
              </w:rPr>
            </w:pPr>
            <w:r w:rsidRPr="005476F3">
              <w:rPr>
                <w:rFonts w:ascii="宋体" w:hAnsi="宋体" w:hint="eastAsia"/>
              </w:rPr>
              <w:t>23</w:t>
            </w:r>
          </w:p>
        </w:tc>
      </w:tr>
      <w:tr w:rsidR="00D81C5B" w:rsidRPr="005476F3" w:rsidTr="009C543D">
        <w:trPr>
          <w:trHeight w:val="270"/>
          <w:jc w:val="center"/>
        </w:trPr>
        <w:tc>
          <w:tcPr>
            <w:tcW w:w="4650" w:type="dxa"/>
            <w:tcBorders>
              <w:top w:val="single" w:sz="4" w:space="0" w:color="auto"/>
              <w:left w:val="single" w:sz="4" w:space="0" w:color="auto"/>
              <w:bottom w:val="single" w:sz="4" w:space="0" w:color="auto"/>
              <w:right w:val="single" w:sz="4" w:space="0" w:color="auto"/>
            </w:tcBorders>
            <w:noWrap/>
            <w:vAlign w:val="center"/>
          </w:tcPr>
          <w:p w:rsidR="00D81C5B" w:rsidRPr="005476F3" w:rsidRDefault="00D81C5B" w:rsidP="009C543D">
            <w:pPr>
              <w:jc w:val="center"/>
              <w:rPr>
                <w:rFonts w:ascii="宋体" w:hAnsi="宋体"/>
                <w:lang w:eastAsia="zh-CN"/>
              </w:rPr>
            </w:pPr>
            <w:r w:rsidRPr="005476F3">
              <w:rPr>
                <w:rFonts w:ascii="宋体" w:hAnsi="宋体" w:hint="eastAsia"/>
                <w:lang w:eastAsia="zh-CN"/>
              </w:rPr>
              <w:t>上海中医药大学附属曙光医院</w:t>
            </w:r>
          </w:p>
        </w:tc>
        <w:tc>
          <w:tcPr>
            <w:tcW w:w="851" w:type="dxa"/>
            <w:tcBorders>
              <w:top w:val="single" w:sz="4" w:space="0" w:color="auto"/>
              <w:left w:val="nil"/>
              <w:bottom w:val="single" w:sz="4" w:space="0" w:color="auto"/>
              <w:right w:val="single" w:sz="4" w:space="0" w:color="auto"/>
            </w:tcBorders>
            <w:noWrap/>
            <w:vAlign w:val="center"/>
          </w:tcPr>
          <w:p w:rsidR="00D81C5B" w:rsidRPr="005476F3" w:rsidRDefault="00D81C5B" w:rsidP="009C543D">
            <w:pPr>
              <w:jc w:val="center"/>
              <w:rPr>
                <w:rFonts w:ascii="宋体" w:hAnsi="宋体"/>
              </w:rPr>
            </w:pPr>
            <w:r w:rsidRPr="005476F3">
              <w:rPr>
                <w:rFonts w:ascii="宋体" w:hAnsi="宋体" w:hint="eastAsia"/>
              </w:rPr>
              <w:t>15</w:t>
            </w:r>
          </w:p>
        </w:tc>
        <w:tc>
          <w:tcPr>
            <w:tcW w:w="850" w:type="dxa"/>
            <w:tcBorders>
              <w:top w:val="single" w:sz="4" w:space="0" w:color="auto"/>
              <w:left w:val="nil"/>
              <w:bottom w:val="single" w:sz="4" w:space="0" w:color="auto"/>
              <w:right w:val="single" w:sz="4" w:space="0" w:color="auto"/>
            </w:tcBorders>
            <w:noWrap/>
            <w:vAlign w:val="center"/>
          </w:tcPr>
          <w:p w:rsidR="00D81C5B" w:rsidRPr="005476F3" w:rsidRDefault="00D81C5B" w:rsidP="009C543D">
            <w:pPr>
              <w:jc w:val="center"/>
              <w:rPr>
                <w:rFonts w:ascii="宋体" w:hAnsi="宋体"/>
              </w:rPr>
            </w:pPr>
            <w:r w:rsidRPr="005476F3">
              <w:rPr>
                <w:rFonts w:ascii="宋体" w:hAnsi="宋体" w:hint="eastAsia"/>
              </w:rPr>
              <w:t>5</w:t>
            </w:r>
          </w:p>
        </w:tc>
        <w:tc>
          <w:tcPr>
            <w:tcW w:w="1418" w:type="dxa"/>
            <w:tcBorders>
              <w:top w:val="single" w:sz="4" w:space="0" w:color="auto"/>
              <w:left w:val="nil"/>
              <w:bottom w:val="single" w:sz="4" w:space="0" w:color="auto"/>
              <w:right w:val="single" w:sz="4" w:space="0" w:color="auto"/>
            </w:tcBorders>
            <w:noWrap/>
            <w:vAlign w:val="center"/>
          </w:tcPr>
          <w:p w:rsidR="00D81C5B" w:rsidRPr="005476F3" w:rsidRDefault="00D81C5B" w:rsidP="009C543D">
            <w:pPr>
              <w:jc w:val="center"/>
              <w:rPr>
                <w:rFonts w:ascii="宋体" w:hAnsi="宋体"/>
              </w:rPr>
            </w:pPr>
            <w:r w:rsidRPr="005476F3">
              <w:rPr>
                <w:rFonts w:ascii="宋体" w:hAnsi="宋体" w:hint="eastAsia"/>
              </w:rPr>
              <w:t>20</w:t>
            </w:r>
          </w:p>
        </w:tc>
      </w:tr>
      <w:tr w:rsidR="00D81C5B" w:rsidRPr="005476F3" w:rsidTr="009C543D">
        <w:trPr>
          <w:trHeight w:val="270"/>
          <w:jc w:val="center"/>
        </w:trPr>
        <w:tc>
          <w:tcPr>
            <w:tcW w:w="4650" w:type="dxa"/>
            <w:tcBorders>
              <w:top w:val="single" w:sz="4" w:space="0" w:color="auto"/>
              <w:left w:val="single" w:sz="4" w:space="0" w:color="auto"/>
              <w:bottom w:val="single" w:sz="4" w:space="0" w:color="auto"/>
              <w:right w:val="single" w:sz="4" w:space="0" w:color="auto"/>
            </w:tcBorders>
            <w:noWrap/>
            <w:vAlign w:val="center"/>
          </w:tcPr>
          <w:p w:rsidR="00D81C5B" w:rsidRPr="005476F3" w:rsidRDefault="00D81C5B" w:rsidP="009C543D">
            <w:pPr>
              <w:jc w:val="center"/>
              <w:rPr>
                <w:rFonts w:ascii="宋体" w:hAnsi="宋体"/>
                <w:lang w:eastAsia="zh-CN"/>
              </w:rPr>
            </w:pPr>
            <w:r w:rsidRPr="005476F3">
              <w:rPr>
                <w:rFonts w:ascii="宋体" w:hAnsi="宋体" w:hint="eastAsia"/>
                <w:lang w:eastAsia="zh-CN"/>
              </w:rPr>
              <w:t>上海中医药大学附属岳阳中西医结合医院</w:t>
            </w:r>
          </w:p>
        </w:tc>
        <w:tc>
          <w:tcPr>
            <w:tcW w:w="851" w:type="dxa"/>
            <w:tcBorders>
              <w:top w:val="single" w:sz="4" w:space="0" w:color="auto"/>
              <w:left w:val="nil"/>
              <w:bottom w:val="single" w:sz="4" w:space="0" w:color="auto"/>
              <w:right w:val="single" w:sz="4" w:space="0" w:color="auto"/>
            </w:tcBorders>
            <w:noWrap/>
            <w:vAlign w:val="center"/>
          </w:tcPr>
          <w:p w:rsidR="00D81C5B" w:rsidRPr="005476F3" w:rsidRDefault="00D81C5B" w:rsidP="009C543D">
            <w:pPr>
              <w:jc w:val="center"/>
              <w:rPr>
                <w:rFonts w:ascii="宋体" w:hAnsi="宋体"/>
              </w:rPr>
            </w:pPr>
            <w:r w:rsidRPr="005476F3">
              <w:rPr>
                <w:rFonts w:ascii="宋体" w:hAnsi="宋体" w:hint="eastAsia"/>
              </w:rPr>
              <w:t>10</w:t>
            </w:r>
          </w:p>
        </w:tc>
        <w:tc>
          <w:tcPr>
            <w:tcW w:w="850" w:type="dxa"/>
            <w:tcBorders>
              <w:top w:val="single" w:sz="4" w:space="0" w:color="auto"/>
              <w:left w:val="nil"/>
              <w:bottom w:val="single" w:sz="4" w:space="0" w:color="auto"/>
              <w:right w:val="single" w:sz="4" w:space="0" w:color="auto"/>
            </w:tcBorders>
            <w:noWrap/>
            <w:vAlign w:val="center"/>
          </w:tcPr>
          <w:p w:rsidR="00D81C5B" w:rsidRPr="005476F3" w:rsidRDefault="00D81C5B" w:rsidP="009C543D">
            <w:pPr>
              <w:jc w:val="center"/>
              <w:rPr>
                <w:rFonts w:ascii="宋体" w:hAnsi="宋体"/>
              </w:rPr>
            </w:pPr>
            <w:r w:rsidRPr="005476F3">
              <w:rPr>
                <w:rFonts w:ascii="宋体" w:hAnsi="宋体" w:hint="eastAsia"/>
              </w:rPr>
              <w:t>2</w:t>
            </w:r>
          </w:p>
        </w:tc>
        <w:tc>
          <w:tcPr>
            <w:tcW w:w="1418" w:type="dxa"/>
            <w:tcBorders>
              <w:top w:val="single" w:sz="4" w:space="0" w:color="auto"/>
              <w:left w:val="nil"/>
              <w:bottom w:val="single" w:sz="4" w:space="0" w:color="auto"/>
              <w:right w:val="single" w:sz="4" w:space="0" w:color="auto"/>
            </w:tcBorders>
            <w:noWrap/>
            <w:vAlign w:val="center"/>
          </w:tcPr>
          <w:p w:rsidR="00D81C5B" w:rsidRPr="005476F3" w:rsidRDefault="00D81C5B" w:rsidP="009C543D">
            <w:pPr>
              <w:jc w:val="center"/>
              <w:rPr>
                <w:rFonts w:ascii="宋体" w:hAnsi="宋体"/>
              </w:rPr>
            </w:pPr>
            <w:r w:rsidRPr="005476F3">
              <w:rPr>
                <w:rFonts w:ascii="宋体" w:hAnsi="宋体" w:hint="eastAsia"/>
              </w:rPr>
              <w:t>12</w:t>
            </w:r>
          </w:p>
        </w:tc>
      </w:tr>
      <w:tr w:rsidR="00D81C5B" w:rsidRPr="005476F3" w:rsidTr="009C543D">
        <w:trPr>
          <w:trHeight w:val="270"/>
          <w:jc w:val="center"/>
        </w:trPr>
        <w:tc>
          <w:tcPr>
            <w:tcW w:w="4650" w:type="dxa"/>
            <w:tcBorders>
              <w:top w:val="single" w:sz="4" w:space="0" w:color="auto"/>
              <w:left w:val="single" w:sz="4" w:space="0" w:color="auto"/>
              <w:bottom w:val="single" w:sz="4" w:space="0" w:color="auto"/>
              <w:right w:val="single" w:sz="4" w:space="0" w:color="auto"/>
            </w:tcBorders>
            <w:noWrap/>
            <w:vAlign w:val="center"/>
          </w:tcPr>
          <w:p w:rsidR="00D81C5B" w:rsidRPr="005476F3" w:rsidRDefault="00D81C5B" w:rsidP="009C543D">
            <w:pPr>
              <w:jc w:val="center"/>
              <w:rPr>
                <w:rFonts w:ascii="宋体" w:hAnsi="宋体"/>
              </w:rPr>
            </w:pPr>
            <w:r w:rsidRPr="005476F3">
              <w:rPr>
                <w:rFonts w:ascii="宋体" w:hAnsi="宋体" w:hint="eastAsia"/>
              </w:rPr>
              <w:t>上海市中医医院</w:t>
            </w:r>
          </w:p>
        </w:tc>
        <w:tc>
          <w:tcPr>
            <w:tcW w:w="851" w:type="dxa"/>
            <w:tcBorders>
              <w:top w:val="single" w:sz="4" w:space="0" w:color="auto"/>
              <w:left w:val="nil"/>
              <w:bottom w:val="single" w:sz="4" w:space="0" w:color="auto"/>
              <w:right w:val="single" w:sz="4" w:space="0" w:color="auto"/>
            </w:tcBorders>
            <w:noWrap/>
            <w:vAlign w:val="center"/>
          </w:tcPr>
          <w:p w:rsidR="00D81C5B" w:rsidRPr="005476F3" w:rsidRDefault="00D81C5B" w:rsidP="009C543D">
            <w:pPr>
              <w:jc w:val="center"/>
              <w:rPr>
                <w:rFonts w:ascii="宋体" w:hAnsi="宋体"/>
              </w:rPr>
            </w:pPr>
            <w:r w:rsidRPr="005476F3">
              <w:rPr>
                <w:rFonts w:ascii="宋体" w:hAnsi="宋体" w:hint="eastAsia"/>
              </w:rPr>
              <w:t>8</w:t>
            </w:r>
          </w:p>
        </w:tc>
        <w:tc>
          <w:tcPr>
            <w:tcW w:w="850" w:type="dxa"/>
            <w:tcBorders>
              <w:top w:val="single" w:sz="4" w:space="0" w:color="auto"/>
              <w:left w:val="nil"/>
              <w:bottom w:val="single" w:sz="4" w:space="0" w:color="auto"/>
              <w:right w:val="single" w:sz="4" w:space="0" w:color="auto"/>
            </w:tcBorders>
            <w:noWrap/>
            <w:vAlign w:val="center"/>
          </w:tcPr>
          <w:p w:rsidR="00D81C5B" w:rsidRPr="005476F3" w:rsidRDefault="00D81C5B" w:rsidP="009C543D">
            <w:pPr>
              <w:jc w:val="center"/>
              <w:rPr>
                <w:rFonts w:ascii="宋体" w:hAnsi="宋体"/>
              </w:rPr>
            </w:pPr>
            <w:r w:rsidRPr="005476F3">
              <w:rPr>
                <w:rFonts w:ascii="宋体" w:hAnsi="宋体" w:hint="eastAsia"/>
              </w:rPr>
              <w:t>2</w:t>
            </w:r>
          </w:p>
        </w:tc>
        <w:tc>
          <w:tcPr>
            <w:tcW w:w="1418" w:type="dxa"/>
            <w:tcBorders>
              <w:top w:val="single" w:sz="4" w:space="0" w:color="auto"/>
              <w:left w:val="nil"/>
              <w:bottom w:val="single" w:sz="4" w:space="0" w:color="auto"/>
              <w:right w:val="single" w:sz="4" w:space="0" w:color="auto"/>
            </w:tcBorders>
            <w:noWrap/>
            <w:vAlign w:val="center"/>
          </w:tcPr>
          <w:p w:rsidR="00D81C5B" w:rsidRPr="005476F3" w:rsidRDefault="00D81C5B" w:rsidP="009C543D">
            <w:pPr>
              <w:jc w:val="center"/>
              <w:rPr>
                <w:rFonts w:ascii="宋体" w:hAnsi="宋体"/>
              </w:rPr>
            </w:pPr>
            <w:r w:rsidRPr="005476F3">
              <w:rPr>
                <w:rFonts w:ascii="宋体" w:hAnsi="宋体" w:hint="eastAsia"/>
              </w:rPr>
              <w:t>10</w:t>
            </w:r>
          </w:p>
        </w:tc>
      </w:tr>
      <w:tr w:rsidR="00D81C5B" w:rsidRPr="005476F3" w:rsidTr="009C543D">
        <w:trPr>
          <w:trHeight w:val="270"/>
          <w:jc w:val="center"/>
        </w:trPr>
        <w:tc>
          <w:tcPr>
            <w:tcW w:w="4650" w:type="dxa"/>
            <w:tcBorders>
              <w:top w:val="single" w:sz="4" w:space="0" w:color="auto"/>
              <w:left w:val="single" w:sz="4" w:space="0" w:color="auto"/>
              <w:bottom w:val="single" w:sz="4" w:space="0" w:color="auto"/>
              <w:right w:val="single" w:sz="4" w:space="0" w:color="auto"/>
            </w:tcBorders>
            <w:noWrap/>
            <w:vAlign w:val="center"/>
          </w:tcPr>
          <w:p w:rsidR="00D81C5B" w:rsidRPr="005476F3" w:rsidRDefault="00D81C5B" w:rsidP="009C543D">
            <w:pPr>
              <w:jc w:val="center"/>
              <w:rPr>
                <w:rFonts w:ascii="宋体" w:hAnsi="宋体"/>
                <w:lang w:eastAsia="zh-CN"/>
              </w:rPr>
            </w:pPr>
            <w:r w:rsidRPr="005476F3">
              <w:rPr>
                <w:rFonts w:ascii="宋体" w:hAnsi="宋体" w:hint="eastAsia"/>
                <w:lang w:eastAsia="zh-CN"/>
              </w:rPr>
              <w:t>上海市普陀区中心医院</w:t>
            </w:r>
          </w:p>
        </w:tc>
        <w:tc>
          <w:tcPr>
            <w:tcW w:w="851" w:type="dxa"/>
            <w:tcBorders>
              <w:top w:val="single" w:sz="4" w:space="0" w:color="auto"/>
              <w:left w:val="nil"/>
              <w:bottom w:val="single" w:sz="4" w:space="0" w:color="auto"/>
              <w:right w:val="single" w:sz="4" w:space="0" w:color="auto"/>
            </w:tcBorders>
            <w:noWrap/>
            <w:vAlign w:val="center"/>
          </w:tcPr>
          <w:p w:rsidR="00D81C5B" w:rsidRPr="005476F3" w:rsidRDefault="00D81C5B" w:rsidP="009C543D">
            <w:pPr>
              <w:jc w:val="center"/>
              <w:rPr>
                <w:rFonts w:ascii="宋体" w:hAnsi="宋体"/>
              </w:rPr>
            </w:pPr>
            <w:r w:rsidRPr="005476F3">
              <w:rPr>
                <w:rFonts w:ascii="宋体" w:hAnsi="宋体" w:hint="eastAsia"/>
              </w:rPr>
              <w:t>5</w:t>
            </w:r>
          </w:p>
        </w:tc>
        <w:tc>
          <w:tcPr>
            <w:tcW w:w="850" w:type="dxa"/>
            <w:tcBorders>
              <w:top w:val="single" w:sz="4" w:space="0" w:color="auto"/>
              <w:left w:val="nil"/>
              <w:bottom w:val="single" w:sz="4" w:space="0" w:color="auto"/>
              <w:right w:val="single" w:sz="4" w:space="0" w:color="auto"/>
            </w:tcBorders>
            <w:noWrap/>
            <w:vAlign w:val="center"/>
          </w:tcPr>
          <w:p w:rsidR="00D81C5B" w:rsidRPr="005476F3" w:rsidRDefault="00D81C5B" w:rsidP="009C543D">
            <w:pPr>
              <w:jc w:val="center"/>
              <w:rPr>
                <w:rFonts w:ascii="宋体" w:hAnsi="宋体"/>
              </w:rPr>
            </w:pPr>
            <w:r w:rsidRPr="005476F3">
              <w:rPr>
                <w:rFonts w:ascii="宋体" w:hAnsi="宋体" w:hint="eastAsia"/>
              </w:rPr>
              <w:t>1</w:t>
            </w:r>
          </w:p>
        </w:tc>
        <w:tc>
          <w:tcPr>
            <w:tcW w:w="1418" w:type="dxa"/>
            <w:tcBorders>
              <w:top w:val="single" w:sz="4" w:space="0" w:color="auto"/>
              <w:left w:val="nil"/>
              <w:bottom w:val="single" w:sz="4" w:space="0" w:color="auto"/>
              <w:right w:val="single" w:sz="4" w:space="0" w:color="auto"/>
            </w:tcBorders>
            <w:noWrap/>
            <w:vAlign w:val="center"/>
          </w:tcPr>
          <w:p w:rsidR="00D81C5B" w:rsidRPr="005476F3" w:rsidRDefault="00D81C5B" w:rsidP="009C543D">
            <w:pPr>
              <w:jc w:val="center"/>
              <w:rPr>
                <w:rFonts w:ascii="宋体" w:hAnsi="宋体"/>
              </w:rPr>
            </w:pPr>
            <w:r w:rsidRPr="005476F3">
              <w:rPr>
                <w:rFonts w:ascii="宋体" w:hAnsi="宋体" w:hint="eastAsia"/>
              </w:rPr>
              <w:t>6</w:t>
            </w:r>
          </w:p>
        </w:tc>
      </w:tr>
      <w:tr w:rsidR="00D81C5B" w:rsidRPr="005476F3" w:rsidTr="009C543D">
        <w:trPr>
          <w:trHeight w:val="270"/>
          <w:jc w:val="center"/>
        </w:trPr>
        <w:tc>
          <w:tcPr>
            <w:tcW w:w="4650" w:type="dxa"/>
            <w:tcBorders>
              <w:top w:val="single" w:sz="4" w:space="0" w:color="auto"/>
              <w:left w:val="single" w:sz="4" w:space="0" w:color="auto"/>
              <w:bottom w:val="single" w:sz="4" w:space="0" w:color="auto"/>
              <w:right w:val="single" w:sz="4" w:space="0" w:color="auto"/>
            </w:tcBorders>
            <w:noWrap/>
            <w:vAlign w:val="center"/>
          </w:tcPr>
          <w:p w:rsidR="00D81C5B" w:rsidRPr="005476F3" w:rsidRDefault="00D81C5B" w:rsidP="009C543D">
            <w:pPr>
              <w:jc w:val="center"/>
              <w:rPr>
                <w:rFonts w:ascii="宋体" w:hAnsi="宋体"/>
              </w:rPr>
            </w:pPr>
            <w:r w:rsidRPr="005476F3">
              <w:rPr>
                <w:rFonts w:ascii="宋体" w:hAnsi="宋体" w:hint="eastAsia"/>
              </w:rPr>
              <w:t>上海市第七人民医院</w:t>
            </w:r>
          </w:p>
        </w:tc>
        <w:tc>
          <w:tcPr>
            <w:tcW w:w="851" w:type="dxa"/>
            <w:tcBorders>
              <w:top w:val="single" w:sz="4" w:space="0" w:color="auto"/>
              <w:left w:val="nil"/>
              <w:bottom w:val="single" w:sz="4" w:space="0" w:color="auto"/>
              <w:right w:val="single" w:sz="4" w:space="0" w:color="auto"/>
            </w:tcBorders>
            <w:noWrap/>
            <w:vAlign w:val="center"/>
          </w:tcPr>
          <w:p w:rsidR="00D81C5B" w:rsidRPr="005476F3" w:rsidRDefault="00D81C5B" w:rsidP="009C543D">
            <w:pPr>
              <w:jc w:val="center"/>
              <w:rPr>
                <w:rFonts w:ascii="宋体" w:hAnsi="宋体"/>
              </w:rPr>
            </w:pPr>
            <w:r w:rsidRPr="005476F3">
              <w:rPr>
                <w:rFonts w:ascii="宋体" w:hAnsi="宋体" w:hint="eastAsia"/>
              </w:rPr>
              <w:t>5</w:t>
            </w:r>
          </w:p>
        </w:tc>
        <w:tc>
          <w:tcPr>
            <w:tcW w:w="850" w:type="dxa"/>
            <w:tcBorders>
              <w:top w:val="single" w:sz="4" w:space="0" w:color="auto"/>
              <w:left w:val="nil"/>
              <w:bottom w:val="single" w:sz="4" w:space="0" w:color="auto"/>
              <w:right w:val="single" w:sz="4" w:space="0" w:color="auto"/>
            </w:tcBorders>
            <w:noWrap/>
            <w:vAlign w:val="center"/>
          </w:tcPr>
          <w:p w:rsidR="00D81C5B" w:rsidRPr="005476F3" w:rsidRDefault="00D81C5B" w:rsidP="009C543D">
            <w:pPr>
              <w:jc w:val="center"/>
              <w:rPr>
                <w:rFonts w:ascii="宋体" w:hAnsi="宋体"/>
              </w:rPr>
            </w:pPr>
            <w:r w:rsidRPr="005476F3">
              <w:rPr>
                <w:rFonts w:ascii="宋体" w:hAnsi="宋体" w:hint="eastAsia"/>
              </w:rPr>
              <w:t>1</w:t>
            </w:r>
          </w:p>
        </w:tc>
        <w:tc>
          <w:tcPr>
            <w:tcW w:w="1418" w:type="dxa"/>
            <w:tcBorders>
              <w:top w:val="single" w:sz="4" w:space="0" w:color="auto"/>
              <w:left w:val="nil"/>
              <w:bottom w:val="single" w:sz="4" w:space="0" w:color="auto"/>
              <w:right w:val="single" w:sz="4" w:space="0" w:color="auto"/>
            </w:tcBorders>
            <w:noWrap/>
            <w:vAlign w:val="center"/>
          </w:tcPr>
          <w:p w:rsidR="00D81C5B" w:rsidRPr="005476F3" w:rsidRDefault="00D81C5B" w:rsidP="009C543D">
            <w:pPr>
              <w:jc w:val="center"/>
              <w:rPr>
                <w:rFonts w:ascii="宋体" w:hAnsi="宋体"/>
              </w:rPr>
            </w:pPr>
            <w:r w:rsidRPr="005476F3">
              <w:rPr>
                <w:rFonts w:ascii="宋体" w:hAnsi="宋体" w:hint="eastAsia"/>
              </w:rPr>
              <w:t>6</w:t>
            </w:r>
          </w:p>
        </w:tc>
      </w:tr>
      <w:tr w:rsidR="00D81C5B" w:rsidRPr="005476F3" w:rsidTr="009C543D">
        <w:trPr>
          <w:trHeight w:val="270"/>
          <w:jc w:val="center"/>
        </w:trPr>
        <w:tc>
          <w:tcPr>
            <w:tcW w:w="4650" w:type="dxa"/>
            <w:tcBorders>
              <w:top w:val="single" w:sz="4" w:space="0" w:color="auto"/>
              <w:left w:val="single" w:sz="4" w:space="0" w:color="auto"/>
              <w:bottom w:val="single" w:sz="4" w:space="0" w:color="auto"/>
              <w:right w:val="single" w:sz="4" w:space="0" w:color="auto"/>
            </w:tcBorders>
            <w:noWrap/>
            <w:vAlign w:val="center"/>
          </w:tcPr>
          <w:p w:rsidR="00D81C5B" w:rsidRPr="005476F3" w:rsidRDefault="00D81C5B" w:rsidP="009C543D">
            <w:pPr>
              <w:jc w:val="center"/>
              <w:rPr>
                <w:rFonts w:ascii="宋体" w:hAnsi="宋体"/>
                <w:lang w:eastAsia="zh-CN"/>
              </w:rPr>
            </w:pPr>
            <w:r w:rsidRPr="005476F3">
              <w:rPr>
                <w:rFonts w:ascii="宋体" w:hAnsi="宋体" w:hint="eastAsia"/>
                <w:lang w:eastAsia="zh-CN"/>
              </w:rPr>
              <w:t>上海市中西医结合医院</w:t>
            </w:r>
          </w:p>
        </w:tc>
        <w:tc>
          <w:tcPr>
            <w:tcW w:w="851" w:type="dxa"/>
            <w:tcBorders>
              <w:top w:val="single" w:sz="4" w:space="0" w:color="auto"/>
              <w:left w:val="nil"/>
              <w:bottom w:val="single" w:sz="4" w:space="0" w:color="auto"/>
              <w:right w:val="single" w:sz="4" w:space="0" w:color="auto"/>
            </w:tcBorders>
            <w:noWrap/>
            <w:vAlign w:val="center"/>
          </w:tcPr>
          <w:p w:rsidR="00D81C5B" w:rsidRPr="005476F3" w:rsidRDefault="00D81C5B" w:rsidP="009C543D">
            <w:pPr>
              <w:jc w:val="center"/>
              <w:rPr>
                <w:rFonts w:ascii="宋体" w:hAnsi="宋体"/>
              </w:rPr>
            </w:pPr>
            <w:r w:rsidRPr="005476F3">
              <w:rPr>
                <w:rFonts w:ascii="宋体" w:hAnsi="宋体" w:hint="eastAsia"/>
              </w:rPr>
              <w:t>6</w:t>
            </w:r>
          </w:p>
        </w:tc>
        <w:tc>
          <w:tcPr>
            <w:tcW w:w="850" w:type="dxa"/>
            <w:tcBorders>
              <w:top w:val="single" w:sz="4" w:space="0" w:color="auto"/>
              <w:left w:val="nil"/>
              <w:bottom w:val="single" w:sz="4" w:space="0" w:color="auto"/>
              <w:right w:val="single" w:sz="4" w:space="0" w:color="auto"/>
            </w:tcBorders>
            <w:noWrap/>
            <w:vAlign w:val="center"/>
          </w:tcPr>
          <w:p w:rsidR="00D81C5B" w:rsidRPr="005476F3" w:rsidRDefault="00D81C5B" w:rsidP="009C543D">
            <w:pPr>
              <w:jc w:val="center"/>
              <w:rPr>
                <w:rFonts w:ascii="宋体" w:hAnsi="宋体"/>
              </w:rPr>
            </w:pPr>
            <w:r w:rsidRPr="005476F3">
              <w:rPr>
                <w:rFonts w:ascii="宋体" w:hAnsi="宋体" w:hint="eastAsia"/>
              </w:rPr>
              <w:t>0</w:t>
            </w:r>
          </w:p>
        </w:tc>
        <w:tc>
          <w:tcPr>
            <w:tcW w:w="1418" w:type="dxa"/>
            <w:tcBorders>
              <w:top w:val="single" w:sz="4" w:space="0" w:color="auto"/>
              <w:left w:val="nil"/>
              <w:bottom w:val="single" w:sz="4" w:space="0" w:color="auto"/>
              <w:right w:val="single" w:sz="4" w:space="0" w:color="auto"/>
            </w:tcBorders>
            <w:noWrap/>
            <w:vAlign w:val="center"/>
          </w:tcPr>
          <w:p w:rsidR="00D81C5B" w:rsidRPr="005476F3" w:rsidRDefault="00D81C5B" w:rsidP="009C543D">
            <w:pPr>
              <w:jc w:val="center"/>
              <w:rPr>
                <w:rFonts w:ascii="宋体" w:hAnsi="宋体"/>
              </w:rPr>
            </w:pPr>
            <w:r w:rsidRPr="005476F3">
              <w:rPr>
                <w:rFonts w:ascii="宋体" w:hAnsi="宋体" w:hint="eastAsia"/>
              </w:rPr>
              <w:t>6</w:t>
            </w:r>
          </w:p>
        </w:tc>
      </w:tr>
      <w:tr w:rsidR="00D81C5B" w:rsidRPr="005476F3" w:rsidTr="009C543D">
        <w:trPr>
          <w:trHeight w:val="270"/>
          <w:jc w:val="center"/>
        </w:trPr>
        <w:tc>
          <w:tcPr>
            <w:tcW w:w="4650" w:type="dxa"/>
            <w:tcBorders>
              <w:top w:val="single" w:sz="4" w:space="0" w:color="auto"/>
              <w:left w:val="single" w:sz="4" w:space="0" w:color="auto"/>
              <w:bottom w:val="single" w:sz="4" w:space="0" w:color="auto"/>
              <w:right w:val="single" w:sz="4" w:space="0" w:color="auto"/>
            </w:tcBorders>
            <w:noWrap/>
            <w:vAlign w:val="center"/>
          </w:tcPr>
          <w:p w:rsidR="00D81C5B" w:rsidRPr="005476F3" w:rsidRDefault="00D81C5B" w:rsidP="009C543D">
            <w:pPr>
              <w:jc w:val="center"/>
              <w:rPr>
                <w:rFonts w:ascii="宋体" w:hAnsi="宋体"/>
                <w:lang w:eastAsia="zh-CN"/>
              </w:rPr>
            </w:pPr>
            <w:r w:rsidRPr="005476F3">
              <w:rPr>
                <w:rFonts w:ascii="宋体" w:hAnsi="宋体" w:hint="eastAsia"/>
                <w:lang w:eastAsia="zh-CN"/>
              </w:rPr>
              <w:t>上海市长宁区光华中西医结合医院</w:t>
            </w:r>
          </w:p>
        </w:tc>
        <w:tc>
          <w:tcPr>
            <w:tcW w:w="851" w:type="dxa"/>
            <w:tcBorders>
              <w:top w:val="single" w:sz="4" w:space="0" w:color="auto"/>
              <w:left w:val="nil"/>
              <w:bottom w:val="single" w:sz="4" w:space="0" w:color="auto"/>
              <w:right w:val="single" w:sz="4" w:space="0" w:color="auto"/>
            </w:tcBorders>
            <w:noWrap/>
            <w:vAlign w:val="center"/>
          </w:tcPr>
          <w:p w:rsidR="00D81C5B" w:rsidRPr="005476F3" w:rsidRDefault="00D81C5B" w:rsidP="009C543D">
            <w:pPr>
              <w:jc w:val="center"/>
              <w:rPr>
                <w:rFonts w:ascii="宋体" w:hAnsi="宋体"/>
              </w:rPr>
            </w:pPr>
            <w:r w:rsidRPr="005476F3">
              <w:rPr>
                <w:rFonts w:ascii="宋体" w:hAnsi="宋体" w:hint="eastAsia"/>
              </w:rPr>
              <w:t>3</w:t>
            </w:r>
          </w:p>
        </w:tc>
        <w:tc>
          <w:tcPr>
            <w:tcW w:w="850" w:type="dxa"/>
            <w:tcBorders>
              <w:top w:val="single" w:sz="4" w:space="0" w:color="auto"/>
              <w:left w:val="nil"/>
              <w:bottom w:val="single" w:sz="4" w:space="0" w:color="auto"/>
              <w:right w:val="single" w:sz="4" w:space="0" w:color="auto"/>
            </w:tcBorders>
            <w:noWrap/>
            <w:vAlign w:val="center"/>
          </w:tcPr>
          <w:p w:rsidR="00D81C5B" w:rsidRPr="005476F3" w:rsidRDefault="00D81C5B" w:rsidP="009C543D">
            <w:pPr>
              <w:jc w:val="center"/>
              <w:rPr>
                <w:rFonts w:ascii="宋体" w:hAnsi="宋体"/>
              </w:rPr>
            </w:pPr>
            <w:r w:rsidRPr="005476F3">
              <w:rPr>
                <w:rFonts w:ascii="宋体" w:hAnsi="宋体" w:hint="eastAsia"/>
              </w:rPr>
              <w:t>1</w:t>
            </w:r>
          </w:p>
        </w:tc>
        <w:tc>
          <w:tcPr>
            <w:tcW w:w="1418" w:type="dxa"/>
            <w:tcBorders>
              <w:top w:val="single" w:sz="4" w:space="0" w:color="auto"/>
              <w:left w:val="nil"/>
              <w:bottom w:val="single" w:sz="4" w:space="0" w:color="auto"/>
              <w:right w:val="single" w:sz="4" w:space="0" w:color="auto"/>
            </w:tcBorders>
            <w:noWrap/>
            <w:vAlign w:val="center"/>
          </w:tcPr>
          <w:p w:rsidR="00D81C5B" w:rsidRPr="005476F3" w:rsidRDefault="00D81C5B" w:rsidP="009C543D">
            <w:pPr>
              <w:jc w:val="center"/>
              <w:rPr>
                <w:rFonts w:ascii="宋体" w:hAnsi="宋体"/>
              </w:rPr>
            </w:pPr>
            <w:r w:rsidRPr="005476F3">
              <w:rPr>
                <w:rFonts w:ascii="宋体" w:hAnsi="宋体" w:hint="eastAsia"/>
              </w:rPr>
              <w:t>4</w:t>
            </w:r>
          </w:p>
        </w:tc>
      </w:tr>
      <w:tr w:rsidR="00D81C5B" w:rsidRPr="005476F3" w:rsidTr="009C543D">
        <w:trPr>
          <w:trHeight w:val="270"/>
          <w:jc w:val="center"/>
        </w:trPr>
        <w:tc>
          <w:tcPr>
            <w:tcW w:w="4650" w:type="dxa"/>
            <w:tcBorders>
              <w:top w:val="single" w:sz="4" w:space="0" w:color="auto"/>
              <w:left w:val="single" w:sz="4" w:space="0" w:color="auto"/>
              <w:bottom w:val="single" w:sz="4" w:space="0" w:color="auto"/>
              <w:right w:val="single" w:sz="4" w:space="0" w:color="auto"/>
            </w:tcBorders>
            <w:noWrap/>
            <w:vAlign w:val="center"/>
          </w:tcPr>
          <w:p w:rsidR="00D81C5B" w:rsidRPr="005476F3" w:rsidRDefault="00D81C5B" w:rsidP="009C543D">
            <w:pPr>
              <w:jc w:val="center"/>
              <w:rPr>
                <w:rFonts w:ascii="宋体" w:hAnsi="宋体"/>
                <w:lang w:eastAsia="zh-CN"/>
              </w:rPr>
            </w:pPr>
            <w:r w:rsidRPr="005476F3">
              <w:rPr>
                <w:rFonts w:ascii="宋体" w:hAnsi="宋体" w:hint="eastAsia"/>
                <w:lang w:eastAsia="zh-CN"/>
              </w:rPr>
              <w:t>上海市宝山区中西医结合医院</w:t>
            </w:r>
          </w:p>
        </w:tc>
        <w:tc>
          <w:tcPr>
            <w:tcW w:w="851" w:type="dxa"/>
            <w:tcBorders>
              <w:top w:val="single" w:sz="4" w:space="0" w:color="auto"/>
              <w:left w:val="nil"/>
              <w:bottom w:val="single" w:sz="4" w:space="0" w:color="auto"/>
              <w:right w:val="single" w:sz="4" w:space="0" w:color="auto"/>
            </w:tcBorders>
            <w:noWrap/>
            <w:vAlign w:val="center"/>
          </w:tcPr>
          <w:p w:rsidR="00D81C5B" w:rsidRPr="005476F3" w:rsidRDefault="00D81C5B" w:rsidP="009C543D">
            <w:pPr>
              <w:jc w:val="center"/>
              <w:rPr>
                <w:rFonts w:ascii="宋体" w:hAnsi="宋体"/>
              </w:rPr>
            </w:pPr>
            <w:r w:rsidRPr="005476F3">
              <w:rPr>
                <w:rFonts w:ascii="宋体" w:hAnsi="宋体" w:hint="eastAsia"/>
              </w:rPr>
              <w:t>6</w:t>
            </w:r>
          </w:p>
        </w:tc>
        <w:tc>
          <w:tcPr>
            <w:tcW w:w="850" w:type="dxa"/>
            <w:tcBorders>
              <w:top w:val="single" w:sz="4" w:space="0" w:color="auto"/>
              <w:left w:val="nil"/>
              <w:bottom w:val="single" w:sz="4" w:space="0" w:color="auto"/>
              <w:right w:val="single" w:sz="4" w:space="0" w:color="auto"/>
            </w:tcBorders>
            <w:noWrap/>
            <w:vAlign w:val="center"/>
          </w:tcPr>
          <w:p w:rsidR="00D81C5B" w:rsidRPr="005476F3" w:rsidRDefault="00D81C5B" w:rsidP="009C543D">
            <w:pPr>
              <w:jc w:val="center"/>
              <w:rPr>
                <w:rFonts w:ascii="宋体" w:hAnsi="宋体"/>
              </w:rPr>
            </w:pPr>
            <w:r w:rsidRPr="005476F3">
              <w:rPr>
                <w:rFonts w:ascii="宋体" w:hAnsi="宋体" w:hint="eastAsia"/>
              </w:rPr>
              <w:t>1</w:t>
            </w:r>
          </w:p>
        </w:tc>
        <w:tc>
          <w:tcPr>
            <w:tcW w:w="1418" w:type="dxa"/>
            <w:tcBorders>
              <w:top w:val="single" w:sz="4" w:space="0" w:color="auto"/>
              <w:left w:val="nil"/>
              <w:bottom w:val="single" w:sz="4" w:space="0" w:color="auto"/>
              <w:right w:val="single" w:sz="4" w:space="0" w:color="auto"/>
            </w:tcBorders>
            <w:noWrap/>
            <w:vAlign w:val="center"/>
          </w:tcPr>
          <w:p w:rsidR="00D81C5B" w:rsidRPr="005476F3" w:rsidRDefault="00D81C5B" w:rsidP="009C543D">
            <w:pPr>
              <w:jc w:val="center"/>
              <w:rPr>
                <w:rFonts w:ascii="宋体" w:hAnsi="宋体"/>
              </w:rPr>
            </w:pPr>
            <w:r w:rsidRPr="005476F3">
              <w:rPr>
                <w:rFonts w:ascii="宋体" w:hAnsi="宋体" w:hint="eastAsia"/>
              </w:rPr>
              <w:t>7</w:t>
            </w:r>
          </w:p>
        </w:tc>
      </w:tr>
      <w:tr w:rsidR="00D81C5B" w:rsidRPr="005476F3" w:rsidTr="009C543D">
        <w:trPr>
          <w:trHeight w:val="270"/>
          <w:jc w:val="center"/>
        </w:trPr>
        <w:tc>
          <w:tcPr>
            <w:tcW w:w="4650" w:type="dxa"/>
            <w:tcBorders>
              <w:top w:val="single" w:sz="4" w:space="0" w:color="auto"/>
              <w:left w:val="single" w:sz="4" w:space="0" w:color="auto"/>
              <w:bottom w:val="single" w:sz="4" w:space="0" w:color="auto"/>
              <w:right w:val="single" w:sz="4" w:space="0" w:color="auto"/>
            </w:tcBorders>
            <w:noWrap/>
            <w:vAlign w:val="center"/>
          </w:tcPr>
          <w:p w:rsidR="00D81C5B" w:rsidRPr="005476F3" w:rsidRDefault="00D81C5B" w:rsidP="009C543D">
            <w:pPr>
              <w:jc w:val="center"/>
              <w:rPr>
                <w:rFonts w:ascii="宋体" w:hAnsi="宋体"/>
              </w:rPr>
            </w:pPr>
            <w:r w:rsidRPr="005476F3">
              <w:rPr>
                <w:rFonts w:ascii="宋体" w:hAnsi="宋体" w:hint="eastAsia"/>
              </w:rPr>
              <w:t>上海市长海医院</w:t>
            </w:r>
          </w:p>
        </w:tc>
        <w:tc>
          <w:tcPr>
            <w:tcW w:w="851" w:type="dxa"/>
            <w:tcBorders>
              <w:top w:val="single" w:sz="4" w:space="0" w:color="auto"/>
              <w:left w:val="nil"/>
              <w:bottom w:val="single" w:sz="4" w:space="0" w:color="auto"/>
              <w:right w:val="single" w:sz="4" w:space="0" w:color="auto"/>
            </w:tcBorders>
            <w:noWrap/>
            <w:vAlign w:val="center"/>
          </w:tcPr>
          <w:p w:rsidR="00D81C5B" w:rsidRPr="005476F3" w:rsidRDefault="00D81C5B" w:rsidP="009C543D">
            <w:pPr>
              <w:jc w:val="center"/>
              <w:rPr>
                <w:rFonts w:ascii="宋体" w:hAnsi="宋体"/>
              </w:rPr>
            </w:pPr>
            <w:r w:rsidRPr="005476F3">
              <w:rPr>
                <w:rFonts w:ascii="宋体" w:hAnsi="宋体" w:hint="eastAsia"/>
              </w:rPr>
              <w:t>2</w:t>
            </w:r>
          </w:p>
        </w:tc>
        <w:tc>
          <w:tcPr>
            <w:tcW w:w="850" w:type="dxa"/>
            <w:tcBorders>
              <w:top w:val="single" w:sz="4" w:space="0" w:color="auto"/>
              <w:left w:val="nil"/>
              <w:bottom w:val="single" w:sz="4" w:space="0" w:color="auto"/>
              <w:right w:val="single" w:sz="4" w:space="0" w:color="auto"/>
            </w:tcBorders>
            <w:noWrap/>
            <w:vAlign w:val="center"/>
          </w:tcPr>
          <w:p w:rsidR="00D81C5B" w:rsidRPr="005476F3" w:rsidRDefault="00D81C5B" w:rsidP="009C543D">
            <w:pPr>
              <w:jc w:val="center"/>
              <w:rPr>
                <w:rFonts w:ascii="宋体" w:hAnsi="宋体"/>
              </w:rPr>
            </w:pPr>
            <w:r w:rsidRPr="005476F3">
              <w:rPr>
                <w:rFonts w:ascii="宋体" w:hAnsi="宋体" w:hint="eastAsia"/>
              </w:rPr>
              <w:t>0</w:t>
            </w:r>
          </w:p>
        </w:tc>
        <w:tc>
          <w:tcPr>
            <w:tcW w:w="1418" w:type="dxa"/>
            <w:tcBorders>
              <w:top w:val="single" w:sz="4" w:space="0" w:color="auto"/>
              <w:left w:val="nil"/>
              <w:bottom w:val="single" w:sz="4" w:space="0" w:color="auto"/>
              <w:right w:val="single" w:sz="4" w:space="0" w:color="auto"/>
            </w:tcBorders>
            <w:noWrap/>
            <w:vAlign w:val="center"/>
          </w:tcPr>
          <w:p w:rsidR="00D81C5B" w:rsidRPr="005476F3" w:rsidRDefault="00D81C5B" w:rsidP="009C543D">
            <w:pPr>
              <w:jc w:val="center"/>
              <w:rPr>
                <w:rFonts w:ascii="宋体" w:hAnsi="宋体"/>
              </w:rPr>
            </w:pPr>
            <w:r w:rsidRPr="005476F3">
              <w:rPr>
                <w:rFonts w:ascii="宋体" w:hAnsi="宋体" w:hint="eastAsia"/>
              </w:rPr>
              <w:t>2</w:t>
            </w:r>
          </w:p>
        </w:tc>
      </w:tr>
      <w:tr w:rsidR="00D81C5B" w:rsidRPr="005476F3" w:rsidTr="009C543D">
        <w:trPr>
          <w:trHeight w:val="270"/>
          <w:jc w:val="center"/>
        </w:trPr>
        <w:tc>
          <w:tcPr>
            <w:tcW w:w="4650" w:type="dxa"/>
            <w:tcBorders>
              <w:top w:val="single" w:sz="4" w:space="0" w:color="auto"/>
              <w:left w:val="single" w:sz="4" w:space="0" w:color="auto"/>
              <w:bottom w:val="single" w:sz="4" w:space="0" w:color="auto"/>
              <w:right w:val="single" w:sz="4" w:space="0" w:color="auto"/>
            </w:tcBorders>
            <w:noWrap/>
            <w:vAlign w:val="center"/>
          </w:tcPr>
          <w:p w:rsidR="00D81C5B" w:rsidRPr="005476F3" w:rsidRDefault="00D81C5B" w:rsidP="009C543D">
            <w:pPr>
              <w:jc w:val="center"/>
              <w:rPr>
                <w:rFonts w:ascii="宋体" w:hAnsi="宋体"/>
                <w:lang w:eastAsia="zh-CN"/>
              </w:rPr>
            </w:pPr>
            <w:r w:rsidRPr="005476F3">
              <w:rPr>
                <w:rFonts w:ascii="宋体" w:hAnsi="宋体" w:hint="eastAsia"/>
                <w:lang w:eastAsia="zh-CN"/>
              </w:rPr>
              <w:t>复旦大学附属中山医院</w:t>
            </w:r>
          </w:p>
        </w:tc>
        <w:tc>
          <w:tcPr>
            <w:tcW w:w="851" w:type="dxa"/>
            <w:tcBorders>
              <w:top w:val="single" w:sz="4" w:space="0" w:color="auto"/>
              <w:left w:val="nil"/>
              <w:bottom w:val="single" w:sz="4" w:space="0" w:color="auto"/>
              <w:right w:val="single" w:sz="4" w:space="0" w:color="auto"/>
            </w:tcBorders>
            <w:noWrap/>
            <w:vAlign w:val="center"/>
          </w:tcPr>
          <w:p w:rsidR="00D81C5B" w:rsidRPr="005476F3" w:rsidRDefault="00D81C5B" w:rsidP="009C543D">
            <w:pPr>
              <w:jc w:val="center"/>
              <w:rPr>
                <w:rFonts w:ascii="宋体" w:hAnsi="宋体"/>
              </w:rPr>
            </w:pPr>
            <w:r w:rsidRPr="005476F3">
              <w:rPr>
                <w:rFonts w:ascii="宋体" w:hAnsi="宋体" w:hint="eastAsia"/>
              </w:rPr>
              <w:t>2</w:t>
            </w:r>
          </w:p>
        </w:tc>
        <w:tc>
          <w:tcPr>
            <w:tcW w:w="850" w:type="dxa"/>
            <w:tcBorders>
              <w:top w:val="single" w:sz="4" w:space="0" w:color="auto"/>
              <w:left w:val="nil"/>
              <w:bottom w:val="single" w:sz="4" w:space="0" w:color="auto"/>
              <w:right w:val="single" w:sz="4" w:space="0" w:color="auto"/>
            </w:tcBorders>
            <w:noWrap/>
            <w:vAlign w:val="center"/>
          </w:tcPr>
          <w:p w:rsidR="00D81C5B" w:rsidRPr="005476F3" w:rsidRDefault="00D81C5B" w:rsidP="009C543D">
            <w:pPr>
              <w:jc w:val="center"/>
              <w:rPr>
                <w:rFonts w:ascii="宋体" w:hAnsi="宋体"/>
              </w:rPr>
            </w:pPr>
            <w:r w:rsidRPr="005476F3">
              <w:rPr>
                <w:rFonts w:ascii="宋体" w:hAnsi="宋体" w:hint="eastAsia"/>
              </w:rPr>
              <w:t>1</w:t>
            </w:r>
          </w:p>
        </w:tc>
        <w:tc>
          <w:tcPr>
            <w:tcW w:w="1418" w:type="dxa"/>
            <w:tcBorders>
              <w:top w:val="single" w:sz="4" w:space="0" w:color="auto"/>
              <w:left w:val="nil"/>
              <w:bottom w:val="single" w:sz="4" w:space="0" w:color="auto"/>
              <w:right w:val="single" w:sz="4" w:space="0" w:color="auto"/>
            </w:tcBorders>
            <w:noWrap/>
            <w:vAlign w:val="center"/>
          </w:tcPr>
          <w:p w:rsidR="00D81C5B" w:rsidRPr="005476F3" w:rsidRDefault="00D81C5B" w:rsidP="009C543D">
            <w:pPr>
              <w:jc w:val="center"/>
              <w:rPr>
                <w:rFonts w:ascii="宋体" w:hAnsi="宋体"/>
              </w:rPr>
            </w:pPr>
            <w:r w:rsidRPr="005476F3">
              <w:rPr>
                <w:rFonts w:ascii="宋体" w:hAnsi="宋体" w:hint="eastAsia"/>
              </w:rPr>
              <w:t>3</w:t>
            </w:r>
          </w:p>
        </w:tc>
      </w:tr>
      <w:tr w:rsidR="00D81C5B" w:rsidRPr="005476F3" w:rsidTr="009C543D">
        <w:trPr>
          <w:trHeight w:val="270"/>
          <w:jc w:val="center"/>
        </w:trPr>
        <w:tc>
          <w:tcPr>
            <w:tcW w:w="4650" w:type="dxa"/>
            <w:tcBorders>
              <w:top w:val="single" w:sz="4" w:space="0" w:color="auto"/>
              <w:left w:val="single" w:sz="4" w:space="0" w:color="auto"/>
              <w:bottom w:val="single" w:sz="4" w:space="0" w:color="auto"/>
              <w:right w:val="single" w:sz="4" w:space="0" w:color="auto"/>
            </w:tcBorders>
            <w:noWrap/>
            <w:vAlign w:val="center"/>
          </w:tcPr>
          <w:p w:rsidR="00D81C5B" w:rsidRPr="005476F3" w:rsidRDefault="00D81C5B" w:rsidP="009C543D">
            <w:pPr>
              <w:jc w:val="center"/>
              <w:rPr>
                <w:rFonts w:ascii="宋体" w:hAnsi="宋体"/>
              </w:rPr>
            </w:pPr>
            <w:r w:rsidRPr="005476F3">
              <w:rPr>
                <w:rFonts w:ascii="宋体" w:hAnsi="宋体" w:hint="eastAsia"/>
              </w:rPr>
              <w:t>上海市第六人民医院</w:t>
            </w:r>
          </w:p>
        </w:tc>
        <w:tc>
          <w:tcPr>
            <w:tcW w:w="851" w:type="dxa"/>
            <w:tcBorders>
              <w:top w:val="single" w:sz="4" w:space="0" w:color="auto"/>
              <w:left w:val="nil"/>
              <w:bottom w:val="single" w:sz="4" w:space="0" w:color="auto"/>
              <w:right w:val="single" w:sz="4" w:space="0" w:color="auto"/>
            </w:tcBorders>
            <w:noWrap/>
            <w:vAlign w:val="center"/>
          </w:tcPr>
          <w:p w:rsidR="00D81C5B" w:rsidRPr="005476F3" w:rsidRDefault="00D81C5B" w:rsidP="009C543D">
            <w:pPr>
              <w:jc w:val="center"/>
              <w:rPr>
                <w:rFonts w:ascii="宋体" w:hAnsi="宋体"/>
              </w:rPr>
            </w:pPr>
            <w:r w:rsidRPr="005476F3">
              <w:rPr>
                <w:rFonts w:ascii="宋体" w:hAnsi="宋体" w:hint="eastAsia"/>
              </w:rPr>
              <w:t>1</w:t>
            </w:r>
          </w:p>
        </w:tc>
        <w:tc>
          <w:tcPr>
            <w:tcW w:w="850" w:type="dxa"/>
            <w:tcBorders>
              <w:top w:val="single" w:sz="4" w:space="0" w:color="auto"/>
              <w:left w:val="nil"/>
              <w:bottom w:val="single" w:sz="4" w:space="0" w:color="auto"/>
              <w:right w:val="single" w:sz="4" w:space="0" w:color="auto"/>
            </w:tcBorders>
            <w:noWrap/>
            <w:vAlign w:val="center"/>
          </w:tcPr>
          <w:p w:rsidR="00D81C5B" w:rsidRPr="005476F3" w:rsidRDefault="00D81C5B" w:rsidP="009C543D">
            <w:pPr>
              <w:jc w:val="center"/>
              <w:rPr>
                <w:rFonts w:ascii="宋体" w:hAnsi="宋体"/>
              </w:rPr>
            </w:pPr>
            <w:r w:rsidRPr="005476F3">
              <w:rPr>
                <w:rFonts w:ascii="宋体" w:hAnsi="宋体" w:hint="eastAsia"/>
              </w:rPr>
              <w:t>0</w:t>
            </w:r>
          </w:p>
        </w:tc>
        <w:tc>
          <w:tcPr>
            <w:tcW w:w="1418" w:type="dxa"/>
            <w:tcBorders>
              <w:top w:val="single" w:sz="4" w:space="0" w:color="auto"/>
              <w:left w:val="nil"/>
              <w:bottom w:val="single" w:sz="4" w:space="0" w:color="auto"/>
              <w:right w:val="single" w:sz="4" w:space="0" w:color="auto"/>
            </w:tcBorders>
            <w:noWrap/>
            <w:vAlign w:val="center"/>
          </w:tcPr>
          <w:p w:rsidR="00D81C5B" w:rsidRPr="005476F3" w:rsidRDefault="00D81C5B" w:rsidP="009C543D">
            <w:pPr>
              <w:jc w:val="center"/>
              <w:rPr>
                <w:rFonts w:ascii="宋体" w:hAnsi="宋体"/>
              </w:rPr>
            </w:pPr>
            <w:r w:rsidRPr="005476F3">
              <w:rPr>
                <w:rFonts w:ascii="宋体" w:hAnsi="宋体" w:hint="eastAsia"/>
              </w:rPr>
              <w:t>1</w:t>
            </w:r>
          </w:p>
        </w:tc>
      </w:tr>
      <w:tr w:rsidR="00D81C5B" w:rsidRPr="005476F3" w:rsidTr="009C543D">
        <w:trPr>
          <w:trHeight w:val="270"/>
          <w:jc w:val="center"/>
        </w:trPr>
        <w:tc>
          <w:tcPr>
            <w:tcW w:w="4650" w:type="dxa"/>
            <w:tcBorders>
              <w:top w:val="single" w:sz="4" w:space="0" w:color="auto"/>
              <w:left w:val="single" w:sz="4" w:space="0" w:color="auto"/>
              <w:bottom w:val="single" w:sz="4" w:space="0" w:color="auto"/>
              <w:right w:val="single" w:sz="4" w:space="0" w:color="auto"/>
            </w:tcBorders>
            <w:noWrap/>
            <w:vAlign w:val="center"/>
          </w:tcPr>
          <w:p w:rsidR="00D81C5B" w:rsidRPr="005476F3" w:rsidRDefault="00D81C5B" w:rsidP="009C543D">
            <w:pPr>
              <w:jc w:val="center"/>
              <w:rPr>
                <w:rFonts w:ascii="宋体" w:hAnsi="宋体"/>
              </w:rPr>
            </w:pPr>
            <w:r w:rsidRPr="005476F3">
              <w:rPr>
                <w:rFonts w:ascii="宋体" w:hAnsi="宋体" w:hint="eastAsia"/>
              </w:rPr>
              <w:t>总计</w:t>
            </w:r>
          </w:p>
        </w:tc>
        <w:tc>
          <w:tcPr>
            <w:tcW w:w="851" w:type="dxa"/>
            <w:tcBorders>
              <w:top w:val="single" w:sz="4" w:space="0" w:color="auto"/>
              <w:left w:val="nil"/>
              <w:bottom w:val="single" w:sz="4" w:space="0" w:color="auto"/>
              <w:right w:val="single" w:sz="4" w:space="0" w:color="auto"/>
            </w:tcBorders>
            <w:noWrap/>
            <w:vAlign w:val="center"/>
          </w:tcPr>
          <w:p w:rsidR="00D81C5B" w:rsidRPr="005476F3" w:rsidRDefault="00D81C5B" w:rsidP="009C543D">
            <w:pPr>
              <w:jc w:val="center"/>
              <w:rPr>
                <w:rFonts w:ascii="宋体" w:hAnsi="宋体"/>
              </w:rPr>
            </w:pPr>
            <w:r w:rsidRPr="005476F3">
              <w:rPr>
                <w:rFonts w:ascii="宋体" w:hAnsi="宋体" w:hint="eastAsia"/>
              </w:rPr>
              <w:t>82</w:t>
            </w:r>
          </w:p>
        </w:tc>
        <w:tc>
          <w:tcPr>
            <w:tcW w:w="850" w:type="dxa"/>
            <w:tcBorders>
              <w:top w:val="single" w:sz="4" w:space="0" w:color="auto"/>
              <w:left w:val="nil"/>
              <w:bottom w:val="single" w:sz="4" w:space="0" w:color="auto"/>
              <w:right w:val="single" w:sz="4" w:space="0" w:color="auto"/>
            </w:tcBorders>
            <w:noWrap/>
            <w:vAlign w:val="center"/>
          </w:tcPr>
          <w:p w:rsidR="00D81C5B" w:rsidRPr="005476F3" w:rsidRDefault="00D81C5B" w:rsidP="009C543D">
            <w:pPr>
              <w:jc w:val="center"/>
              <w:rPr>
                <w:rFonts w:ascii="宋体" w:hAnsi="宋体"/>
              </w:rPr>
            </w:pPr>
            <w:r w:rsidRPr="005476F3">
              <w:rPr>
                <w:rFonts w:ascii="宋体" w:hAnsi="宋体" w:hint="eastAsia"/>
              </w:rPr>
              <w:t>18</w:t>
            </w:r>
          </w:p>
        </w:tc>
        <w:tc>
          <w:tcPr>
            <w:tcW w:w="1418" w:type="dxa"/>
            <w:tcBorders>
              <w:top w:val="single" w:sz="4" w:space="0" w:color="auto"/>
              <w:left w:val="nil"/>
              <w:bottom w:val="single" w:sz="4" w:space="0" w:color="auto"/>
              <w:right w:val="single" w:sz="4" w:space="0" w:color="auto"/>
            </w:tcBorders>
            <w:noWrap/>
            <w:vAlign w:val="center"/>
          </w:tcPr>
          <w:p w:rsidR="00D81C5B" w:rsidRPr="005476F3" w:rsidRDefault="00D81C5B" w:rsidP="009C543D">
            <w:pPr>
              <w:jc w:val="center"/>
              <w:rPr>
                <w:rFonts w:ascii="宋体" w:hAnsi="宋体"/>
              </w:rPr>
            </w:pPr>
            <w:r w:rsidRPr="005476F3">
              <w:rPr>
                <w:rFonts w:ascii="宋体" w:hAnsi="宋体" w:hint="eastAsia"/>
              </w:rPr>
              <w:t>100</w:t>
            </w:r>
          </w:p>
        </w:tc>
      </w:tr>
    </w:tbl>
    <w:p w:rsidR="003016B8" w:rsidRPr="005476F3" w:rsidRDefault="003016B8" w:rsidP="000342EE">
      <w:pPr>
        <w:pStyle w:val="ListParagraph1"/>
        <w:spacing w:line="360" w:lineRule="auto"/>
        <w:ind w:firstLineChars="0" w:firstLine="0"/>
        <w:outlineLvl w:val="0"/>
        <w:rPr>
          <w:rFonts w:asciiTheme="minorEastAsia" w:eastAsiaTheme="minorEastAsia" w:hAnsiTheme="minorEastAsia"/>
          <w:b/>
          <w:lang w:eastAsia="zh-CN"/>
        </w:rPr>
      </w:pPr>
      <w:bookmarkStart w:id="37" w:name="_Toc392691389"/>
      <w:bookmarkStart w:id="38" w:name="_Toc438134823"/>
      <w:r w:rsidRPr="005476F3">
        <w:rPr>
          <w:rFonts w:asciiTheme="minorEastAsia" w:eastAsiaTheme="minorEastAsia" w:hAnsiTheme="minorEastAsia" w:hint="eastAsia"/>
          <w:b/>
          <w:lang w:eastAsia="zh-CN"/>
        </w:rPr>
        <w:t>四、毕业生就业质量</w:t>
      </w:r>
      <w:bookmarkEnd w:id="37"/>
      <w:bookmarkEnd w:id="38"/>
      <w:r w:rsidR="00EB330D" w:rsidRPr="005476F3">
        <w:rPr>
          <w:rFonts w:asciiTheme="minorEastAsia" w:eastAsiaTheme="minorEastAsia" w:hAnsiTheme="minorEastAsia" w:hint="eastAsia"/>
          <w:b/>
          <w:lang w:eastAsia="zh-CN"/>
        </w:rPr>
        <w:t>跟踪与反馈</w:t>
      </w:r>
    </w:p>
    <w:p w:rsidR="003016B8" w:rsidRPr="005476F3" w:rsidRDefault="003016B8" w:rsidP="000342EE">
      <w:pPr>
        <w:spacing w:line="360" w:lineRule="auto"/>
        <w:outlineLvl w:val="1"/>
        <w:rPr>
          <w:rFonts w:asciiTheme="minorEastAsia" w:eastAsiaTheme="minorEastAsia" w:hAnsiTheme="minorEastAsia"/>
          <w:b/>
          <w:lang w:eastAsia="zh-CN"/>
        </w:rPr>
      </w:pPr>
      <w:bookmarkStart w:id="39" w:name="_Toc438134824"/>
      <w:r w:rsidRPr="005476F3">
        <w:rPr>
          <w:rFonts w:asciiTheme="minorEastAsia" w:eastAsiaTheme="minorEastAsia" w:hAnsiTheme="minorEastAsia" w:hint="eastAsia"/>
          <w:b/>
          <w:lang w:eastAsia="zh-CN"/>
        </w:rPr>
        <w:t>（一）本科生就业质量分析</w:t>
      </w:r>
      <w:bookmarkEnd w:id="39"/>
    </w:p>
    <w:p w:rsidR="000342EE" w:rsidRPr="005476F3" w:rsidRDefault="000342EE" w:rsidP="000342EE">
      <w:pPr>
        <w:spacing w:line="360" w:lineRule="auto"/>
        <w:ind w:firstLineChars="200" w:firstLine="480"/>
        <w:rPr>
          <w:rFonts w:asciiTheme="minorEastAsia" w:eastAsiaTheme="minorEastAsia" w:hAnsiTheme="minorEastAsia"/>
          <w:lang w:eastAsia="zh-CN"/>
        </w:rPr>
      </w:pPr>
      <w:r w:rsidRPr="005476F3">
        <w:rPr>
          <w:rFonts w:asciiTheme="minorEastAsia" w:eastAsiaTheme="minorEastAsia" w:hAnsiTheme="minorEastAsia"/>
          <w:lang w:eastAsia="zh-CN"/>
        </w:rPr>
        <w:lastRenderedPageBreak/>
        <w:t>2015年七年制、本专科生的总就业率为96.80%，与2014年的96.78%相比略有上升，上升了0.02%。七年制就业率为97.01%，较2014年略有下降，下降了0.21%，本科生就业率为96.58%，较2014年上升了1.31%，专科生就业率为97.12%，较2014年上升了0.14%。未就业31名学生中，已有明确就业意向，等待单位签约的有3人，均因外省市公立医疗机构实习期较长，暂未正式签约。准备明年考研的同学有18人，准备出国的同学有5人，因个人身体原因暂不就业的同学3人，无就业意愿的2人。</w:t>
      </w:r>
    </w:p>
    <w:p w:rsidR="000342EE" w:rsidRPr="005476F3" w:rsidRDefault="000342EE" w:rsidP="000342EE">
      <w:pPr>
        <w:spacing w:line="360" w:lineRule="auto"/>
        <w:ind w:firstLineChars="200" w:firstLine="480"/>
        <w:rPr>
          <w:rFonts w:asciiTheme="minorEastAsia" w:eastAsiaTheme="minorEastAsia" w:hAnsiTheme="minorEastAsia"/>
          <w:lang w:eastAsia="zh-CN"/>
        </w:rPr>
      </w:pPr>
      <w:r w:rsidRPr="005476F3">
        <w:rPr>
          <w:rFonts w:asciiTheme="minorEastAsia" w:eastAsiaTheme="minorEastAsia" w:hAnsiTheme="minorEastAsia" w:hint="eastAsia"/>
          <w:lang w:eastAsia="zh-CN"/>
        </w:rPr>
        <w:t>为拓宽就业渠道，将用人单位人才需求和评价反馈与学校人才培养工作有效对接，学校本年度举办就业促进会第六届年会，通过相关职能部门、各二级学院、附属医院领导、专家和44家用人单位代表等百余人的</w:t>
      </w:r>
      <w:r w:rsidRPr="005476F3">
        <w:rPr>
          <w:rFonts w:asciiTheme="minorEastAsia" w:eastAsiaTheme="minorEastAsia" w:hAnsiTheme="minorEastAsia"/>
          <w:lang w:eastAsia="zh-CN"/>
        </w:rPr>
        <w:t>沟通交流，</w:t>
      </w:r>
      <w:r w:rsidRPr="005476F3">
        <w:rPr>
          <w:rFonts w:asciiTheme="minorEastAsia" w:eastAsiaTheme="minorEastAsia" w:hAnsiTheme="minorEastAsia" w:hint="eastAsia"/>
          <w:lang w:eastAsia="zh-CN"/>
        </w:rPr>
        <w:t>对用人单位对我校人才培养的评价与建议进行调查</w:t>
      </w:r>
      <w:r w:rsidRPr="005476F3">
        <w:rPr>
          <w:rFonts w:asciiTheme="minorEastAsia" w:eastAsiaTheme="minorEastAsia" w:hAnsiTheme="minorEastAsia"/>
          <w:lang w:eastAsia="zh-CN"/>
        </w:rPr>
        <w:t>。</w:t>
      </w:r>
      <w:r w:rsidRPr="005476F3">
        <w:rPr>
          <w:rFonts w:asciiTheme="minorEastAsia" w:eastAsiaTheme="minorEastAsia" w:hAnsiTheme="minorEastAsia" w:hint="eastAsia"/>
          <w:lang w:eastAsia="zh-CN"/>
        </w:rPr>
        <w:t>调查覆盖用人单位类型包括医疗系统、医药企业、康复机构、护理医院四大类</w:t>
      </w:r>
      <w:r w:rsidRPr="005476F3">
        <w:rPr>
          <w:rFonts w:asciiTheme="minorEastAsia" w:eastAsiaTheme="minorEastAsia" w:hAnsiTheme="minorEastAsia"/>
          <w:lang w:eastAsia="zh-CN"/>
        </w:rPr>
        <w:t>。</w:t>
      </w:r>
      <w:r w:rsidRPr="005476F3">
        <w:rPr>
          <w:rFonts w:asciiTheme="minorEastAsia" w:eastAsiaTheme="minorEastAsia" w:hAnsiTheme="minorEastAsia" w:hint="eastAsia"/>
          <w:lang w:eastAsia="zh-CN"/>
        </w:rPr>
        <w:t>以下为用人单位对我校人才培养的评价与建议。</w:t>
      </w:r>
    </w:p>
    <w:p w:rsidR="000342EE" w:rsidRPr="005476F3" w:rsidRDefault="000342EE" w:rsidP="000342EE">
      <w:pPr>
        <w:spacing w:line="360" w:lineRule="auto"/>
        <w:ind w:firstLineChars="200" w:firstLine="480"/>
        <w:rPr>
          <w:rFonts w:asciiTheme="minorEastAsia" w:eastAsiaTheme="minorEastAsia" w:hAnsiTheme="minorEastAsia"/>
          <w:lang w:eastAsia="zh-CN"/>
        </w:rPr>
      </w:pPr>
      <w:r w:rsidRPr="005476F3">
        <w:rPr>
          <w:rFonts w:asciiTheme="minorEastAsia" w:eastAsiaTheme="minorEastAsia" w:hAnsiTheme="minorEastAsia" w:hint="eastAsia"/>
          <w:lang w:eastAsia="zh-CN"/>
        </w:rPr>
        <w:t>1</w:t>
      </w:r>
      <w:r w:rsidRPr="005476F3">
        <w:rPr>
          <w:rFonts w:asciiTheme="minorEastAsia" w:eastAsiaTheme="minorEastAsia" w:hAnsiTheme="minorEastAsia"/>
          <w:lang w:eastAsia="zh-CN"/>
        </w:rPr>
        <w:t>、</w:t>
      </w:r>
      <w:r w:rsidRPr="005476F3">
        <w:rPr>
          <w:rFonts w:asciiTheme="minorEastAsia" w:eastAsiaTheme="minorEastAsia" w:hAnsiTheme="minorEastAsia" w:hint="eastAsia"/>
          <w:lang w:eastAsia="zh-CN"/>
        </w:rPr>
        <w:t>对毕业生质量的评价</w:t>
      </w:r>
    </w:p>
    <w:p w:rsidR="000342EE" w:rsidRPr="005476F3" w:rsidRDefault="000342EE" w:rsidP="000342EE">
      <w:pPr>
        <w:spacing w:line="360" w:lineRule="auto"/>
        <w:ind w:firstLineChars="200" w:firstLine="480"/>
        <w:rPr>
          <w:rFonts w:asciiTheme="minorEastAsia" w:eastAsiaTheme="minorEastAsia" w:hAnsiTheme="minorEastAsia"/>
          <w:lang w:eastAsia="zh-CN"/>
        </w:rPr>
      </w:pPr>
      <w:r w:rsidRPr="005476F3">
        <w:rPr>
          <w:rFonts w:asciiTheme="minorEastAsia" w:eastAsiaTheme="minorEastAsia" w:hAnsiTheme="minorEastAsia" w:hint="eastAsia"/>
          <w:lang w:eastAsia="zh-CN"/>
        </w:rPr>
        <w:t>调查结果显示，</w:t>
      </w:r>
      <w:r w:rsidRPr="005476F3">
        <w:rPr>
          <w:rFonts w:asciiTheme="minorEastAsia" w:eastAsiaTheme="minorEastAsia" w:hAnsiTheme="minorEastAsia"/>
          <w:lang w:eastAsia="zh-CN"/>
        </w:rPr>
        <w:t>98%</w:t>
      </w:r>
      <w:r w:rsidRPr="005476F3">
        <w:rPr>
          <w:rFonts w:asciiTheme="minorEastAsia" w:eastAsiaTheme="minorEastAsia" w:hAnsiTheme="minorEastAsia" w:hint="eastAsia"/>
          <w:lang w:eastAsia="zh-CN"/>
        </w:rPr>
        <w:t>的用人单位对上海中医药大学毕业生表示“满意”或者“很满意”。其中，对毕业生的专业知识、学习态度、责任感等方面的表现认同感较高。有5%左右的用人单位认为我校毕业生在沟通表达</w:t>
      </w:r>
      <w:r w:rsidRPr="005476F3">
        <w:rPr>
          <w:rFonts w:asciiTheme="minorEastAsia" w:eastAsiaTheme="minorEastAsia" w:hAnsiTheme="minorEastAsia"/>
          <w:lang w:eastAsia="zh-CN"/>
        </w:rPr>
        <w:t>能力</w:t>
      </w:r>
      <w:r w:rsidRPr="005476F3">
        <w:rPr>
          <w:rFonts w:asciiTheme="minorEastAsia" w:eastAsiaTheme="minorEastAsia" w:hAnsiTheme="minorEastAsia" w:hint="eastAsia"/>
          <w:lang w:eastAsia="zh-CN"/>
        </w:rPr>
        <w:t>、自信心等方面仍有待提高。</w:t>
      </w:r>
    </w:p>
    <w:p w:rsidR="000342EE" w:rsidRPr="005476F3" w:rsidRDefault="000342EE" w:rsidP="000342EE">
      <w:pPr>
        <w:spacing w:line="360" w:lineRule="auto"/>
        <w:ind w:firstLineChars="200" w:firstLine="480"/>
        <w:rPr>
          <w:rFonts w:asciiTheme="minorEastAsia" w:eastAsiaTheme="minorEastAsia" w:hAnsiTheme="minorEastAsia"/>
          <w:lang w:eastAsia="zh-CN"/>
        </w:rPr>
      </w:pPr>
      <w:r w:rsidRPr="005476F3">
        <w:rPr>
          <w:rFonts w:asciiTheme="minorEastAsia" w:eastAsiaTheme="minorEastAsia" w:hAnsiTheme="minorEastAsia" w:hint="eastAsia"/>
          <w:lang w:eastAsia="zh-CN"/>
        </w:rPr>
        <w:t>2</w:t>
      </w:r>
      <w:r w:rsidRPr="005476F3">
        <w:rPr>
          <w:rFonts w:asciiTheme="minorEastAsia" w:eastAsiaTheme="minorEastAsia" w:hAnsiTheme="minorEastAsia"/>
          <w:lang w:eastAsia="zh-CN"/>
        </w:rPr>
        <w:t>、</w:t>
      </w:r>
      <w:r w:rsidRPr="005476F3">
        <w:rPr>
          <w:rFonts w:asciiTheme="minorEastAsia" w:eastAsiaTheme="minorEastAsia" w:hAnsiTheme="minorEastAsia" w:hint="eastAsia"/>
          <w:lang w:eastAsia="zh-CN"/>
        </w:rPr>
        <w:t>对人才培养工作的评价</w:t>
      </w:r>
    </w:p>
    <w:p w:rsidR="000342EE" w:rsidRPr="005476F3" w:rsidRDefault="000342EE" w:rsidP="000342EE">
      <w:pPr>
        <w:spacing w:line="360" w:lineRule="auto"/>
        <w:ind w:firstLineChars="200" w:firstLine="480"/>
        <w:rPr>
          <w:rFonts w:asciiTheme="minorEastAsia" w:eastAsiaTheme="minorEastAsia" w:hAnsiTheme="minorEastAsia"/>
          <w:lang w:eastAsia="zh-CN"/>
        </w:rPr>
      </w:pPr>
      <w:r w:rsidRPr="005476F3">
        <w:rPr>
          <w:rFonts w:asciiTheme="minorEastAsia" w:eastAsiaTheme="minorEastAsia" w:hAnsiTheme="minorEastAsia" w:hint="eastAsia"/>
          <w:lang w:eastAsia="zh-CN"/>
        </w:rPr>
        <w:t>上海中医药大学毕业生整体素质一直都受到各用人单位的普遍好评，这得益于学校科学化的学科设置和良好的育人理念,同时，用人单位也特别强调要进一步加强大学生的人际交往能力和团队合作能力培养，建议加强本科阶段通识教育的比重。随着国际交流的不断增多，用人单位希望大学在本科阶段要注重培养大学生的国际化视野，增加大学生的交流访学比例。</w:t>
      </w:r>
    </w:p>
    <w:p w:rsidR="000342EE" w:rsidRPr="005476F3" w:rsidRDefault="000342EE" w:rsidP="000342EE">
      <w:pPr>
        <w:spacing w:line="360" w:lineRule="auto"/>
        <w:ind w:firstLineChars="200" w:firstLine="480"/>
        <w:rPr>
          <w:rFonts w:asciiTheme="minorEastAsia" w:eastAsiaTheme="minorEastAsia" w:hAnsiTheme="minorEastAsia"/>
          <w:lang w:eastAsia="zh-CN"/>
        </w:rPr>
      </w:pPr>
      <w:r w:rsidRPr="005476F3">
        <w:rPr>
          <w:rFonts w:asciiTheme="minorEastAsia" w:eastAsiaTheme="minorEastAsia" w:hAnsiTheme="minorEastAsia" w:hint="eastAsia"/>
          <w:lang w:eastAsia="zh-CN"/>
        </w:rPr>
        <w:t>3</w:t>
      </w:r>
      <w:r w:rsidRPr="005476F3">
        <w:rPr>
          <w:rFonts w:asciiTheme="minorEastAsia" w:eastAsiaTheme="minorEastAsia" w:hAnsiTheme="minorEastAsia"/>
          <w:lang w:eastAsia="zh-CN"/>
        </w:rPr>
        <w:t>、</w:t>
      </w:r>
      <w:r w:rsidRPr="005476F3">
        <w:rPr>
          <w:rFonts w:asciiTheme="minorEastAsia" w:eastAsiaTheme="minorEastAsia" w:hAnsiTheme="minorEastAsia" w:hint="eastAsia"/>
          <w:lang w:eastAsia="zh-CN"/>
        </w:rPr>
        <w:t>对就业服务工作的评价</w:t>
      </w:r>
    </w:p>
    <w:p w:rsidR="000342EE" w:rsidRPr="005476F3" w:rsidRDefault="000342EE" w:rsidP="000342EE">
      <w:pPr>
        <w:spacing w:line="360" w:lineRule="auto"/>
        <w:ind w:firstLineChars="200" w:firstLine="480"/>
        <w:rPr>
          <w:rFonts w:asciiTheme="minorEastAsia" w:eastAsiaTheme="minorEastAsia" w:hAnsiTheme="minorEastAsia"/>
          <w:lang w:eastAsia="zh-CN"/>
        </w:rPr>
      </w:pPr>
      <w:r w:rsidRPr="005476F3">
        <w:rPr>
          <w:rFonts w:asciiTheme="minorEastAsia" w:eastAsiaTheme="minorEastAsia" w:hAnsiTheme="minorEastAsia" w:hint="eastAsia"/>
          <w:lang w:eastAsia="zh-CN"/>
        </w:rPr>
        <w:t>为了解用人单位对学校就业服务的评价与满意度，学校就就业服务信息化平台建设、职业生涯规划系列课程、学校、院系和辅导员三级职业辅导体系、职业生涯个性化辅导等展开调查。调查结果表明，97%用人单位对学校的就业工作表示“满意”或者“很满意”，上海中医药大学就业服务得到用人单位的认可与肯</w:t>
      </w:r>
      <w:r w:rsidRPr="005476F3">
        <w:rPr>
          <w:rFonts w:asciiTheme="minorEastAsia" w:eastAsiaTheme="minorEastAsia" w:hAnsiTheme="minorEastAsia" w:hint="eastAsia"/>
          <w:lang w:eastAsia="zh-CN"/>
        </w:rPr>
        <w:lastRenderedPageBreak/>
        <w:t>定。同时</w:t>
      </w:r>
      <w:r w:rsidRPr="005476F3">
        <w:rPr>
          <w:rFonts w:asciiTheme="minorEastAsia" w:eastAsiaTheme="minorEastAsia" w:hAnsiTheme="minorEastAsia"/>
          <w:lang w:eastAsia="zh-CN"/>
        </w:rPr>
        <w:t>对</w:t>
      </w:r>
      <w:r w:rsidRPr="005476F3">
        <w:rPr>
          <w:rFonts w:asciiTheme="minorEastAsia" w:eastAsiaTheme="minorEastAsia" w:hAnsiTheme="minorEastAsia" w:hint="eastAsia"/>
          <w:lang w:eastAsia="zh-CN"/>
        </w:rPr>
        <w:t>今后</w:t>
      </w:r>
      <w:r w:rsidRPr="005476F3">
        <w:rPr>
          <w:rFonts w:asciiTheme="minorEastAsia" w:eastAsiaTheme="minorEastAsia" w:hAnsiTheme="minorEastAsia"/>
          <w:lang w:eastAsia="zh-CN"/>
        </w:rPr>
        <w:t>的就业服务工作</w:t>
      </w:r>
      <w:r w:rsidRPr="005476F3">
        <w:rPr>
          <w:rFonts w:asciiTheme="minorEastAsia" w:eastAsiaTheme="minorEastAsia" w:hAnsiTheme="minorEastAsia" w:hint="eastAsia"/>
          <w:lang w:eastAsia="zh-CN"/>
        </w:rPr>
        <w:t>提出</w:t>
      </w:r>
      <w:r w:rsidRPr="005476F3">
        <w:rPr>
          <w:rFonts w:asciiTheme="minorEastAsia" w:eastAsiaTheme="minorEastAsia" w:hAnsiTheme="minorEastAsia"/>
          <w:lang w:eastAsia="zh-CN"/>
        </w:rPr>
        <w:t>期待</w:t>
      </w:r>
      <w:r w:rsidRPr="005476F3">
        <w:rPr>
          <w:rFonts w:asciiTheme="minorEastAsia" w:eastAsiaTheme="minorEastAsia" w:hAnsiTheme="minorEastAsia" w:hint="eastAsia"/>
          <w:lang w:eastAsia="zh-CN"/>
        </w:rPr>
        <w:t>，希望能够增加一些校内的模拟面试环节，提高毕业生的自我表达能力和面试过程中的表现力。此外，还有部分用人单位表示，希望加强择业观教育，帮助大学生梳理正确的就业理念，拓宽就业视野，避免钻“牛角尖”。</w:t>
      </w:r>
    </w:p>
    <w:p w:rsidR="003016B8" w:rsidRPr="005476F3" w:rsidRDefault="003016B8" w:rsidP="000342EE">
      <w:pPr>
        <w:spacing w:line="360" w:lineRule="auto"/>
        <w:outlineLvl w:val="1"/>
        <w:rPr>
          <w:rFonts w:asciiTheme="minorEastAsia" w:eastAsiaTheme="minorEastAsia" w:hAnsiTheme="minorEastAsia"/>
          <w:b/>
          <w:lang w:eastAsia="zh-CN"/>
        </w:rPr>
      </w:pPr>
      <w:bookmarkStart w:id="40" w:name="_Toc438134825"/>
      <w:r w:rsidRPr="005476F3">
        <w:rPr>
          <w:rFonts w:asciiTheme="minorEastAsia" w:eastAsiaTheme="minorEastAsia" w:hAnsiTheme="minorEastAsia" w:hint="eastAsia"/>
          <w:b/>
          <w:lang w:eastAsia="zh-CN"/>
        </w:rPr>
        <w:t>（二）研究生就业质量分析</w:t>
      </w:r>
      <w:bookmarkEnd w:id="40"/>
    </w:p>
    <w:p w:rsidR="00D01E27" w:rsidRPr="00310106" w:rsidRDefault="00D01E27" w:rsidP="00D01E27">
      <w:pPr>
        <w:pStyle w:val="ListParagraph1"/>
        <w:spacing w:line="360" w:lineRule="auto"/>
        <w:ind w:firstLine="480"/>
        <w:rPr>
          <w:rFonts w:ascii="宋体" w:hAnsi="宋体"/>
          <w:lang w:eastAsia="zh-CN"/>
        </w:rPr>
      </w:pPr>
      <w:r w:rsidRPr="005476F3">
        <w:rPr>
          <w:rFonts w:ascii="宋体" w:hAnsi="宋体" w:hint="eastAsia"/>
          <w:lang w:eastAsia="zh-CN"/>
        </w:rPr>
        <w:t>2015年研究生的总就业率为97.29%，高于上海市研究生</w:t>
      </w:r>
      <w:r w:rsidR="00115178" w:rsidRPr="005476F3">
        <w:rPr>
          <w:rFonts w:ascii="宋体" w:hAnsi="宋体" w:hint="eastAsia"/>
          <w:lang w:eastAsia="zh-CN"/>
        </w:rPr>
        <w:t>的就业率</w:t>
      </w:r>
      <w:r w:rsidRPr="005476F3">
        <w:rPr>
          <w:rFonts w:ascii="宋体" w:hAnsi="宋体" w:hint="eastAsia"/>
          <w:lang w:eastAsia="zh-CN"/>
        </w:rPr>
        <w:t>95.9</w:t>
      </w:r>
      <w:r w:rsidR="00877858" w:rsidRPr="005476F3">
        <w:rPr>
          <w:rFonts w:ascii="宋体" w:hAnsi="宋体" w:hint="eastAsia"/>
          <w:lang w:eastAsia="zh-CN"/>
        </w:rPr>
        <w:t>6</w:t>
      </w:r>
      <w:r w:rsidRPr="005476F3">
        <w:rPr>
          <w:rFonts w:ascii="宋体" w:hAnsi="宋体" w:hint="eastAsia"/>
          <w:lang w:eastAsia="zh-CN"/>
        </w:rPr>
        <w:t>%；其中博士生、硕士生就业率分别为99.15%和96.68%，博士生就业率高于硕士生。就业率总体上与去年持平，略有下降；总就业率较2014年下降了0.52%，博士生、硕士生就业率较2014年分别下降0.10%和0.53%。主要原因是暂缓就业的人数较去年有所增加；</w:t>
      </w:r>
      <w:r w:rsidRPr="005476F3">
        <w:rPr>
          <w:rFonts w:ascii="宋体" w:hAnsi="宋体"/>
          <w:lang w:eastAsia="zh-CN"/>
        </w:rPr>
        <w:t>2015</w:t>
      </w:r>
      <w:r w:rsidRPr="005476F3">
        <w:rPr>
          <w:rFonts w:ascii="宋体" w:hAnsi="宋体" w:hint="eastAsia"/>
          <w:lang w:eastAsia="zh-CN"/>
        </w:rPr>
        <w:t>届有7名学生暂缓就业，</w:t>
      </w:r>
      <w:r w:rsidRPr="00310106">
        <w:rPr>
          <w:rFonts w:ascii="宋体" w:hAnsi="宋体" w:hint="eastAsia"/>
          <w:lang w:eastAsia="zh-CN"/>
        </w:rPr>
        <w:t>其原因为</w:t>
      </w:r>
      <w:r w:rsidRPr="00310106">
        <w:rPr>
          <w:rFonts w:ascii="宋体" w:hAnsi="宋体"/>
          <w:lang w:eastAsia="zh-CN"/>
        </w:rPr>
        <w:t>2</w:t>
      </w:r>
      <w:r w:rsidRPr="00310106">
        <w:rPr>
          <w:rFonts w:ascii="宋体" w:hAnsi="宋体" w:hint="eastAsia"/>
          <w:lang w:eastAsia="zh-CN"/>
        </w:rPr>
        <w:t>名学生产假</w:t>
      </w:r>
      <w:r w:rsidR="008B6FC0" w:rsidRPr="00310106">
        <w:rPr>
          <w:rFonts w:ascii="宋体" w:hAnsi="宋体" w:hint="eastAsia"/>
          <w:lang w:eastAsia="zh-CN"/>
        </w:rPr>
        <w:t>；</w:t>
      </w:r>
      <w:r w:rsidRPr="00310106">
        <w:rPr>
          <w:rFonts w:ascii="宋体" w:hAnsi="宋体"/>
          <w:lang w:eastAsia="zh-CN"/>
        </w:rPr>
        <w:t>1</w:t>
      </w:r>
      <w:r w:rsidRPr="00310106">
        <w:rPr>
          <w:rFonts w:ascii="宋体" w:hAnsi="宋体" w:hint="eastAsia"/>
          <w:lang w:eastAsia="zh-CN"/>
        </w:rPr>
        <w:t>名病休</w:t>
      </w:r>
      <w:r w:rsidR="008B6FC0" w:rsidRPr="00310106">
        <w:rPr>
          <w:rFonts w:ascii="宋体" w:hAnsi="宋体" w:hint="eastAsia"/>
          <w:lang w:eastAsia="zh-CN"/>
        </w:rPr>
        <w:t>；</w:t>
      </w:r>
      <w:r w:rsidRPr="00310106">
        <w:rPr>
          <w:rFonts w:ascii="宋体" w:hAnsi="宋体"/>
          <w:lang w:eastAsia="zh-CN"/>
        </w:rPr>
        <w:t>2</w:t>
      </w:r>
      <w:r w:rsidRPr="00310106">
        <w:rPr>
          <w:rFonts w:ascii="宋体" w:hAnsi="宋体" w:hint="eastAsia"/>
          <w:lang w:eastAsia="zh-CN"/>
        </w:rPr>
        <w:t>名准备升学</w:t>
      </w:r>
      <w:r w:rsidR="008B6FC0" w:rsidRPr="00310106">
        <w:rPr>
          <w:rFonts w:ascii="宋体" w:hAnsi="宋体" w:hint="eastAsia"/>
          <w:lang w:eastAsia="zh-CN"/>
        </w:rPr>
        <w:t>；</w:t>
      </w:r>
      <w:r w:rsidRPr="00310106">
        <w:rPr>
          <w:rFonts w:ascii="宋体" w:hAnsi="宋体" w:hint="eastAsia"/>
          <w:lang w:eastAsia="zh-CN"/>
        </w:rPr>
        <w:t>2名因延期申请学位。另有6名未就业毕业生中</w:t>
      </w:r>
      <w:r w:rsidR="00F41DCE" w:rsidRPr="00310106">
        <w:rPr>
          <w:rFonts w:ascii="宋体" w:hAnsi="宋体" w:hint="eastAsia"/>
          <w:lang w:eastAsia="zh-CN"/>
        </w:rPr>
        <w:t>3</w:t>
      </w:r>
      <w:r w:rsidRPr="00310106">
        <w:rPr>
          <w:rFonts w:ascii="宋体" w:hAnsi="宋体" w:hint="eastAsia"/>
          <w:lang w:eastAsia="zh-CN"/>
        </w:rPr>
        <w:t>名学生已基本落实单位，等待签约</w:t>
      </w:r>
      <w:r w:rsidR="008B6FC0" w:rsidRPr="00310106">
        <w:rPr>
          <w:rFonts w:ascii="宋体" w:hAnsi="宋体" w:hint="eastAsia"/>
          <w:lang w:eastAsia="zh-CN"/>
        </w:rPr>
        <w:t>；1名拟出国深造；</w:t>
      </w:r>
      <w:r w:rsidRPr="00310106">
        <w:rPr>
          <w:rFonts w:ascii="宋体" w:hAnsi="宋体" w:hint="eastAsia"/>
          <w:lang w:eastAsia="zh-CN"/>
        </w:rPr>
        <w:t>1名等待单位面试结果</w:t>
      </w:r>
      <w:r w:rsidR="008B6FC0" w:rsidRPr="00310106">
        <w:rPr>
          <w:rFonts w:ascii="宋体" w:hAnsi="宋体" w:hint="eastAsia"/>
          <w:lang w:eastAsia="zh-CN"/>
        </w:rPr>
        <w:t>；</w:t>
      </w:r>
      <w:r w:rsidRPr="00310106">
        <w:rPr>
          <w:rFonts w:ascii="宋体" w:hAnsi="宋体" w:hint="eastAsia"/>
          <w:lang w:eastAsia="zh-CN"/>
        </w:rPr>
        <w:t>1名已有就业意向，等待单位签约。</w:t>
      </w:r>
    </w:p>
    <w:p w:rsidR="003016B8" w:rsidRPr="005476F3" w:rsidRDefault="003016B8" w:rsidP="000342EE">
      <w:pPr>
        <w:spacing w:line="360" w:lineRule="auto"/>
        <w:ind w:firstLineChars="150" w:firstLine="360"/>
        <w:rPr>
          <w:rFonts w:asciiTheme="minorEastAsia" w:eastAsiaTheme="minorEastAsia" w:hAnsiTheme="minorEastAsia"/>
          <w:lang w:eastAsia="zh-CN"/>
        </w:rPr>
      </w:pPr>
      <w:r w:rsidRPr="005476F3">
        <w:rPr>
          <w:rFonts w:asciiTheme="minorEastAsia" w:eastAsiaTheme="minorEastAsia" w:hAnsiTheme="minorEastAsia" w:hint="eastAsia"/>
          <w:lang w:eastAsia="zh-CN"/>
        </w:rPr>
        <w:t>为逐步提高毕业生就业能力和就业质量，学校就业工作采用全方位，全程指导和个性化指导相结合的方式，由学校，学院和导师三个层面负责每一位毕业生的职业规划和就业指导。</w:t>
      </w:r>
      <w:r w:rsidR="00D46F93" w:rsidRPr="005476F3">
        <w:rPr>
          <w:rFonts w:asciiTheme="minorEastAsia" w:eastAsiaTheme="minorEastAsia" w:hAnsiTheme="minorEastAsia" w:hint="eastAsia"/>
          <w:lang w:eastAsia="zh-CN"/>
        </w:rPr>
        <w:t>学校和学院二级层面提供各类就业指导和职业规划讲座和辅导，包括个性化的一对一辅导和跟踪，确保每一位毕业生明确自身的职业规划和就业意向，并能适时地适应就业市场的情况，积极就业和满意就业。</w:t>
      </w:r>
      <w:r w:rsidRPr="005476F3">
        <w:rPr>
          <w:rFonts w:asciiTheme="minorEastAsia" w:eastAsiaTheme="minorEastAsia" w:hAnsiTheme="minorEastAsia" w:hint="eastAsia"/>
          <w:lang w:eastAsia="zh-CN"/>
        </w:rPr>
        <w:t>为更好地提供就业信息和开展就业数据管理，研究生院自</w:t>
      </w:r>
      <w:r w:rsidRPr="005476F3">
        <w:rPr>
          <w:rFonts w:asciiTheme="minorEastAsia" w:eastAsiaTheme="minorEastAsia" w:hAnsiTheme="minorEastAsia"/>
          <w:lang w:eastAsia="zh-CN"/>
        </w:rPr>
        <w:t>2014</w:t>
      </w:r>
      <w:r w:rsidRPr="005476F3">
        <w:rPr>
          <w:rFonts w:asciiTheme="minorEastAsia" w:eastAsiaTheme="minorEastAsia" w:hAnsiTheme="minorEastAsia" w:hint="eastAsia"/>
          <w:lang w:eastAsia="zh-CN"/>
        </w:rPr>
        <w:t>年开发使用了“就业信息服务网”和“研究生就业数据管理平台”，为毕业生提供更及时的，准确的就业信息。建立毕业生信息库和就业数据库，真实准确地了解和评价毕业生就业状况和就业质量。</w:t>
      </w:r>
    </w:p>
    <w:p w:rsidR="003016B8" w:rsidRPr="005476F3" w:rsidRDefault="003016B8" w:rsidP="000342EE">
      <w:pPr>
        <w:spacing w:line="360" w:lineRule="auto"/>
        <w:ind w:firstLineChars="150" w:firstLine="360"/>
        <w:rPr>
          <w:rFonts w:asciiTheme="minorEastAsia" w:eastAsiaTheme="minorEastAsia" w:hAnsiTheme="minorEastAsia"/>
          <w:lang w:eastAsia="zh-CN"/>
        </w:rPr>
      </w:pPr>
      <w:r w:rsidRPr="005476F3">
        <w:rPr>
          <w:rFonts w:asciiTheme="minorEastAsia" w:eastAsiaTheme="minorEastAsia" w:hAnsiTheme="minorEastAsia" w:hint="eastAsia"/>
          <w:lang w:eastAsia="zh-CN"/>
        </w:rPr>
        <w:t>我校中药学专业学位毕业生已有</w:t>
      </w:r>
      <w:r w:rsidRPr="005476F3">
        <w:rPr>
          <w:rFonts w:asciiTheme="minorEastAsia" w:eastAsiaTheme="minorEastAsia" w:hAnsiTheme="minorEastAsia"/>
          <w:lang w:eastAsia="zh-CN"/>
        </w:rPr>
        <w:t>2014</w:t>
      </w:r>
      <w:r w:rsidRPr="005476F3">
        <w:rPr>
          <w:rFonts w:asciiTheme="minorEastAsia" w:eastAsiaTheme="minorEastAsia" w:hAnsiTheme="minorEastAsia" w:hint="eastAsia"/>
          <w:lang w:eastAsia="zh-CN"/>
        </w:rPr>
        <w:t>届和</w:t>
      </w:r>
      <w:r w:rsidRPr="005476F3">
        <w:rPr>
          <w:rFonts w:asciiTheme="minorEastAsia" w:eastAsiaTheme="minorEastAsia" w:hAnsiTheme="minorEastAsia"/>
          <w:lang w:eastAsia="zh-CN"/>
        </w:rPr>
        <w:t>2015</w:t>
      </w:r>
      <w:r w:rsidRPr="005476F3">
        <w:rPr>
          <w:rFonts w:asciiTheme="minorEastAsia" w:eastAsiaTheme="minorEastAsia" w:hAnsiTheme="minorEastAsia" w:hint="eastAsia"/>
          <w:lang w:eastAsia="zh-CN"/>
        </w:rPr>
        <w:t>届</w:t>
      </w:r>
      <w:r w:rsidRPr="005476F3">
        <w:rPr>
          <w:rFonts w:asciiTheme="minorEastAsia" w:eastAsiaTheme="minorEastAsia" w:hAnsiTheme="minorEastAsia"/>
          <w:lang w:eastAsia="zh-CN"/>
        </w:rPr>
        <w:t>2</w:t>
      </w:r>
      <w:r w:rsidRPr="005476F3">
        <w:rPr>
          <w:rFonts w:asciiTheme="minorEastAsia" w:eastAsiaTheme="minorEastAsia" w:hAnsiTheme="minorEastAsia" w:hint="eastAsia"/>
          <w:lang w:eastAsia="zh-CN"/>
        </w:rPr>
        <w:t>届，毕业生共</w:t>
      </w:r>
      <w:r w:rsidR="00556178" w:rsidRPr="005476F3">
        <w:rPr>
          <w:rFonts w:asciiTheme="minorEastAsia" w:eastAsiaTheme="minorEastAsia" w:hAnsiTheme="minorEastAsia" w:hint="eastAsia"/>
          <w:lang w:eastAsia="zh-CN"/>
        </w:rPr>
        <w:t>4</w:t>
      </w:r>
      <w:r w:rsidR="00556178" w:rsidRPr="005476F3">
        <w:rPr>
          <w:rFonts w:asciiTheme="minorEastAsia" w:eastAsiaTheme="minorEastAsia" w:hAnsiTheme="minorEastAsia"/>
          <w:lang w:eastAsia="zh-CN"/>
        </w:rPr>
        <w:t>5</w:t>
      </w:r>
      <w:r w:rsidRPr="005476F3">
        <w:rPr>
          <w:rFonts w:asciiTheme="minorEastAsia" w:eastAsiaTheme="minorEastAsia" w:hAnsiTheme="minorEastAsia" w:hint="eastAsia"/>
          <w:lang w:eastAsia="zh-CN"/>
        </w:rPr>
        <w:t>名。就业率均为</w:t>
      </w:r>
      <w:r w:rsidRPr="005476F3">
        <w:rPr>
          <w:rFonts w:asciiTheme="minorEastAsia" w:eastAsiaTheme="minorEastAsia" w:hAnsiTheme="minorEastAsia"/>
          <w:lang w:eastAsia="zh-CN"/>
        </w:rPr>
        <w:t>100%</w:t>
      </w:r>
      <w:r w:rsidRPr="005476F3">
        <w:rPr>
          <w:rFonts w:asciiTheme="minorEastAsia" w:eastAsiaTheme="minorEastAsia" w:hAnsiTheme="minorEastAsia" w:hint="eastAsia"/>
          <w:lang w:eastAsia="zh-CN"/>
        </w:rPr>
        <w:t>。就业单位主要包括事业单位如高等院校、科研院所和三级医疗卫生单位，大型生物医药企业以及公务员。就业的主要地域在上海和江浙等经济发达地区。毕业生就业专业对口率</w:t>
      </w:r>
      <w:r w:rsidRPr="005476F3">
        <w:rPr>
          <w:rFonts w:asciiTheme="minorEastAsia" w:eastAsiaTheme="minorEastAsia" w:hAnsiTheme="minorEastAsia"/>
          <w:lang w:eastAsia="zh-CN"/>
        </w:rPr>
        <w:t>100%</w:t>
      </w:r>
      <w:r w:rsidRPr="005476F3">
        <w:rPr>
          <w:rFonts w:asciiTheme="minorEastAsia" w:eastAsiaTheme="minorEastAsia" w:hAnsiTheme="minorEastAsia" w:hint="eastAsia"/>
          <w:lang w:eastAsia="zh-CN"/>
        </w:rPr>
        <w:t>。部分同学继续升学，包括</w:t>
      </w:r>
      <w:r w:rsidRPr="005476F3">
        <w:rPr>
          <w:rFonts w:asciiTheme="minorEastAsia" w:eastAsiaTheme="minorEastAsia" w:hAnsiTheme="minorEastAsia"/>
          <w:lang w:eastAsia="zh-CN"/>
        </w:rPr>
        <w:t>211</w:t>
      </w:r>
      <w:r w:rsidRPr="005476F3">
        <w:rPr>
          <w:rFonts w:asciiTheme="minorEastAsia" w:eastAsiaTheme="minorEastAsia" w:hAnsiTheme="minorEastAsia" w:hint="eastAsia"/>
          <w:lang w:eastAsia="zh-CN"/>
        </w:rPr>
        <w:t>高校和海外高校。为配合国务院学位办对我校中药学硕士专业学位点的评估，针对现有的两届毕业生，开展了用人单位满意度和毕业生就业满意度调研。用人单位对毕业生的总体评价为</w:t>
      </w:r>
      <w:r w:rsidRPr="005476F3">
        <w:rPr>
          <w:rFonts w:asciiTheme="minorEastAsia" w:eastAsiaTheme="minorEastAsia" w:hAnsiTheme="minorEastAsia"/>
          <w:lang w:eastAsia="zh-CN"/>
        </w:rPr>
        <w:t>100%</w:t>
      </w:r>
      <w:r w:rsidRPr="005476F3">
        <w:rPr>
          <w:rFonts w:asciiTheme="minorEastAsia" w:eastAsiaTheme="minorEastAsia" w:hAnsiTheme="minorEastAsia" w:hint="eastAsia"/>
          <w:lang w:eastAsia="zh-CN"/>
        </w:rPr>
        <w:t>优良，其中，</w:t>
      </w:r>
      <w:r w:rsidRPr="005476F3">
        <w:rPr>
          <w:rFonts w:asciiTheme="minorEastAsia" w:eastAsiaTheme="minorEastAsia" w:hAnsiTheme="minorEastAsia"/>
          <w:lang w:eastAsia="zh-CN"/>
        </w:rPr>
        <w:t>92.85%</w:t>
      </w:r>
      <w:r w:rsidRPr="005476F3">
        <w:rPr>
          <w:rFonts w:asciiTheme="minorEastAsia" w:eastAsiaTheme="minorEastAsia" w:hAnsiTheme="minorEastAsia" w:hint="eastAsia"/>
          <w:lang w:eastAsia="zh-CN"/>
        </w:rPr>
        <w:t>是优秀，</w:t>
      </w:r>
      <w:r w:rsidRPr="005476F3">
        <w:rPr>
          <w:rFonts w:asciiTheme="minorEastAsia" w:eastAsiaTheme="minorEastAsia" w:hAnsiTheme="minorEastAsia"/>
          <w:lang w:eastAsia="zh-CN"/>
        </w:rPr>
        <w:t>7.15%</w:t>
      </w:r>
      <w:r w:rsidRPr="005476F3">
        <w:rPr>
          <w:rFonts w:asciiTheme="minorEastAsia" w:eastAsiaTheme="minorEastAsia" w:hAnsiTheme="minorEastAsia" w:hint="eastAsia"/>
          <w:lang w:eastAsia="zh-CN"/>
        </w:rPr>
        <w:t>为良好；毕业生对就</w:t>
      </w:r>
      <w:r w:rsidRPr="005476F3">
        <w:rPr>
          <w:rFonts w:asciiTheme="minorEastAsia" w:eastAsiaTheme="minorEastAsia" w:hAnsiTheme="minorEastAsia" w:hint="eastAsia"/>
          <w:lang w:eastAsia="zh-CN"/>
        </w:rPr>
        <w:lastRenderedPageBreak/>
        <w:t>业的满意度为</w:t>
      </w:r>
      <w:r w:rsidRPr="005476F3">
        <w:rPr>
          <w:rFonts w:asciiTheme="minorEastAsia" w:eastAsiaTheme="minorEastAsia" w:hAnsiTheme="minorEastAsia"/>
          <w:lang w:eastAsia="zh-CN"/>
        </w:rPr>
        <w:t>100%</w:t>
      </w:r>
      <w:r w:rsidRPr="005476F3">
        <w:rPr>
          <w:rFonts w:asciiTheme="minorEastAsia" w:eastAsiaTheme="minorEastAsia" w:hAnsiTheme="minorEastAsia" w:hint="eastAsia"/>
          <w:lang w:eastAsia="zh-CN"/>
        </w:rPr>
        <w:t>，专业对口率是</w:t>
      </w:r>
      <w:r w:rsidRPr="005476F3">
        <w:rPr>
          <w:rFonts w:asciiTheme="minorEastAsia" w:eastAsiaTheme="minorEastAsia" w:hAnsiTheme="minorEastAsia"/>
          <w:lang w:eastAsia="zh-CN"/>
        </w:rPr>
        <w:t>100%</w:t>
      </w:r>
      <w:r w:rsidRPr="005476F3">
        <w:rPr>
          <w:rFonts w:asciiTheme="minorEastAsia" w:eastAsiaTheme="minorEastAsia" w:hAnsiTheme="minorEastAsia" w:hint="eastAsia"/>
          <w:lang w:eastAsia="zh-CN"/>
        </w:rPr>
        <w:t>；毕业生总体薪酬在月薪</w:t>
      </w:r>
      <w:r w:rsidRPr="005476F3">
        <w:rPr>
          <w:rFonts w:asciiTheme="minorEastAsia" w:eastAsiaTheme="minorEastAsia" w:hAnsiTheme="minorEastAsia"/>
          <w:lang w:eastAsia="zh-CN"/>
        </w:rPr>
        <w:t>6000</w:t>
      </w:r>
      <w:r w:rsidRPr="005476F3">
        <w:rPr>
          <w:rFonts w:asciiTheme="minorEastAsia" w:eastAsiaTheme="minorEastAsia" w:hAnsiTheme="minorEastAsia" w:hint="eastAsia"/>
          <w:lang w:eastAsia="zh-CN"/>
        </w:rPr>
        <w:t>左右，部分可达月薪万元，毕业生就业后跳槽率为零。通过调研显示我校的中药学专业学位培养在较短的时间内已经获得了社会的充分肯定，用人单位认可度高，尤其在工作认真态度、团队协作精神、专业知识结构和工作胜任能力方面给予高度评价。毕业生本人对培养以及毕业后就业的满意度也很高。毕业生总体对目前从事工作和工作环境均比较满意，对薪酬的满意度也较高，多数认为目前工作单位对个人的职业发展有较大或很大的上升空间。</w:t>
      </w:r>
    </w:p>
    <w:p w:rsidR="003016B8" w:rsidRPr="005476F3" w:rsidRDefault="003016B8" w:rsidP="000342EE">
      <w:pPr>
        <w:spacing w:line="360" w:lineRule="auto"/>
        <w:outlineLvl w:val="0"/>
        <w:rPr>
          <w:rFonts w:asciiTheme="minorEastAsia" w:eastAsiaTheme="minorEastAsia" w:hAnsiTheme="minorEastAsia"/>
          <w:b/>
          <w:lang w:eastAsia="zh-CN"/>
        </w:rPr>
      </w:pPr>
      <w:bookmarkStart w:id="41" w:name="_Toc438134826"/>
      <w:r w:rsidRPr="005476F3">
        <w:rPr>
          <w:rFonts w:asciiTheme="minorEastAsia" w:eastAsiaTheme="minorEastAsia" w:hAnsiTheme="minorEastAsia" w:hint="eastAsia"/>
          <w:b/>
          <w:lang w:eastAsia="zh-CN"/>
        </w:rPr>
        <w:t>五、就业工作举措与成效</w:t>
      </w:r>
      <w:bookmarkEnd w:id="41"/>
    </w:p>
    <w:p w:rsidR="003016B8" w:rsidRPr="005476F3" w:rsidRDefault="003016B8" w:rsidP="000342EE">
      <w:pPr>
        <w:spacing w:line="540" w:lineRule="exact"/>
        <w:ind w:firstLine="560"/>
        <w:rPr>
          <w:rFonts w:asciiTheme="minorEastAsia" w:eastAsiaTheme="minorEastAsia" w:hAnsiTheme="minorEastAsia" w:cs="仿宋_GB2312"/>
          <w:lang w:eastAsia="zh-CN"/>
        </w:rPr>
      </w:pPr>
      <w:r w:rsidRPr="005476F3">
        <w:rPr>
          <w:rFonts w:asciiTheme="minorEastAsia" w:eastAsiaTheme="minorEastAsia" w:hAnsiTheme="minorEastAsia" w:cs="仿宋_GB2312"/>
          <w:lang w:eastAsia="zh-CN"/>
        </w:rPr>
        <w:t>2015</w:t>
      </w:r>
      <w:r w:rsidRPr="005476F3">
        <w:rPr>
          <w:rFonts w:asciiTheme="minorEastAsia" w:eastAsiaTheme="minorEastAsia" w:hAnsiTheme="minorEastAsia" w:cs="仿宋_GB2312" w:hint="eastAsia"/>
          <w:lang w:eastAsia="zh-CN"/>
        </w:rPr>
        <w:t>年，学校继续把毕业生就业创业工作作为学校教育教学改革的重要组成部分和人才培养的关键环节，进一步加强组织领导，健全责任制度，明确任务分工，统筹推进工作，从全局高度规划和开展就业服务。在日常工作中，不断完善巩固校院两级管理、全员积极参与的工作局面，从</w:t>
      </w:r>
      <w:r w:rsidR="00B7634C" w:rsidRPr="005476F3">
        <w:rPr>
          <w:rFonts w:asciiTheme="minorEastAsia" w:eastAsiaTheme="minorEastAsia" w:hAnsiTheme="minorEastAsia" w:cs="仿宋_GB2312" w:hint="eastAsia"/>
          <w:lang w:eastAsia="zh-CN"/>
        </w:rPr>
        <w:t>八</w:t>
      </w:r>
      <w:r w:rsidRPr="005476F3">
        <w:rPr>
          <w:rFonts w:asciiTheme="minorEastAsia" w:eastAsiaTheme="minorEastAsia" w:hAnsiTheme="minorEastAsia" w:cs="仿宋_GB2312" w:hint="eastAsia"/>
          <w:lang w:eastAsia="zh-CN"/>
        </w:rPr>
        <w:t>个方面进行了重点突破。</w:t>
      </w:r>
    </w:p>
    <w:p w:rsidR="003016B8" w:rsidRPr="005476F3" w:rsidRDefault="00BF1FF0" w:rsidP="00BF1FF0">
      <w:pPr>
        <w:spacing w:line="540" w:lineRule="exact"/>
        <w:contextualSpacing/>
        <w:rPr>
          <w:rFonts w:asciiTheme="minorEastAsia" w:eastAsiaTheme="minorEastAsia" w:hAnsiTheme="minorEastAsia" w:cs="仿宋_GB2312"/>
          <w:lang w:eastAsia="zh-CN"/>
        </w:rPr>
      </w:pPr>
      <w:r w:rsidRPr="005476F3">
        <w:rPr>
          <w:rFonts w:asciiTheme="minorEastAsia" w:eastAsiaTheme="minorEastAsia" w:hAnsiTheme="minorEastAsia" w:cs="仿宋_GB2312" w:hint="eastAsia"/>
          <w:b/>
          <w:lang w:eastAsia="zh-CN"/>
        </w:rPr>
        <w:t>（一）</w:t>
      </w:r>
      <w:r w:rsidR="003016B8" w:rsidRPr="005476F3">
        <w:rPr>
          <w:rFonts w:asciiTheme="minorEastAsia" w:eastAsiaTheme="minorEastAsia" w:hAnsiTheme="minorEastAsia" w:cs="仿宋_GB2312" w:hint="eastAsia"/>
          <w:b/>
          <w:lang w:eastAsia="zh-CN"/>
        </w:rPr>
        <w:t>全面开展就业指导服务。</w:t>
      </w:r>
      <w:r w:rsidR="003016B8" w:rsidRPr="005476F3">
        <w:rPr>
          <w:rFonts w:asciiTheme="minorEastAsia" w:eastAsiaTheme="minorEastAsia" w:hAnsiTheme="minorEastAsia" w:cs="仿宋_GB2312" w:hint="eastAsia"/>
          <w:lang w:eastAsia="zh-CN"/>
        </w:rPr>
        <w:t>面向低年级学生开设《大学生职业生涯规划》课程，面向高年级学生开设《职场训练营》等职业能力拓展类讲座，激发学生生涯发展意识，受到学生的好评，选修的人数不断突破创新高。</w:t>
      </w:r>
      <w:r w:rsidR="003016B8" w:rsidRPr="005476F3">
        <w:rPr>
          <w:rFonts w:asciiTheme="minorEastAsia" w:eastAsiaTheme="minorEastAsia" w:hAnsiTheme="minorEastAsia" w:cs="仿宋_GB2312"/>
          <w:lang w:eastAsia="zh-CN"/>
        </w:rPr>
        <w:t>2015</w:t>
      </w:r>
      <w:r w:rsidR="003016B8" w:rsidRPr="005476F3">
        <w:rPr>
          <w:rFonts w:asciiTheme="minorEastAsia" w:eastAsiaTheme="minorEastAsia" w:hAnsiTheme="minorEastAsia" w:cs="仿宋_GB2312" w:hint="eastAsia"/>
          <w:lang w:eastAsia="zh-CN"/>
        </w:rPr>
        <w:t>年我们举办</w:t>
      </w:r>
      <w:r w:rsidR="003016B8" w:rsidRPr="005476F3">
        <w:rPr>
          <w:rFonts w:asciiTheme="minorEastAsia" w:eastAsiaTheme="minorEastAsia" w:hAnsiTheme="minorEastAsia" w:cs="仿宋_GB2312"/>
          <w:lang w:eastAsia="zh-CN"/>
        </w:rPr>
        <w:t>100</w:t>
      </w:r>
      <w:r w:rsidR="003016B8" w:rsidRPr="005476F3">
        <w:rPr>
          <w:rFonts w:asciiTheme="minorEastAsia" w:eastAsiaTheme="minorEastAsia" w:hAnsiTheme="minorEastAsia" w:cs="仿宋_GB2312" w:hint="eastAsia"/>
          <w:lang w:eastAsia="zh-CN"/>
        </w:rPr>
        <w:t>余场职业发展教育方面的讲座，受益面达</w:t>
      </w:r>
      <w:r w:rsidR="003016B8" w:rsidRPr="005476F3">
        <w:rPr>
          <w:rFonts w:asciiTheme="minorEastAsia" w:eastAsiaTheme="minorEastAsia" w:hAnsiTheme="minorEastAsia" w:cs="仿宋_GB2312"/>
          <w:lang w:eastAsia="zh-CN"/>
        </w:rPr>
        <w:t>3</w:t>
      </w:r>
      <w:r w:rsidR="003016B8" w:rsidRPr="005476F3">
        <w:rPr>
          <w:rFonts w:asciiTheme="minorEastAsia" w:eastAsiaTheme="minorEastAsia" w:hAnsiTheme="minorEastAsia" w:cs="仿宋_GB2312" w:hint="eastAsia"/>
          <w:lang w:eastAsia="zh-CN"/>
        </w:rPr>
        <w:t>千人次，内容覆盖学生生涯认知期、职业规划期、实践体验期、实战培训期等各个阶段。组织编印和发放《</w:t>
      </w:r>
      <w:r w:rsidR="003016B8" w:rsidRPr="005476F3">
        <w:rPr>
          <w:rFonts w:asciiTheme="minorEastAsia" w:eastAsiaTheme="minorEastAsia" w:hAnsiTheme="minorEastAsia" w:cs="仿宋_GB2312"/>
          <w:lang w:eastAsia="zh-CN"/>
        </w:rPr>
        <w:t>2015</w:t>
      </w:r>
      <w:r w:rsidR="003016B8" w:rsidRPr="005476F3">
        <w:rPr>
          <w:rFonts w:asciiTheme="minorEastAsia" w:eastAsiaTheme="minorEastAsia" w:hAnsiTheme="minorEastAsia" w:cs="仿宋_GB2312" w:hint="eastAsia"/>
          <w:lang w:eastAsia="zh-CN"/>
        </w:rPr>
        <w:t>届毕业生就业指导手册》，帮助毕业生了解就业流程，掌握面试技巧，学习心理调适的方法，并举办简历制作大赛、模拟求职大赛、求职故事征文比赛等活动，活动受益面达</w:t>
      </w:r>
      <w:r w:rsidR="003016B8" w:rsidRPr="005476F3">
        <w:rPr>
          <w:rFonts w:asciiTheme="minorEastAsia" w:eastAsiaTheme="minorEastAsia" w:hAnsiTheme="minorEastAsia" w:cs="仿宋_GB2312"/>
          <w:lang w:eastAsia="zh-CN"/>
        </w:rPr>
        <w:t>3000</w:t>
      </w:r>
      <w:r w:rsidR="003016B8" w:rsidRPr="005476F3">
        <w:rPr>
          <w:rFonts w:asciiTheme="minorEastAsia" w:eastAsiaTheme="minorEastAsia" w:hAnsiTheme="minorEastAsia" w:cs="仿宋_GB2312" w:hint="eastAsia"/>
          <w:lang w:eastAsia="zh-CN"/>
        </w:rPr>
        <w:t>余人次。</w:t>
      </w:r>
      <w:r w:rsidR="003016B8" w:rsidRPr="005476F3">
        <w:rPr>
          <w:rFonts w:asciiTheme="minorEastAsia" w:eastAsiaTheme="minorEastAsia" w:hAnsiTheme="minorEastAsia" w:cs="仿宋_GB2312"/>
          <w:lang w:eastAsia="zh-CN"/>
        </w:rPr>
        <w:t>11</w:t>
      </w:r>
      <w:r w:rsidR="003016B8" w:rsidRPr="005476F3">
        <w:rPr>
          <w:rFonts w:asciiTheme="minorEastAsia" w:eastAsiaTheme="minorEastAsia" w:hAnsiTheme="minorEastAsia" w:cs="仿宋_GB2312" w:hint="eastAsia"/>
          <w:lang w:eastAsia="zh-CN"/>
        </w:rPr>
        <w:t>月，学校举办了“第九届大学生职业生涯规划大赛”，推选了</w:t>
      </w:r>
      <w:r w:rsidR="003016B8" w:rsidRPr="005476F3">
        <w:rPr>
          <w:rFonts w:asciiTheme="minorEastAsia" w:eastAsiaTheme="minorEastAsia" w:hAnsiTheme="minorEastAsia" w:cs="仿宋_GB2312"/>
          <w:lang w:eastAsia="zh-CN"/>
        </w:rPr>
        <w:t>5</w:t>
      </w:r>
      <w:r w:rsidR="003016B8" w:rsidRPr="005476F3">
        <w:rPr>
          <w:rFonts w:asciiTheme="minorEastAsia" w:eastAsiaTheme="minorEastAsia" w:hAnsiTheme="minorEastAsia" w:cs="仿宋_GB2312" w:hint="eastAsia"/>
          <w:lang w:eastAsia="zh-CN"/>
        </w:rPr>
        <w:t>位选手参加上海市职业规划大赛初赛，在大家的共同努力下，我校</w:t>
      </w:r>
      <w:r w:rsidR="003016B8" w:rsidRPr="005476F3">
        <w:rPr>
          <w:rFonts w:asciiTheme="minorEastAsia" w:eastAsiaTheme="minorEastAsia" w:hAnsiTheme="minorEastAsia" w:cs="仿宋_GB2312"/>
          <w:lang w:eastAsia="zh-CN"/>
        </w:rPr>
        <w:t>2</w:t>
      </w:r>
      <w:r w:rsidR="003016B8" w:rsidRPr="005476F3">
        <w:rPr>
          <w:rFonts w:asciiTheme="minorEastAsia" w:eastAsiaTheme="minorEastAsia" w:hAnsiTheme="minorEastAsia" w:cs="仿宋_GB2312" w:hint="eastAsia"/>
          <w:lang w:eastAsia="zh-CN"/>
        </w:rPr>
        <w:t>名选手同时晋级决赛，成为此次上海市赛仅有的一所同时有</w:t>
      </w:r>
      <w:r w:rsidR="003016B8" w:rsidRPr="005476F3">
        <w:rPr>
          <w:rFonts w:asciiTheme="minorEastAsia" w:eastAsiaTheme="minorEastAsia" w:hAnsiTheme="minorEastAsia" w:cs="仿宋_GB2312"/>
          <w:lang w:eastAsia="zh-CN"/>
        </w:rPr>
        <w:t>2</w:t>
      </w:r>
      <w:r w:rsidR="003016B8" w:rsidRPr="005476F3">
        <w:rPr>
          <w:rFonts w:asciiTheme="minorEastAsia" w:eastAsiaTheme="minorEastAsia" w:hAnsiTheme="minorEastAsia" w:cs="仿宋_GB2312" w:hint="eastAsia"/>
          <w:lang w:eastAsia="zh-CN"/>
        </w:rPr>
        <w:t>名选手晋级决赛的高校。</w:t>
      </w:r>
    </w:p>
    <w:p w:rsidR="003016B8" w:rsidRPr="005476F3" w:rsidRDefault="00BF1FF0" w:rsidP="000342EE">
      <w:pPr>
        <w:spacing w:line="540" w:lineRule="exact"/>
        <w:rPr>
          <w:rFonts w:asciiTheme="minorEastAsia" w:eastAsiaTheme="minorEastAsia" w:hAnsiTheme="minorEastAsia" w:cs="仿宋_GB2312"/>
          <w:lang w:eastAsia="zh-CN"/>
        </w:rPr>
      </w:pPr>
      <w:r w:rsidRPr="005476F3">
        <w:rPr>
          <w:rFonts w:asciiTheme="minorEastAsia" w:eastAsiaTheme="minorEastAsia" w:hAnsiTheme="minorEastAsia" w:cs="仿宋_GB2312" w:hint="eastAsia"/>
          <w:b/>
          <w:lang w:eastAsia="zh-CN"/>
        </w:rPr>
        <w:t>（二）</w:t>
      </w:r>
      <w:r w:rsidR="003016B8" w:rsidRPr="005476F3">
        <w:rPr>
          <w:rFonts w:asciiTheme="minorEastAsia" w:eastAsiaTheme="minorEastAsia" w:hAnsiTheme="minorEastAsia" w:cs="仿宋_GB2312" w:hint="eastAsia"/>
          <w:b/>
          <w:lang w:eastAsia="zh-CN"/>
        </w:rPr>
        <w:t>大力开拓校园就业市场。</w:t>
      </w:r>
      <w:r w:rsidR="003016B8" w:rsidRPr="005476F3">
        <w:rPr>
          <w:rFonts w:asciiTheme="minorEastAsia" w:eastAsiaTheme="minorEastAsia" w:hAnsiTheme="minorEastAsia" w:cs="仿宋_GB2312" w:hint="eastAsia"/>
          <w:lang w:eastAsia="zh-CN"/>
        </w:rPr>
        <w:t>学校合理规划就业布局，积极拓展就业市场，面向全国各地的医药卫生相关单位开展走访调研，与</w:t>
      </w:r>
      <w:r w:rsidR="003016B8" w:rsidRPr="005476F3">
        <w:rPr>
          <w:rFonts w:asciiTheme="minorEastAsia" w:eastAsiaTheme="minorEastAsia" w:hAnsiTheme="minorEastAsia" w:cs="仿宋_GB2312"/>
          <w:lang w:eastAsia="zh-CN"/>
        </w:rPr>
        <w:t>200</w:t>
      </w:r>
      <w:r w:rsidR="003016B8" w:rsidRPr="005476F3">
        <w:rPr>
          <w:rFonts w:asciiTheme="minorEastAsia" w:eastAsiaTheme="minorEastAsia" w:hAnsiTheme="minorEastAsia" w:cs="仿宋_GB2312" w:hint="eastAsia"/>
          <w:lang w:eastAsia="zh-CN"/>
        </w:rPr>
        <w:t>多家单位建立校企间长期稳固的人才供需合作关系。同时，了解行业发展概况和重要企业年度动向，分行</w:t>
      </w:r>
      <w:r w:rsidR="003016B8" w:rsidRPr="005476F3">
        <w:rPr>
          <w:rFonts w:asciiTheme="minorEastAsia" w:eastAsiaTheme="minorEastAsia" w:hAnsiTheme="minorEastAsia" w:cs="仿宋_GB2312" w:hint="eastAsia"/>
          <w:lang w:eastAsia="zh-CN"/>
        </w:rPr>
        <w:lastRenderedPageBreak/>
        <w:t>业、分专业统计岗位供应量，计算岗位供需比，对就业市场动态实时监测，以便于对学生进行有针对性的帮助与指导。</w:t>
      </w:r>
      <w:r w:rsidR="003016B8" w:rsidRPr="005476F3">
        <w:rPr>
          <w:rFonts w:asciiTheme="minorEastAsia" w:eastAsiaTheme="minorEastAsia" w:hAnsiTheme="minorEastAsia" w:cs="仿宋_GB2312"/>
          <w:lang w:eastAsia="zh-CN"/>
        </w:rPr>
        <w:t>2015</w:t>
      </w:r>
      <w:r w:rsidR="003016B8" w:rsidRPr="005476F3">
        <w:rPr>
          <w:rFonts w:asciiTheme="minorEastAsia" w:eastAsiaTheme="minorEastAsia" w:hAnsiTheme="minorEastAsia" w:cs="仿宋_GB2312" w:hint="eastAsia"/>
          <w:lang w:eastAsia="zh-CN"/>
        </w:rPr>
        <w:t>年，积极组织举办各种规模、类型的校园宣讲招聘活动，除了召开秋季、春季两场大型校园综合招聘会以外，安排企业宣讲会</w:t>
      </w:r>
      <w:r w:rsidR="003016B8" w:rsidRPr="005476F3">
        <w:rPr>
          <w:rFonts w:asciiTheme="minorEastAsia" w:eastAsiaTheme="minorEastAsia" w:hAnsiTheme="minorEastAsia" w:cs="仿宋_GB2312"/>
          <w:lang w:eastAsia="zh-CN"/>
        </w:rPr>
        <w:t>100</w:t>
      </w:r>
      <w:r w:rsidR="003016B8" w:rsidRPr="005476F3">
        <w:rPr>
          <w:rFonts w:asciiTheme="minorEastAsia" w:eastAsiaTheme="minorEastAsia" w:hAnsiTheme="minorEastAsia" w:cs="仿宋_GB2312" w:hint="eastAsia"/>
          <w:lang w:eastAsia="zh-CN"/>
        </w:rPr>
        <w:t>余场，企业招聘会</w:t>
      </w:r>
      <w:r w:rsidR="003016B8" w:rsidRPr="005476F3">
        <w:rPr>
          <w:rFonts w:asciiTheme="minorEastAsia" w:eastAsiaTheme="minorEastAsia" w:hAnsiTheme="minorEastAsia" w:cs="仿宋_GB2312"/>
          <w:lang w:eastAsia="zh-CN"/>
        </w:rPr>
        <w:t>50</w:t>
      </w:r>
      <w:r w:rsidR="003016B8" w:rsidRPr="005476F3">
        <w:rPr>
          <w:rFonts w:asciiTheme="minorEastAsia" w:eastAsiaTheme="minorEastAsia" w:hAnsiTheme="minorEastAsia" w:cs="仿宋_GB2312" w:hint="eastAsia"/>
          <w:lang w:eastAsia="zh-CN"/>
        </w:rPr>
        <w:t>余场，全天候不间断地向毕业生提供实习和就业岗位信息。</w:t>
      </w:r>
    </w:p>
    <w:p w:rsidR="003016B8" w:rsidRPr="005476F3" w:rsidRDefault="00BF1FF0" w:rsidP="00F41DCE">
      <w:pPr>
        <w:pStyle w:val="afc"/>
        <w:shd w:val="clear" w:color="auto" w:fill="FFFFFF"/>
        <w:adjustRightInd w:val="0"/>
        <w:snapToGrid w:val="0"/>
        <w:spacing w:beforeLines="50" w:beforeAutospacing="0" w:after="0" w:afterAutospacing="0" w:line="540" w:lineRule="exact"/>
        <w:ind w:firstLineChars="0" w:firstLine="0"/>
        <w:rPr>
          <w:rFonts w:asciiTheme="minorEastAsia" w:eastAsiaTheme="minorEastAsia" w:hAnsiTheme="minorEastAsia" w:cs="仿宋_GB2312"/>
        </w:rPr>
      </w:pPr>
      <w:r w:rsidRPr="005476F3">
        <w:rPr>
          <w:rFonts w:asciiTheme="minorEastAsia" w:eastAsiaTheme="minorEastAsia" w:hAnsiTheme="minorEastAsia" w:cs="仿宋_GB2312" w:hint="eastAsia"/>
          <w:b/>
        </w:rPr>
        <w:t>（三）</w:t>
      </w:r>
      <w:r w:rsidR="003016B8" w:rsidRPr="005476F3">
        <w:rPr>
          <w:rFonts w:asciiTheme="minorEastAsia" w:eastAsiaTheme="minorEastAsia" w:hAnsiTheme="minorEastAsia" w:cs="仿宋_GB2312" w:hint="eastAsia"/>
          <w:b/>
        </w:rPr>
        <w:t>强化就业指导队伍建设。</w:t>
      </w:r>
      <w:r w:rsidR="003016B8" w:rsidRPr="005476F3">
        <w:rPr>
          <w:rFonts w:asciiTheme="minorEastAsia" w:eastAsiaTheme="minorEastAsia" w:hAnsiTheme="minorEastAsia" w:cs="仿宋_GB2312" w:hint="eastAsia"/>
        </w:rPr>
        <w:t>学校不断优化师资保障，建立多层次、特色化的就业指导团队，并分层次进行建设。学校层面，成立了“上海中医药大学生涯发展教育专家咨询顾问团”，聘请了上海市教委、学生事务中心和高校的生涯教育专家以及知名企业高管担任顾问，就大学生职业发展教育相关议题从战略层面和深化发展的教育对我校的生涯发展教育提出了相关的意见和建议。学院层面，对于就业团队和全体毕业班就业负责教师，学校不断加强岗位培训和师资能力提升计划。</w:t>
      </w:r>
      <w:r w:rsidR="003016B8" w:rsidRPr="005476F3">
        <w:rPr>
          <w:rFonts w:asciiTheme="minorEastAsia" w:eastAsiaTheme="minorEastAsia" w:hAnsiTheme="minorEastAsia" w:cs="仿宋_GB2312"/>
        </w:rPr>
        <w:t>2015</w:t>
      </w:r>
      <w:r w:rsidR="003016B8" w:rsidRPr="005476F3">
        <w:rPr>
          <w:rFonts w:asciiTheme="minorEastAsia" w:eastAsiaTheme="minorEastAsia" w:hAnsiTheme="minorEastAsia" w:cs="仿宋_GB2312" w:hint="eastAsia"/>
        </w:rPr>
        <w:t>年，组织</w:t>
      </w:r>
      <w:r w:rsidR="003016B8" w:rsidRPr="005476F3">
        <w:rPr>
          <w:rFonts w:asciiTheme="minorEastAsia" w:eastAsiaTheme="minorEastAsia" w:hAnsiTheme="minorEastAsia" w:cs="仿宋_GB2312"/>
        </w:rPr>
        <w:t>3</w:t>
      </w:r>
      <w:r w:rsidR="003016B8" w:rsidRPr="005476F3">
        <w:rPr>
          <w:rFonts w:asciiTheme="minorEastAsia" w:eastAsiaTheme="minorEastAsia" w:hAnsiTheme="minorEastAsia" w:cs="仿宋_GB2312" w:hint="eastAsia"/>
        </w:rPr>
        <w:t>位老师参加高校学生创新创业国际学术论坛，先后组织</w:t>
      </w:r>
      <w:r w:rsidR="003016B8" w:rsidRPr="005476F3">
        <w:rPr>
          <w:rFonts w:asciiTheme="minorEastAsia" w:eastAsiaTheme="minorEastAsia" w:hAnsiTheme="minorEastAsia" w:cs="仿宋_GB2312"/>
        </w:rPr>
        <w:t>50</w:t>
      </w:r>
      <w:r w:rsidR="003016B8" w:rsidRPr="005476F3">
        <w:rPr>
          <w:rFonts w:asciiTheme="minorEastAsia" w:eastAsiaTheme="minorEastAsia" w:hAnsiTheme="minorEastAsia" w:cs="仿宋_GB2312" w:hint="eastAsia"/>
        </w:rPr>
        <w:t>人次参职业咨询的相关培训、</w:t>
      </w:r>
      <w:r w:rsidR="003016B8" w:rsidRPr="005476F3">
        <w:rPr>
          <w:rFonts w:asciiTheme="minorEastAsia" w:eastAsiaTheme="minorEastAsia" w:hAnsiTheme="minorEastAsia" w:cs="仿宋_GB2312"/>
        </w:rPr>
        <w:t>10</w:t>
      </w:r>
      <w:r w:rsidR="003016B8" w:rsidRPr="005476F3">
        <w:rPr>
          <w:rFonts w:asciiTheme="minorEastAsia" w:eastAsiaTheme="minorEastAsia" w:hAnsiTheme="minorEastAsia" w:cs="仿宋_GB2312" w:hint="eastAsia"/>
        </w:rPr>
        <w:t>人次参加团体辅导培训，开展“远志生涯发展教育主题研讨沙龙”</w:t>
      </w:r>
      <w:r w:rsidR="003016B8" w:rsidRPr="005476F3">
        <w:rPr>
          <w:rFonts w:asciiTheme="minorEastAsia" w:eastAsiaTheme="minorEastAsia" w:hAnsiTheme="minorEastAsia" w:cs="仿宋_GB2312"/>
        </w:rPr>
        <w:t>2</w:t>
      </w:r>
      <w:r w:rsidR="003016B8" w:rsidRPr="005476F3">
        <w:rPr>
          <w:rFonts w:asciiTheme="minorEastAsia" w:eastAsiaTheme="minorEastAsia" w:hAnsiTheme="minorEastAsia" w:cs="仿宋_GB2312" w:hint="eastAsia"/>
        </w:rPr>
        <w:t>次，邀请上海交通大学和华东理工大学的生涯教育专家分享了生涯课程建设和生涯中心建设的经验，选拔</w:t>
      </w:r>
      <w:r w:rsidR="003016B8" w:rsidRPr="005476F3">
        <w:rPr>
          <w:rFonts w:asciiTheme="minorEastAsia" w:eastAsiaTheme="minorEastAsia" w:hAnsiTheme="minorEastAsia" w:cs="仿宋_GB2312"/>
        </w:rPr>
        <w:t>1</w:t>
      </w:r>
      <w:r w:rsidR="003016B8" w:rsidRPr="005476F3">
        <w:rPr>
          <w:rFonts w:asciiTheme="minorEastAsia" w:eastAsiaTheme="minorEastAsia" w:hAnsiTheme="minorEastAsia" w:cs="仿宋_GB2312" w:hint="eastAsia"/>
        </w:rPr>
        <w:t>名老师参加上海市国际生涯发展讲师管理训练项目，推荐</w:t>
      </w:r>
      <w:r w:rsidR="003016B8" w:rsidRPr="005476F3">
        <w:rPr>
          <w:rFonts w:asciiTheme="minorEastAsia" w:eastAsiaTheme="minorEastAsia" w:hAnsiTheme="minorEastAsia" w:cs="仿宋_GB2312"/>
        </w:rPr>
        <w:t>1</w:t>
      </w:r>
      <w:r w:rsidR="003016B8" w:rsidRPr="005476F3">
        <w:rPr>
          <w:rFonts w:asciiTheme="minorEastAsia" w:eastAsiaTheme="minorEastAsia" w:hAnsiTheme="minorEastAsia" w:cs="仿宋_GB2312" w:hint="eastAsia"/>
        </w:rPr>
        <w:t>名教师参加上海市高级生涯咨询师培训项目。从而使我校的职业发展教育和毕业生就业指导工作更为专业化、规范化、科学化。</w:t>
      </w:r>
    </w:p>
    <w:p w:rsidR="003016B8" w:rsidRPr="005476F3" w:rsidRDefault="00BF1FF0" w:rsidP="00BF1FF0">
      <w:pPr>
        <w:spacing w:line="540" w:lineRule="exact"/>
        <w:rPr>
          <w:rFonts w:asciiTheme="minorEastAsia" w:eastAsiaTheme="minorEastAsia" w:hAnsiTheme="minorEastAsia" w:cs="仿宋_GB2312"/>
          <w:lang w:eastAsia="zh-CN"/>
        </w:rPr>
      </w:pPr>
      <w:r w:rsidRPr="005476F3">
        <w:rPr>
          <w:rFonts w:asciiTheme="minorEastAsia" w:eastAsiaTheme="minorEastAsia" w:hAnsiTheme="minorEastAsia" w:cs="仿宋_GB2312" w:hint="eastAsia"/>
          <w:b/>
          <w:lang w:eastAsia="zh-CN"/>
        </w:rPr>
        <w:t>（四）</w:t>
      </w:r>
      <w:r w:rsidR="003016B8" w:rsidRPr="005476F3">
        <w:rPr>
          <w:rFonts w:asciiTheme="minorEastAsia" w:eastAsiaTheme="minorEastAsia" w:hAnsiTheme="minorEastAsia" w:cs="仿宋_GB2312" w:hint="eastAsia"/>
          <w:b/>
          <w:lang w:eastAsia="zh-CN"/>
        </w:rPr>
        <w:t>加强创业和实训基地建设</w:t>
      </w:r>
      <w:r w:rsidR="003016B8" w:rsidRPr="005476F3">
        <w:rPr>
          <w:rFonts w:asciiTheme="minorEastAsia" w:eastAsiaTheme="minorEastAsia" w:hAnsiTheme="minorEastAsia" w:cs="仿宋_GB2312" w:hint="eastAsia"/>
          <w:lang w:eastAsia="zh-CN"/>
        </w:rPr>
        <w:t>。全程化职业发展教育需要多样化、层次化的实践基地作为支撑。大学生期间是大学生自我概念形成和角色选择的重要时期。随着人力资源市场配置机制基本形成，医学类学生就业去向趋于多元化，但由于一些学生缺乏生涯规划意识和社会实践，在一定程度上影响和制约了市场配置的成功率。学校充分利用校内外资源，在中药学院率先实施职业导师制，学生受益匪浅，深受欢迎。</w:t>
      </w:r>
      <w:r w:rsidR="003016B8" w:rsidRPr="005476F3">
        <w:rPr>
          <w:rFonts w:asciiTheme="minorEastAsia" w:eastAsiaTheme="minorEastAsia" w:hAnsiTheme="minorEastAsia" w:cs="仿宋_GB2312"/>
          <w:lang w:eastAsia="zh-CN"/>
        </w:rPr>
        <w:t>2013</w:t>
      </w:r>
      <w:r w:rsidR="003016B8" w:rsidRPr="005476F3">
        <w:rPr>
          <w:rFonts w:asciiTheme="minorEastAsia" w:eastAsiaTheme="minorEastAsia" w:hAnsiTheme="minorEastAsia" w:cs="仿宋_GB2312" w:hint="eastAsia"/>
          <w:lang w:eastAsia="zh-CN"/>
        </w:rPr>
        <w:t>年建立了大学生创新创业实训基地，已有腾瑞、雷允上两家基地，受益学生</w:t>
      </w:r>
      <w:r w:rsidR="003016B8" w:rsidRPr="005476F3">
        <w:rPr>
          <w:rFonts w:asciiTheme="minorEastAsia" w:eastAsiaTheme="minorEastAsia" w:hAnsiTheme="minorEastAsia" w:cs="仿宋_GB2312"/>
          <w:lang w:eastAsia="zh-CN"/>
        </w:rPr>
        <w:t>200</w:t>
      </w:r>
      <w:r w:rsidR="004D55A8">
        <w:rPr>
          <w:rFonts w:asciiTheme="minorEastAsia" w:eastAsiaTheme="minorEastAsia" w:hAnsiTheme="minorEastAsia" w:cs="仿宋_GB2312" w:hint="eastAsia"/>
          <w:lang w:eastAsia="zh-CN"/>
        </w:rPr>
        <w:t>多人。目前默沙东和童涵</w:t>
      </w:r>
      <w:r w:rsidR="003016B8" w:rsidRPr="005476F3">
        <w:rPr>
          <w:rFonts w:asciiTheme="minorEastAsia" w:eastAsiaTheme="minorEastAsia" w:hAnsiTheme="minorEastAsia" w:cs="仿宋_GB2312" w:hint="eastAsia"/>
          <w:lang w:eastAsia="zh-CN"/>
        </w:rPr>
        <w:t>春</w:t>
      </w:r>
      <w:r w:rsidR="004D55A8">
        <w:rPr>
          <w:rFonts w:asciiTheme="minorEastAsia" w:eastAsiaTheme="minorEastAsia" w:hAnsiTheme="minorEastAsia" w:cs="仿宋_GB2312" w:hint="eastAsia"/>
          <w:lang w:eastAsia="zh-CN"/>
        </w:rPr>
        <w:t>堂</w:t>
      </w:r>
      <w:r w:rsidR="003016B8" w:rsidRPr="005476F3">
        <w:rPr>
          <w:rFonts w:asciiTheme="minorEastAsia" w:eastAsiaTheme="minorEastAsia" w:hAnsiTheme="minorEastAsia" w:cs="仿宋_GB2312" w:hint="eastAsia"/>
          <w:lang w:eastAsia="zh-CN"/>
        </w:rPr>
        <w:t>的基地建设正在筹备中，我们还将继续努力，多角度为学生提供全方位、个性化服务。</w:t>
      </w:r>
    </w:p>
    <w:p w:rsidR="003016B8" w:rsidRPr="005476F3" w:rsidRDefault="00BF1FF0" w:rsidP="00BF1FF0">
      <w:pPr>
        <w:spacing w:line="540" w:lineRule="exact"/>
        <w:rPr>
          <w:rFonts w:asciiTheme="minorEastAsia" w:eastAsiaTheme="minorEastAsia" w:hAnsiTheme="minorEastAsia" w:cs="仿宋_GB2312"/>
          <w:lang w:eastAsia="zh-CN"/>
        </w:rPr>
      </w:pPr>
      <w:r w:rsidRPr="005476F3">
        <w:rPr>
          <w:rFonts w:asciiTheme="minorEastAsia" w:eastAsiaTheme="minorEastAsia" w:hAnsiTheme="minorEastAsia" w:cs="仿宋_GB2312" w:hint="eastAsia"/>
          <w:b/>
          <w:lang w:eastAsia="zh-CN"/>
        </w:rPr>
        <w:lastRenderedPageBreak/>
        <w:t>（五）</w:t>
      </w:r>
      <w:r w:rsidR="003016B8" w:rsidRPr="005476F3">
        <w:rPr>
          <w:rFonts w:asciiTheme="minorEastAsia" w:eastAsiaTheme="minorEastAsia" w:hAnsiTheme="minorEastAsia" w:cs="仿宋_GB2312" w:hint="eastAsia"/>
          <w:b/>
          <w:lang w:eastAsia="zh-CN"/>
        </w:rPr>
        <w:t>细化完善就业帮扶体系。</w:t>
      </w:r>
      <w:r w:rsidR="003016B8" w:rsidRPr="005476F3">
        <w:rPr>
          <w:rFonts w:asciiTheme="minorEastAsia" w:eastAsiaTheme="minorEastAsia" w:hAnsiTheme="minorEastAsia" w:cs="仿宋_GB2312" w:hint="eastAsia"/>
          <w:lang w:eastAsia="zh-CN"/>
        </w:rPr>
        <w:t>继续做好毕业生困难群体就业帮扶工作，建立困难学生帮扶档案，准确掌握家庭困难毕业生、少数民族毕业生、残疾毕业生等各类困难群体的具体情况，实行“一生一策”动态管理、精准帮扶。学校召开就业困难学生座谈会，根据不同学生的需求差异制定个性化帮扶方案，开展一对一的心理辅导和就业指导，总计发放求职补贴</w:t>
      </w:r>
      <w:r w:rsidR="003016B8" w:rsidRPr="005476F3">
        <w:rPr>
          <w:rFonts w:asciiTheme="minorEastAsia" w:eastAsiaTheme="minorEastAsia" w:hAnsiTheme="minorEastAsia" w:cs="仿宋_GB2312"/>
          <w:lang w:eastAsia="zh-CN"/>
        </w:rPr>
        <w:t>13</w:t>
      </w:r>
      <w:r w:rsidR="003016B8" w:rsidRPr="005476F3">
        <w:rPr>
          <w:rFonts w:asciiTheme="minorEastAsia" w:eastAsiaTheme="minorEastAsia" w:hAnsiTheme="minorEastAsia" w:cs="仿宋_GB2312" w:hint="eastAsia"/>
          <w:lang w:eastAsia="zh-CN"/>
        </w:rPr>
        <w:t>万元，并通过“帮扶直推绿色通道”直接推荐学生到相关单位就业。此外，对离校未就业毕业生持续提供就业信息和服务，切实做到“离校不离心、服务不断线”。</w:t>
      </w:r>
    </w:p>
    <w:p w:rsidR="003016B8" w:rsidRPr="005476F3" w:rsidRDefault="00BF1FF0" w:rsidP="00BF1FF0">
      <w:pPr>
        <w:spacing w:line="540" w:lineRule="exact"/>
        <w:rPr>
          <w:rFonts w:asciiTheme="minorEastAsia" w:eastAsiaTheme="minorEastAsia" w:hAnsiTheme="minorEastAsia" w:cs="仿宋_GB2312"/>
          <w:lang w:eastAsia="zh-CN"/>
        </w:rPr>
      </w:pPr>
      <w:r w:rsidRPr="005476F3">
        <w:rPr>
          <w:rFonts w:asciiTheme="minorEastAsia" w:eastAsiaTheme="minorEastAsia" w:hAnsiTheme="minorEastAsia" w:cs="仿宋_GB2312" w:hint="eastAsia"/>
          <w:b/>
          <w:lang w:eastAsia="zh-CN"/>
        </w:rPr>
        <w:t>（六）</w:t>
      </w:r>
      <w:r w:rsidR="003016B8" w:rsidRPr="005476F3">
        <w:rPr>
          <w:rFonts w:asciiTheme="minorEastAsia" w:eastAsiaTheme="minorEastAsia" w:hAnsiTheme="minorEastAsia" w:cs="仿宋_GB2312" w:hint="eastAsia"/>
          <w:b/>
          <w:lang w:eastAsia="zh-CN"/>
        </w:rPr>
        <w:t>优化升级就业信息服务。</w:t>
      </w:r>
      <w:r w:rsidR="003016B8" w:rsidRPr="005476F3">
        <w:rPr>
          <w:rFonts w:asciiTheme="minorEastAsia" w:eastAsiaTheme="minorEastAsia" w:hAnsiTheme="minorEastAsia" w:cs="仿宋_GB2312" w:hint="eastAsia"/>
          <w:lang w:eastAsia="zh-CN"/>
        </w:rPr>
        <w:t>实现以就业信息网为主体，以新媒体为补充的全方位立体信息服务模式，充分利用微信、易班、海报栏等学生喜闻乐见的载体，及时推送就业创业政策解读、手续办理流程指南、就业实习招聘岗位、校内校外招聘活动、基层就业引导办法等学生急需了解的信息。</w:t>
      </w:r>
      <w:r w:rsidR="003016B8" w:rsidRPr="005476F3">
        <w:rPr>
          <w:rFonts w:asciiTheme="minorEastAsia" w:eastAsiaTheme="minorEastAsia" w:hAnsiTheme="minorEastAsia" w:cs="仿宋_GB2312"/>
          <w:lang w:eastAsia="zh-CN"/>
        </w:rPr>
        <w:t>2015</w:t>
      </w:r>
      <w:r w:rsidR="003016B8" w:rsidRPr="005476F3">
        <w:rPr>
          <w:rFonts w:asciiTheme="minorEastAsia" w:eastAsiaTheme="minorEastAsia" w:hAnsiTheme="minorEastAsia" w:cs="仿宋_GB2312" w:hint="eastAsia"/>
          <w:lang w:eastAsia="zh-CN"/>
        </w:rPr>
        <w:t>年，就业信息网累计发布各类求职、讲座信息</w:t>
      </w:r>
      <w:r w:rsidR="003016B8" w:rsidRPr="005476F3">
        <w:rPr>
          <w:rFonts w:asciiTheme="minorEastAsia" w:eastAsiaTheme="minorEastAsia" w:hAnsiTheme="minorEastAsia" w:cs="仿宋_GB2312"/>
          <w:lang w:eastAsia="zh-CN"/>
        </w:rPr>
        <w:t>2000</w:t>
      </w:r>
      <w:r w:rsidR="003016B8" w:rsidRPr="005476F3">
        <w:rPr>
          <w:rFonts w:asciiTheme="minorEastAsia" w:eastAsiaTheme="minorEastAsia" w:hAnsiTheme="minorEastAsia" w:cs="仿宋_GB2312" w:hint="eastAsia"/>
          <w:lang w:eastAsia="zh-CN"/>
        </w:rPr>
        <w:t>余条。</w:t>
      </w:r>
    </w:p>
    <w:p w:rsidR="003016B8" w:rsidRPr="005476F3" w:rsidRDefault="00BF1FF0" w:rsidP="00BF1FF0">
      <w:pPr>
        <w:spacing w:line="540" w:lineRule="exact"/>
        <w:rPr>
          <w:rFonts w:asciiTheme="minorEastAsia" w:eastAsiaTheme="minorEastAsia" w:hAnsiTheme="minorEastAsia" w:cs="仿宋_GB2312"/>
          <w:lang w:eastAsia="zh-CN"/>
        </w:rPr>
      </w:pPr>
      <w:r w:rsidRPr="005476F3">
        <w:rPr>
          <w:rFonts w:asciiTheme="minorEastAsia" w:eastAsiaTheme="minorEastAsia" w:hAnsiTheme="minorEastAsia" w:cs="仿宋_GB2312" w:hint="eastAsia"/>
          <w:b/>
          <w:lang w:eastAsia="zh-CN"/>
        </w:rPr>
        <w:t>（七）</w:t>
      </w:r>
      <w:r w:rsidR="003016B8" w:rsidRPr="005476F3">
        <w:rPr>
          <w:rFonts w:asciiTheme="minorEastAsia" w:eastAsiaTheme="minorEastAsia" w:hAnsiTheme="minorEastAsia" w:cs="仿宋_GB2312" w:hint="eastAsia"/>
          <w:b/>
          <w:lang w:eastAsia="zh-CN"/>
        </w:rPr>
        <w:t>扎实开展创新创业工作。</w:t>
      </w:r>
      <w:r w:rsidR="003016B8" w:rsidRPr="005476F3">
        <w:rPr>
          <w:rFonts w:asciiTheme="minorEastAsia" w:eastAsiaTheme="minorEastAsia" w:hAnsiTheme="minorEastAsia" w:cs="仿宋_GB2312" w:hint="eastAsia"/>
          <w:lang w:eastAsia="zh-CN"/>
        </w:rPr>
        <w:t>学校把创新创业教育作为推进高等教育综合改革的重要抓手，成立了“上海中医药大学创新创业教育咨询顾问团”，聘请了知名专家、学者和企业高管担任我校创业创业教育方面的顾问，自</w:t>
      </w:r>
      <w:r w:rsidR="003016B8" w:rsidRPr="005476F3">
        <w:rPr>
          <w:rFonts w:asciiTheme="minorEastAsia" w:eastAsiaTheme="minorEastAsia" w:hAnsiTheme="minorEastAsia" w:cs="仿宋_GB2312"/>
          <w:lang w:eastAsia="zh-CN"/>
        </w:rPr>
        <w:t>11</w:t>
      </w:r>
      <w:r w:rsidR="003016B8" w:rsidRPr="005476F3">
        <w:rPr>
          <w:rFonts w:asciiTheme="minorEastAsia" w:eastAsiaTheme="minorEastAsia" w:hAnsiTheme="minorEastAsia" w:cs="仿宋_GB2312" w:hint="eastAsia"/>
          <w:lang w:eastAsia="zh-CN"/>
        </w:rPr>
        <w:t>月份成立以来，我们已向各位顾问就创业实践、创业评估和创业规划教育方面的议题咨询</w:t>
      </w:r>
      <w:r w:rsidR="003016B8" w:rsidRPr="005476F3">
        <w:rPr>
          <w:rFonts w:asciiTheme="minorEastAsia" w:eastAsiaTheme="minorEastAsia" w:hAnsiTheme="minorEastAsia" w:cs="仿宋_GB2312"/>
          <w:lang w:eastAsia="zh-CN"/>
        </w:rPr>
        <w:t>3</w:t>
      </w:r>
      <w:r w:rsidR="003016B8" w:rsidRPr="005476F3">
        <w:rPr>
          <w:rFonts w:asciiTheme="minorEastAsia" w:eastAsiaTheme="minorEastAsia" w:hAnsiTheme="minorEastAsia" w:cs="仿宋_GB2312" w:hint="eastAsia"/>
          <w:lang w:eastAsia="zh-CN"/>
        </w:rPr>
        <w:t>次。面向全体大学生开发开设创新创业教育专门课程，组织学生参加各类创新创业竞赛、创业模拟等实践活动，着力培养学生创新精神、创业意识和创新创业能力。</w:t>
      </w:r>
    </w:p>
    <w:p w:rsidR="003016B8" w:rsidRPr="005476F3" w:rsidRDefault="00BF1FF0" w:rsidP="00BF1FF0">
      <w:pPr>
        <w:spacing w:line="540" w:lineRule="exact"/>
        <w:rPr>
          <w:rFonts w:asciiTheme="minorEastAsia" w:eastAsiaTheme="minorEastAsia" w:hAnsiTheme="minorEastAsia" w:cs="仿宋_GB2312"/>
          <w:lang w:eastAsia="zh-CN"/>
        </w:rPr>
      </w:pPr>
      <w:r w:rsidRPr="005476F3">
        <w:rPr>
          <w:rFonts w:asciiTheme="minorEastAsia" w:eastAsiaTheme="minorEastAsia" w:hAnsiTheme="minorEastAsia" w:cs="仿宋_GB2312" w:hint="eastAsia"/>
          <w:b/>
          <w:lang w:eastAsia="zh-CN"/>
        </w:rPr>
        <w:t>（八）</w:t>
      </w:r>
      <w:r w:rsidR="003016B8" w:rsidRPr="005476F3">
        <w:rPr>
          <w:rFonts w:asciiTheme="minorEastAsia" w:eastAsiaTheme="minorEastAsia" w:hAnsiTheme="minorEastAsia" w:cs="仿宋_GB2312" w:hint="eastAsia"/>
          <w:b/>
          <w:lang w:eastAsia="zh-CN"/>
        </w:rPr>
        <w:t>重点帮扶少数民族毕业生。</w:t>
      </w:r>
      <w:r w:rsidR="003016B8" w:rsidRPr="005476F3">
        <w:rPr>
          <w:rFonts w:asciiTheme="minorEastAsia" w:eastAsiaTheme="minorEastAsia" w:hAnsiTheme="minorEastAsia" w:cs="仿宋_GB2312" w:hint="eastAsia"/>
          <w:lang w:eastAsia="zh-CN"/>
        </w:rPr>
        <w:t>学校组建了就业推荐团队赴疆参加“新疆医科大学毕业生供需见面会”推荐就业。</w:t>
      </w:r>
      <w:r w:rsidR="003016B8" w:rsidRPr="005476F3">
        <w:rPr>
          <w:rFonts w:asciiTheme="minorEastAsia" w:eastAsiaTheme="minorEastAsia" w:hAnsiTheme="minorEastAsia" w:cs="仿宋_GB2312"/>
          <w:lang w:eastAsia="zh-CN"/>
        </w:rPr>
        <w:t>3</w:t>
      </w:r>
      <w:r w:rsidR="003016B8" w:rsidRPr="005476F3">
        <w:rPr>
          <w:rFonts w:asciiTheme="minorEastAsia" w:eastAsiaTheme="minorEastAsia" w:hAnsiTheme="minorEastAsia" w:cs="仿宋_GB2312" w:hint="eastAsia"/>
          <w:lang w:eastAsia="zh-CN"/>
        </w:rPr>
        <w:t>月，我校就业工作团队就专程与新疆医科大学学生处的老师们进行了交流和沟通。双方讨论了建立长期合作的就业共建关系的相关事宜。并最终达成了就业共建的意向。为了进一步深入了解用人单位的人才需求及学校人才培养和社会实际需求的匹配程度。</w:t>
      </w:r>
    </w:p>
    <w:p w:rsidR="003016B8" w:rsidRPr="005476F3" w:rsidRDefault="003016B8" w:rsidP="000342EE">
      <w:pPr>
        <w:rPr>
          <w:rFonts w:asciiTheme="minorEastAsia" w:eastAsiaTheme="minorEastAsia" w:hAnsiTheme="minorEastAsia"/>
          <w:lang w:eastAsia="zh-CN"/>
        </w:rPr>
      </w:pPr>
    </w:p>
    <w:sectPr w:rsidR="003016B8" w:rsidRPr="005476F3" w:rsidSect="00BF1FF0">
      <w:type w:val="continuous"/>
      <w:pgSz w:w="11906" w:h="16838"/>
      <w:pgMar w:top="1440" w:right="1800" w:bottom="1440" w:left="1800" w:header="851" w:footer="992" w:gutter="0"/>
      <w:pgNumType w:start="1" w:chapStyle="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7DA8" w:rsidRDefault="007C7DA8" w:rsidP="007404A7">
      <w:r>
        <w:separator/>
      </w:r>
    </w:p>
  </w:endnote>
  <w:endnote w:type="continuationSeparator" w:id="1">
    <w:p w:rsidR="007C7DA8" w:rsidRDefault="007C7DA8" w:rsidP="007404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onstantia">
    <w:panose1 w:val="02030602050306030303"/>
    <w:charset w:val="00"/>
    <w:family w:val="roman"/>
    <w:pitch w:val="variable"/>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14D" w:rsidRDefault="008A214D" w:rsidP="0000612A">
    <w:pPr>
      <w:pStyle w:val="a5"/>
      <w:tabs>
        <w:tab w:val="left" w:pos="4890"/>
      </w:tabs>
    </w:pPr>
  </w:p>
  <w:p w:rsidR="008A214D" w:rsidRDefault="008A214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14D" w:rsidRDefault="00966998">
    <w:pPr>
      <w:pStyle w:val="a5"/>
      <w:jc w:val="center"/>
    </w:pPr>
    <w:fldSimple w:instr=" PAGE   \* MERGEFORMAT ">
      <w:r w:rsidR="00310106" w:rsidRPr="00310106">
        <w:rPr>
          <w:noProof/>
          <w:lang w:val="zh-CN"/>
        </w:rPr>
        <w:t>35</w:t>
      </w:r>
    </w:fldSimple>
  </w:p>
  <w:p w:rsidR="008A214D" w:rsidRDefault="008A214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7DA8" w:rsidRDefault="007C7DA8" w:rsidP="007404A7">
      <w:r>
        <w:separator/>
      </w:r>
    </w:p>
  </w:footnote>
  <w:footnote w:type="continuationSeparator" w:id="1">
    <w:p w:rsidR="007C7DA8" w:rsidRDefault="007C7DA8" w:rsidP="007404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2004E"/>
    <w:multiLevelType w:val="hybridMultilevel"/>
    <w:tmpl w:val="F95E3B26"/>
    <w:lvl w:ilvl="0" w:tplc="04090011">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
    <w:nsid w:val="06923638"/>
    <w:multiLevelType w:val="hybridMultilevel"/>
    <w:tmpl w:val="8A569056"/>
    <w:lvl w:ilvl="0" w:tplc="04090015">
      <w:start w:val="1"/>
      <w:numFmt w:val="upperLetter"/>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2">
    <w:nsid w:val="0D1D38C9"/>
    <w:multiLevelType w:val="hybridMultilevel"/>
    <w:tmpl w:val="41B63D4E"/>
    <w:lvl w:ilvl="0" w:tplc="CB60A94C">
      <w:start w:val="1"/>
      <w:numFmt w:val="japaneseCounting"/>
      <w:lvlText w:val="（%1）"/>
      <w:lvlJc w:val="left"/>
      <w:pPr>
        <w:ind w:left="765" w:hanging="765"/>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3">
    <w:nsid w:val="110B0D3D"/>
    <w:multiLevelType w:val="hybridMultilevel"/>
    <w:tmpl w:val="F95E3B26"/>
    <w:lvl w:ilvl="0" w:tplc="04090011">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4">
    <w:nsid w:val="120C07C5"/>
    <w:multiLevelType w:val="hybridMultilevel"/>
    <w:tmpl w:val="6D04B73C"/>
    <w:lvl w:ilvl="0" w:tplc="04090011">
      <w:start w:val="1"/>
      <w:numFmt w:val="decimal"/>
      <w:lvlText w:val="%1)"/>
      <w:lvlJc w:val="left"/>
      <w:pPr>
        <w:ind w:left="420" w:hanging="420"/>
      </w:pPr>
      <w:rPr>
        <w:rFonts w:cs="Times New Roman" w:hint="default"/>
        <w:b/>
        <w:color w:val="000000"/>
        <w:sz w:val="24"/>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5">
    <w:nsid w:val="129D4EF7"/>
    <w:multiLevelType w:val="hybridMultilevel"/>
    <w:tmpl w:val="2E7C9AA2"/>
    <w:lvl w:ilvl="0" w:tplc="AE50D7D8">
      <w:start w:val="1"/>
      <w:numFmt w:val="japaneseCounting"/>
      <w:lvlText w:val="第%1章"/>
      <w:lvlJc w:val="left"/>
      <w:pPr>
        <w:ind w:left="1260" w:hanging="12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6">
    <w:nsid w:val="16085D4A"/>
    <w:multiLevelType w:val="hybridMultilevel"/>
    <w:tmpl w:val="0B46F13E"/>
    <w:lvl w:ilvl="0" w:tplc="3FD41856">
      <w:start w:val="1"/>
      <w:numFmt w:val="decimal"/>
      <w:lvlText w:val="%1."/>
      <w:lvlJc w:val="left"/>
      <w:pPr>
        <w:ind w:left="405" w:hanging="405"/>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7">
    <w:nsid w:val="1E5C5769"/>
    <w:multiLevelType w:val="multilevel"/>
    <w:tmpl w:val="0409001F"/>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8">
    <w:nsid w:val="1ECB7C1B"/>
    <w:multiLevelType w:val="hybridMultilevel"/>
    <w:tmpl w:val="C0A88DE0"/>
    <w:lvl w:ilvl="0" w:tplc="0409000F">
      <w:start w:val="1"/>
      <w:numFmt w:val="decimal"/>
      <w:lvlText w:val="%1."/>
      <w:lvlJc w:val="left"/>
      <w:pPr>
        <w:ind w:left="420" w:hanging="420"/>
      </w:pPr>
      <w:rPr>
        <w:rFonts w:cs="Times New Roman" w:hint="default"/>
        <w:b/>
        <w:color w:val="000000"/>
        <w:sz w:val="24"/>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9">
    <w:nsid w:val="1FDC7E59"/>
    <w:multiLevelType w:val="hybridMultilevel"/>
    <w:tmpl w:val="D65C2886"/>
    <w:lvl w:ilvl="0" w:tplc="0409000F">
      <w:start w:val="1"/>
      <w:numFmt w:val="decimal"/>
      <w:lvlText w:val="%1."/>
      <w:lvlJc w:val="left"/>
      <w:pPr>
        <w:ind w:left="420" w:hanging="420"/>
      </w:pPr>
      <w:rPr>
        <w:rFonts w:cs="Times New Roman" w:hint="default"/>
        <w:b/>
        <w:color w:val="000000"/>
        <w:sz w:val="24"/>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0">
    <w:nsid w:val="22F963E4"/>
    <w:multiLevelType w:val="hybridMultilevel"/>
    <w:tmpl w:val="822692F4"/>
    <w:lvl w:ilvl="0" w:tplc="06C066DA">
      <w:start w:val="1"/>
      <w:numFmt w:val="japaneseCounting"/>
      <w:lvlText w:val="（%1）"/>
      <w:lvlJc w:val="left"/>
      <w:pPr>
        <w:ind w:left="1191" w:hanging="765"/>
      </w:pPr>
      <w:rPr>
        <w:rFonts w:cs="Times New Roman" w:hint="default"/>
      </w:rPr>
    </w:lvl>
    <w:lvl w:ilvl="1" w:tplc="04090019" w:tentative="1">
      <w:start w:val="1"/>
      <w:numFmt w:val="lowerLetter"/>
      <w:lvlText w:val="%2)"/>
      <w:lvlJc w:val="left"/>
      <w:pPr>
        <w:ind w:left="1266" w:hanging="420"/>
      </w:pPr>
      <w:rPr>
        <w:rFonts w:cs="Times New Roman"/>
      </w:rPr>
    </w:lvl>
    <w:lvl w:ilvl="2" w:tplc="0409001B" w:tentative="1">
      <w:start w:val="1"/>
      <w:numFmt w:val="lowerRoman"/>
      <w:lvlText w:val="%3."/>
      <w:lvlJc w:val="righ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9" w:tentative="1">
      <w:start w:val="1"/>
      <w:numFmt w:val="lowerLetter"/>
      <w:lvlText w:val="%5)"/>
      <w:lvlJc w:val="left"/>
      <w:pPr>
        <w:ind w:left="2526" w:hanging="420"/>
      </w:pPr>
      <w:rPr>
        <w:rFonts w:cs="Times New Roman"/>
      </w:rPr>
    </w:lvl>
    <w:lvl w:ilvl="5" w:tplc="0409001B" w:tentative="1">
      <w:start w:val="1"/>
      <w:numFmt w:val="lowerRoman"/>
      <w:lvlText w:val="%6."/>
      <w:lvlJc w:val="righ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9" w:tentative="1">
      <w:start w:val="1"/>
      <w:numFmt w:val="lowerLetter"/>
      <w:lvlText w:val="%8)"/>
      <w:lvlJc w:val="left"/>
      <w:pPr>
        <w:ind w:left="3786" w:hanging="420"/>
      </w:pPr>
      <w:rPr>
        <w:rFonts w:cs="Times New Roman"/>
      </w:rPr>
    </w:lvl>
    <w:lvl w:ilvl="8" w:tplc="0409001B" w:tentative="1">
      <w:start w:val="1"/>
      <w:numFmt w:val="lowerRoman"/>
      <w:lvlText w:val="%9."/>
      <w:lvlJc w:val="right"/>
      <w:pPr>
        <w:ind w:left="4206" w:hanging="420"/>
      </w:pPr>
      <w:rPr>
        <w:rFonts w:cs="Times New Roman"/>
      </w:rPr>
    </w:lvl>
  </w:abstractNum>
  <w:abstractNum w:abstractNumId="11">
    <w:nsid w:val="242E383F"/>
    <w:multiLevelType w:val="hybridMultilevel"/>
    <w:tmpl w:val="2D8A8C38"/>
    <w:lvl w:ilvl="0" w:tplc="0409000F">
      <w:start w:val="1"/>
      <w:numFmt w:val="decimal"/>
      <w:lvlText w:val="%1."/>
      <w:lvlJc w:val="left"/>
      <w:pPr>
        <w:ind w:left="420" w:hanging="420"/>
      </w:pPr>
      <w:rPr>
        <w:rFonts w:cs="Times New Roman" w:hint="default"/>
        <w:b/>
        <w:color w:val="000000"/>
        <w:sz w:val="24"/>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2">
    <w:nsid w:val="24B44FAA"/>
    <w:multiLevelType w:val="multilevel"/>
    <w:tmpl w:val="208029E2"/>
    <w:lvl w:ilvl="0">
      <w:start w:val="1"/>
      <w:numFmt w:val="decimal"/>
      <w:lvlText w:val="%1."/>
      <w:lvlJc w:val="left"/>
      <w:pPr>
        <w:ind w:left="360" w:hanging="360"/>
      </w:pPr>
      <w:rPr>
        <w:rFonts w:cs="Times New Roman" w:hint="default"/>
      </w:rPr>
    </w:lvl>
    <w:lvl w:ilvl="1">
      <w:start w:val="3"/>
      <w:numFmt w:val="decimal"/>
      <w:isLgl/>
      <w:lvlText w:val="%1.%2"/>
      <w:lvlJc w:val="left"/>
      <w:pPr>
        <w:ind w:left="465" w:hanging="46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3">
    <w:nsid w:val="26FB269E"/>
    <w:multiLevelType w:val="hybridMultilevel"/>
    <w:tmpl w:val="72802434"/>
    <w:lvl w:ilvl="0" w:tplc="BB0E984E">
      <w:start w:val="1"/>
      <w:numFmt w:val="decimal"/>
      <w:lvlText w:val="%1、"/>
      <w:lvlJc w:val="left"/>
      <w:pPr>
        <w:ind w:left="720" w:hanging="720"/>
      </w:pPr>
      <w:rPr>
        <w:rFonts w:ascii="Calibri" w:hAnsi="Calibri" w:cs="Times New Roman" w:hint="default"/>
        <w:b w:val="0"/>
        <w:color w:val="auto"/>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4">
    <w:nsid w:val="2D717EAA"/>
    <w:multiLevelType w:val="hybridMultilevel"/>
    <w:tmpl w:val="F95E3B26"/>
    <w:lvl w:ilvl="0" w:tplc="04090011">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5">
    <w:nsid w:val="2FF92DE6"/>
    <w:multiLevelType w:val="hybridMultilevel"/>
    <w:tmpl w:val="3A120C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nsid w:val="38A37401"/>
    <w:multiLevelType w:val="hybridMultilevel"/>
    <w:tmpl w:val="D65C2886"/>
    <w:lvl w:ilvl="0" w:tplc="0409000F">
      <w:start w:val="1"/>
      <w:numFmt w:val="decimal"/>
      <w:lvlText w:val="%1."/>
      <w:lvlJc w:val="left"/>
      <w:pPr>
        <w:ind w:left="420" w:hanging="420"/>
      </w:pPr>
      <w:rPr>
        <w:rFonts w:cs="Times New Roman" w:hint="default"/>
        <w:b/>
        <w:color w:val="000000"/>
        <w:sz w:val="24"/>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7">
    <w:nsid w:val="3B557067"/>
    <w:multiLevelType w:val="hybridMultilevel"/>
    <w:tmpl w:val="C0C034FE"/>
    <w:lvl w:ilvl="0" w:tplc="7616A350">
      <w:start w:val="1"/>
      <w:numFmt w:val="japaneseCounting"/>
      <w:pStyle w:val="a"/>
      <w:lvlText w:val="%1、"/>
      <w:lvlJc w:val="left"/>
      <w:pPr>
        <w:tabs>
          <w:tab w:val="num" w:pos="720"/>
        </w:tabs>
        <w:ind w:left="720" w:hanging="72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FB65FFE"/>
    <w:multiLevelType w:val="hybridMultilevel"/>
    <w:tmpl w:val="D18A38C6"/>
    <w:lvl w:ilvl="0" w:tplc="A7A4C2FC">
      <w:start w:val="1"/>
      <w:numFmt w:val="japaneseCounting"/>
      <w:lvlText w:val="%1、"/>
      <w:lvlJc w:val="left"/>
      <w:pPr>
        <w:ind w:left="720" w:hanging="7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9">
    <w:nsid w:val="404E2AAA"/>
    <w:multiLevelType w:val="hybridMultilevel"/>
    <w:tmpl w:val="F3EAE36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nsid w:val="43F96A14"/>
    <w:multiLevelType w:val="hybridMultilevel"/>
    <w:tmpl w:val="83F85734"/>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45476F10"/>
    <w:multiLevelType w:val="hybridMultilevel"/>
    <w:tmpl w:val="CA16593C"/>
    <w:lvl w:ilvl="0" w:tplc="0409000D">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nsid w:val="511D195C"/>
    <w:multiLevelType w:val="multilevel"/>
    <w:tmpl w:val="0409001F"/>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23">
    <w:nsid w:val="52D1682C"/>
    <w:multiLevelType w:val="hybridMultilevel"/>
    <w:tmpl w:val="508A424E"/>
    <w:lvl w:ilvl="0" w:tplc="0409000F">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24">
    <w:nsid w:val="53FB78F7"/>
    <w:multiLevelType w:val="hybridMultilevel"/>
    <w:tmpl w:val="26668CD0"/>
    <w:lvl w:ilvl="0" w:tplc="0409000F">
      <w:start w:val="1"/>
      <w:numFmt w:val="decimal"/>
      <w:lvlText w:val="%1."/>
      <w:lvlJc w:val="left"/>
      <w:pPr>
        <w:ind w:left="420" w:hanging="420"/>
      </w:pPr>
      <w:rPr>
        <w:rFonts w:cs="Times New Roman" w:hint="default"/>
        <w:b/>
        <w:color w:val="000000"/>
        <w:sz w:val="24"/>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25">
    <w:nsid w:val="54FB74AB"/>
    <w:multiLevelType w:val="hybridMultilevel"/>
    <w:tmpl w:val="769E03B8"/>
    <w:lvl w:ilvl="0" w:tplc="42D8DE3E">
      <w:start w:val="2"/>
      <w:numFmt w:val="japaneseCounting"/>
      <w:lvlText w:val="%1、"/>
      <w:lvlJc w:val="left"/>
      <w:pPr>
        <w:ind w:left="720" w:hanging="7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26">
    <w:nsid w:val="5668EFA3"/>
    <w:multiLevelType w:val="singleLevel"/>
    <w:tmpl w:val="5668EFA3"/>
    <w:lvl w:ilvl="0">
      <w:start w:val="1"/>
      <w:numFmt w:val="decimal"/>
      <w:suff w:val="space"/>
      <w:lvlText w:val="%1."/>
      <w:lvlJc w:val="left"/>
      <w:rPr>
        <w:rFonts w:cs="Times New Roman"/>
      </w:rPr>
    </w:lvl>
  </w:abstractNum>
  <w:abstractNum w:abstractNumId="27">
    <w:nsid w:val="56716E87"/>
    <w:multiLevelType w:val="hybridMultilevel"/>
    <w:tmpl w:val="5B7E7D3C"/>
    <w:lvl w:ilvl="0" w:tplc="99643EAA">
      <w:start w:val="1"/>
      <w:numFmt w:val="decimal"/>
      <w:lvlText w:val="（%1）"/>
      <w:lvlJc w:val="left"/>
      <w:pPr>
        <w:ind w:left="862" w:hanging="720"/>
      </w:pPr>
      <w:rPr>
        <w:rFonts w:cs="Times New Roman" w:hint="default"/>
      </w:rPr>
    </w:lvl>
    <w:lvl w:ilvl="1" w:tplc="04090019" w:tentative="1">
      <w:start w:val="1"/>
      <w:numFmt w:val="lowerLetter"/>
      <w:lvlText w:val="%2)"/>
      <w:lvlJc w:val="left"/>
      <w:pPr>
        <w:ind w:left="982" w:hanging="420"/>
      </w:pPr>
      <w:rPr>
        <w:rFonts w:cs="Times New Roman"/>
      </w:rPr>
    </w:lvl>
    <w:lvl w:ilvl="2" w:tplc="0409001B" w:tentative="1">
      <w:start w:val="1"/>
      <w:numFmt w:val="lowerRoman"/>
      <w:lvlText w:val="%3."/>
      <w:lvlJc w:val="right"/>
      <w:pPr>
        <w:ind w:left="1402" w:hanging="420"/>
      </w:pPr>
      <w:rPr>
        <w:rFonts w:cs="Times New Roman"/>
      </w:rPr>
    </w:lvl>
    <w:lvl w:ilvl="3" w:tplc="0409000F" w:tentative="1">
      <w:start w:val="1"/>
      <w:numFmt w:val="decimal"/>
      <w:lvlText w:val="%4."/>
      <w:lvlJc w:val="left"/>
      <w:pPr>
        <w:ind w:left="1822" w:hanging="420"/>
      </w:pPr>
      <w:rPr>
        <w:rFonts w:cs="Times New Roman"/>
      </w:rPr>
    </w:lvl>
    <w:lvl w:ilvl="4" w:tplc="04090019" w:tentative="1">
      <w:start w:val="1"/>
      <w:numFmt w:val="lowerLetter"/>
      <w:lvlText w:val="%5)"/>
      <w:lvlJc w:val="left"/>
      <w:pPr>
        <w:ind w:left="2242" w:hanging="420"/>
      </w:pPr>
      <w:rPr>
        <w:rFonts w:cs="Times New Roman"/>
      </w:rPr>
    </w:lvl>
    <w:lvl w:ilvl="5" w:tplc="0409001B" w:tentative="1">
      <w:start w:val="1"/>
      <w:numFmt w:val="lowerRoman"/>
      <w:lvlText w:val="%6."/>
      <w:lvlJc w:val="right"/>
      <w:pPr>
        <w:ind w:left="2662" w:hanging="420"/>
      </w:pPr>
      <w:rPr>
        <w:rFonts w:cs="Times New Roman"/>
      </w:rPr>
    </w:lvl>
    <w:lvl w:ilvl="6" w:tplc="0409000F" w:tentative="1">
      <w:start w:val="1"/>
      <w:numFmt w:val="decimal"/>
      <w:lvlText w:val="%7."/>
      <w:lvlJc w:val="left"/>
      <w:pPr>
        <w:ind w:left="3082" w:hanging="420"/>
      </w:pPr>
      <w:rPr>
        <w:rFonts w:cs="Times New Roman"/>
      </w:rPr>
    </w:lvl>
    <w:lvl w:ilvl="7" w:tplc="04090019" w:tentative="1">
      <w:start w:val="1"/>
      <w:numFmt w:val="lowerLetter"/>
      <w:lvlText w:val="%8)"/>
      <w:lvlJc w:val="left"/>
      <w:pPr>
        <w:ind w:left="3502" w:hanging="420"/>
      </w:pPr>
      <w:rPr>
        <w:rFonts w:cs="Times New Roman"/>
      </w:rPr>
    </w:lvl>
    <w:lvl w:ilvl="8" w:tplc="0409001B" w:tentative="1">
      <w:start w:val="1"/>
      <w:numFmt w:val="lowerRoman"/>
      <w:lvlText w:val="%9."/>
      <w:lvlJc w:val="right"/>
      <w:pPr>
        <w:ind w:left="3922" w:hanging="420"/>
      </w:pPr>
      <w:rPr>
        <w:rFonts w:cs="Times New Roman"/>
      </w:rPr>
    </w:lvl>
  </w:abstractNum>
  <w:abstractNum w:abstractNumId="28">
    <w:nsid w:val="57994348"/>
    <w:multiLevelType w:val="hybridMultilevel"/>
    <w:tmpl w:val="C0A88DE0"/>
    <w:lvl w:ilvl="0" w:tplc="0409000F">
      <w:start w:val="1"/>
      <w:numFmt w:val="decimal"/>
      <w:lvlText w:val="%1."/>
      <w:lvlJc w:val="left"/>
      <w:pPr>
        <w:ind w:left="420" w:hanging="420"/>
      </w:pPr>
      <w:rPr>
        <w:rFonts w:cs="Times New Roman" w:hint="default"/>
        <w:b/>
        <w:color w:val="000000"/>
        <w:sz w:val="24"/>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29">
    <w:nsid w:val="582F4990"/>
    <w:multiLevelType w:val="hybridMultilevel"/>
    <w:tmpl w:val="96D2733C"/>
    <w:lvl w:ilvl="0" w:tplc="CD3AA80E">
      <w:start w:val="1"/>
      <w:numFmt w:val="japaneseCounting"/>
      <w:lvlText w:val="%1、"/>
      <w:lvlJc w:val="left"/>
      <w:pPr>
        <w:ind w:left="705" w:hanging="705"/>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30">
    <w:nsid w:val="5CF72B52"/>
    <w:multiLevelType w:val="hybridMultilevel"/>
    <w:tmpl w:val="0CEAE154"/>
    <w:lvl w:ilvl="0" w:tplc="639234E2">
      <w:start w:val="1"/>
      <w:numFmt w:val="decimal"/>
      <w:lvlText w:val="%1、"/>
      <w:lvlJc w:val="left"/>
      <w:pPr>
        <w:ind w:left="390" w:hanging="390"/>
      </w:pPr>
      <w:rPr>
        <w:rFonts w:ascii="宋体" w:eastAsia="宋体" w:cs="Times New Roman" w:hint="default"/>
        <w:b/>
        <w:color w:val="000000"/>
        <w:sz w:val="24"/>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31">
    <w:nsid w:val="61733A3E"/>
    <w:multiLevelType w:val="hybridMultilevel"/>
    <w:tmpl w:val="D65C2886"/>
    <w:lvl w:ilvl="0" w:tplc="0409000F">
      <w:start w:val="1"/>
      <w:numFmt w:val="decimal"/>
      <w:lvlText w:val="%1."/>
      <w:lvlJc w:val="left"/>
      <w:pPr>
        <w:ind w:left="420" w:hanging="420"/>
      </w:pPr>
      <w:rPr>
        <w:rFonts w:cs="Times New Roman" w:hint="default"/>
        <w:b/>
        <w:color w:val="000000"/>
        <w:sz w:val="24"/>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32">
    <w:nsid w:val="620C2323"/>
    <w:multiLevelType w:val="hybridMultilevel"/>
    <w:tmpl w:val="71461308"/>
    <w:lvl w:ilvl="0" w:tplc="04090011">
      <w:start w:val="1"/>
      <w:numFmt w:val="decimal"/>
      <w:lvlText w:val="%1)"/>
      <w:lvlJc w:val="left"/>
      <w:pPr>
        <w:ind w:left="840" w:hanging="420"/>
      </w:pPr>
      <w:rPr>
        <w:rFonts w:cs="Times New Roman"/>
      </w:rPr>
    </w:lvl>
    <w:lvl w:ilvl="1" w:tplc="04090019">
      <w:start w:val="1"/>
      <w:numFmt w:val="lowerLetter"/>
      <w:lvlText w:val="%2)"/>
      <w:lvlJc w:val="left"/>
      <w:pPr>
        <w:ind w:left="1260" w:hanging="420"/>
      </w:pPr>
      <w:rPr>
        <w:rFonts w:cs="Times New Roman"/>
      </w:rPr>
    </w:lvl>
    <w:lvl w:ilvl="2" w:tplc="0409001B">
      <w:start w:val="1"/>
      <w:numFmt w:val="lowerRoman"/>
      <w:lvlText w:val="%3."/>
      <w:lvlJc w:val="right"/>
      <w:pPr>
        <w:ind w:left="1680" w:hanging="420"/>
      </w:pPr>
      <w:rPr>
        <w:rFonts w:cs="Times New Roman"/>
      </w:rPr>
    </w:lvl>
    <w:lvl w:ilvl="3" w:tplc="0409000F">
      <w:start w:val="1"/>
      <w:numFmt w:val="decimal"/>
      <w:lvlText w:val="%4."/>
      <w:lvlJc w:val="left"/>
      <w:pPr>
        <w:ind w:left="2100" w:hanging="420"/>
      </w:pPr>
      <w:rPr>
        <w:rFonts w:cs="Times New Roman"/>
      </w:rPr>
    </w:lvl>
    <w:lvl w:ilvl="4" w:tplc="04090019">
      <w:start w:val="1"/>
      <w:numFmt w:val="lowerLetter"/>
      <w:lvlText w:val="%5)"/>
      <w:lvlJc w:val="left"/>
      <w:pPr>
        <w:ind w:left="2520" w:hanging="420"/>
      </w:pPr>
      <w:rPr>
        <w:rFonts w:cs="Times New Roman"/>
      </w:rPr>
    </w:lvl>
    <w:lvl w:ilvl="5" w:tplc="0409001B">
      <w:start w:val="1"/>
      <w:numFmt w:val="lowerRoman"/>
      <w:lvlText w:val="%6."/>
      <w:lvlJc w:val="right"/>
      <w:pPr>
        <w:ind w:left="2940" w:hanging="420"/>
      </w:pPr>
      <w:rPr>
        <w:rFonts w:cs="Times New Roman"/>
      </w:rPr>
    </w:lvl>
    <w:lvl w:ilvl="6" w:tplc="0409000F">
      <w:start w:val="1"/>
      <w:numFmt w:val="decimal"/>
      <w:lvlText w:val="%7."/>
      <w:lvlJc w:val="left"/>
      <w:pPr>
        <w:ind w:left="3360" w:hanging="420"/>
      </w:pPr>
      <w:rPr>
        <w:rFonts w:cs="Times New Roman"/>
      </w:rPr>
    </w:lvl>
    <w:lvl w:ilvl="7" w:tplc="04090019">
      <w:start w:val="1"/>
      <w:numFmt w:val="lowerLetter"/>
      <w:lvlText w:val="%8)"/>
      <w:lvlJc w:val="left"/>
      <w:pPr>
        <w:ind w:left="3780" w:hanging="420"/>
      </w:pPr>
      <w:rPr>
        <w:rFonts w:cs="Times New Roman"/>
      </w:rPr>
    </w:lvl>
    <w:lvl w:ilvl="8" w:tplc="0409001B">
      <w:start w:val="1"/>
      <w:numFmt w:val="lowerRoman"/>
      <w:lvlText w:val="%9."/>
      <w:lvlJc w:val="right"/>
      <w:pPr>
        <w:ind w:left="4200" w:hanging="420"/>
      </w:pPr>
      <w:rPr>
        <w:rFonts w:cs="Times New Roman"/>
      </w:rPr>
    </w:lvl>
  </w:abstractNum>
  <w:abstractNum w:abstractNumId="33">
    <w:nsid w:val="64D870E4"/>
    <w:multiLevelType w:val="hybridMultilevel"/>
    <w:tmpl w:val="3C0C0B62"/>
    <w:lvl w:ilvl="0" w:tplc="639234E2">
      <w:start w:val="1"/>
      <w:numFmt w:val="decimal"/>
      <w:lvlText w:val="%1、"/>
      <w:lvlJc w:val="left"/>
      <w:pPr>
        <w:ind w:left="420" w:hanging="420"/>
      </w:pPr>
      <w:rPr>
        <w:rFonts w:ascii="宋体" w:eastAsia="宋体" w:cs="Times New Roman" w:hint="default"/>
        <w:b/>
        <w:color w:val="000000"/>
        <w:sz w:val="24"/>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34">
    <w:nsid w:val="65FB18F1"/>
    <w:multiLevelType w:val="hybridMultilevel"/>
    <w:tmpl w:val="D65C2886"/>
    <w:lvl w:ilvl="0" w:tplc="0409000F">
      <w:start w:val="1"/>
      <w:numFmt w:val="decimal"/>
      <w:lvlText w:val="%1."/>
      <w:lvlJc w:val="left"/>
      <w:pPr>
        <w:ind w:left="420" w:hanging="420"/>
      </w:pPr>
      <w:rPr>
        <w:rFonts w:cs="Times New Roman" w:hint="default"/>
        <w:b/>
        <w:color w:val="000000"/>
        <w:sz w:val="24"/>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35">
    <w:nsid w:val="66423D69"/>
    <w:multiLevelType w:val="hybridMultilevel"/>
    <w:tmpl w:val="26668CD0"/>
    <w:lvl w:ilvl="0" w:tplc="0409000F">
      <w:start w:val="1"/>
      <w:numFmt w:val="decimal"/>
      <w:lvlText w:val="%1."/>
      <w:lvlJc w:val="left"/>
      <w:pPr>
        <w:ind w:left="420" w:hanging="420"/>
      </w:pPr>
      <w:rPr>
        <w:rFonts w:cs="Times New Roman" w:hint="default"/>
        <w:b/>
        <w:color w:val="000000"/>
        <w:sz w:val="24"/>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36">
    <w:nsid w:val="688B776A"/>
    <w:multiLevelType w:val="hybridMultilevel"/>
    <w:tmpl w:val="78640BAE"/>
    <w:lvl w:ilvl="0" w:tplc="ED50D8B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7">
    <w:nsid w:val="6A021007"/>
    <w:multiLevelType w:val="hybridMultilevel"/>
    <w:tmpl w:val="3EA83628"/>
    <w:lvl w:ilvl="0" w:tplc="04090011">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38">
    <w:nsid w:val="6D0C2384"/>
    <w:multiLevelType w:val="hybridMultilevel"/>
    <w:tmpl w:val="1128B218"/>
    <w:lvl w:ilvl="0" w:tplc="04090011">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39">
    <w:nsid w:val="6F6B28FA"/>
    <w:multiLevelType w:val="hybridMultilevel"/>
    <w:tmpl w:val="F95E3B26"/>
    <w:lvl w:ilvl="0" w:tplc="04090011">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40">
    <w:nsid w:val="709A03E9"/>
    <w:multiLevelType w:val="hybridMultilevel"/>
    <w:tmpl w:val="4E3CB8F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1">
    <w:nsid w:val="78261764"/>
    <w:multiLevelType w:val="hybridMultilevel"/>
    <w:tmpl w:val="D18A38C6"/>
    <w:lvl w:ilvl="0" w:tplc="A7A4C2FC">
      <w:start w:val="1"/>
      <w:numFmt w:val="japaneseCounting"/>
      <w:lvlText w:val="%1、"/>
      <w:lvlJc w:val="left"/>
      <w:pPr>
        <w:ind w:left="720" w:hanging="7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42">
    <w:nsid w:val="79452033"/>
    <w:multiLevelType w:val="hybridMultilevel"/>
    <w:tmpl w:val="1128B218"/>
    <w:lvl w:ilvl="0" w:tplc="04090011">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num w:numId="1">
    <w:abstractNumId w:val="5"/>
  </w:num>
  <w:num w:numId="2">
    <w:abstractNumId w:val="29"/>
  </w:num>
  <w:num w:numId="3">
    <w:abstractNumId w:val="13"/>
  </w:num>
  <w:num w:numId="4">
    <w:abstractNumId w:val="2"/>
  </w:num>
  <w:num w:numId="5">
    <w:abstractNumId w:val="30"/>
  </w:num>
  <w:num w:numId="6">
    <w:abstractNumId w:val="17"/>
  </w:num>
  <w:num w:numId="7">
    <w:abstractNumId w:val="41"/>
  </w:num>
  <w:num w:numId="8">
    <w:abstractNumId w:val="33"/>
  </w:num>
  <w:num w:numId="9">
    <w:abstractNumId w:val="8"/>
  </w:num>
  <w:num w:numId="10">
    <w:abstractNumId w:val="11"/>
  </w:num>
  <w:num w:numId="11">
    <w:abstractNumId w:val="35"/>
  </w:num>
  <w:num w:numId="12">
    <w:abstractNumId w:val="42"/>
  </w:num>
  <w:num w:numId="13">
    <w:abstractNumId w:val="4"/>
  </w:num>
  <w:num w:numId="14">
    <w:abstractNumId w:val="32"/>
  </w:num>
  <w:num w:numId="15">
    <w:abstractNumId w:val="3"/>
  </w:num>
  <w:num w:numId="16">
    <w:abstractNumId w:val="9"/>
  </w:num>
  <w:num w:numId="17">
    <w:abstractNumId w:val="37"/>
  </w:num>
  <w:num w:numId="18">
    <w:abstractNumId w:val="0"/>
  </w:num>
  <w:num w:numId="19">
    <w:abstractNumId w:val="1"/>
  </w:num>
  <w:num w:numId="20">
    <w:abstractNumId w:val="22"/>
  </w:num>
  <w:num w:numId="21">
    <w:abstractNumId w:val="7"/>
  </w:num>
  <w:num w:numId="22">
    <w:abstractNumId w:val="34"/>
  </w:num>
  <w:num w:numId="23">
    <w:abstractNumId w:val="18"/>
  </w:num>
  <w:num w:numId="24">
    <w:abstractNumId w:val="28"/>
  </w:num>
  <w:num w:numId="25">
    <w:abstractNumId w:val="24"/>
  </w:num>
  <w:num w:numId="26">
    <w:abstractNumId w:val="38"/>
  </w:num>
  <w:num w:numId="27">
    <w:abstractNumId w:val="14"/>
  </w:num>
  <w:num w:numId="28">
    <w:abstractNumId w:val="16"/>
  </w:num>
  <w:num w:numId="29">
    <w:abstractNumId w:val="39"/>
  </w:num>
  <w:num w:numId="30">
    <w:abstractNumId w:val="31"/>
  </w:num>
  <w:num w:numId="31">
    <w:abstractNumId w:val="21"/>
  </w:num>
  <w:num w:numId="32">
    <w:abstractNumId w:val="12"/>
  </w:num>
  <w:num w:numId="33">
    <w:abstractNumId w:val="40"/>
  </w:num>
  <w:num w:numId="34">
    <w:abstractNumId w:val="23"/>
  </w:num>
  <w:num w:numId="35">
    <w:abstractNumId w:val="6"/>
  </w:num>
  <w:num w:numId="36">
    <w:abstractNumId w:val="19"/>
  </w:num>
  <w:num w:numId="37">
    <w:abstractNumId w:val="15"/>
  </w:num>
  <w:num w:numId="38">
    <w:abstractNumId w:val="25"/>
  </w:num>
  <w:num w:numId="39">
    <w:abstractNumId w:val="20"/>
  </w:num>
  <w:num w:numId="40">
    <w:abstractNumId w:val="36"/>
  </w:num>
  <w:num w:numId="41">
    <w:abstractNumId w:val="26"/>
  </w:num>
  <w:num w:numId="42">
    <w:abstractNumId w:val="10"/>
  </w:num>
  <w:num w:numId="43">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5CBD"/>
    <w:rsid w:val="00001130"/>
    <w:rsid w:val="00001972"/>
    <w:rsid w:val="000033BF"/>
    <w:rsid w:val="0000612A"/>
    <w:rsid w:val="00010C98"/>
    <w:rsid w:val="00011D0B"/>
    <w:rsid w:val="0001226C"/>
    <w:rsid w:val="0001331D"/>
    <w:rsid w:val="00013B66"/>
    <w:rsid w:val="00014350"/>
    <w:rsid w:val="00015F8B"/>
    <w:rsid w:val="00022923"/>
    <w:rsid w:val="00027729"/>
    <w:rsid w:val="000342EE"/>
    <w:rsid w:val="00034A1E"/>
    <w:rsid w:val="00042D55"/>
    <w:rsid w:val="00047F88"/>
    <w:rsid w:val="00055C4F"/>
    <w:rsid w:val="00061689"/>
    <w:rsid w:val="0006581A"/>
    <w:rsid w:val="00070967"/>
    <w:rsid w:val="0007223A"/>
    <w:rsid w:val="000776F8"/>
    <w:rsid w:val="00077ECE"/>
    <w:rsid w:val="00080665"/>
    <w:rsid w:val="00086D35"/>
    <w:rsid w:val="000927B5"/>
    <w:rsid w:val="00096879"/>
    <w:rsid w:val="000975DC"/>
    <w:rsid w:val="000A0947"/>
    <w:rsid w:val="000A2E45"/>
    <w:rsid w:val="000A63F4"/>
    <w:rsid w:val="000A69AC"/>
    <w:rsid w:val="000B1A77"/>
    <w:rsid w:val="000B2DDB"/>
    <w:rsid w:val="000B2F77"/>
    <w:rsid w:val="000C5CBD"/>
    <w:rsid w:val="000C5CE0"/>
    <w:rsid w:val="000C668F"/>
    <w:rsid w:val="000D1244"/>
    <w:rsid w:val="000D5026"/>
    <w:rsid w:val="000E2F89"/>
    <w:rsid w:val="000E4D54"/>
    <w:rsid w:val="000F0A38"/>
    <w:rsid w:val="001002B8"/>
    <w:rsid w:val="0010210A"/>
    <w:rsid w:val="00102DCA"/>
    <w:rsid w:val="00103B1E"/>
    <w:rsid w:val="00104208"/>
    <w:rsid w:val="00106D68"/>
    <w:rsid w:val="00112ED4"/>
    <w:rsid w:val="00113211"/>
    <w:rsid w:val="001143AB"/>
    <w:rsid w:val="00115178"/>
    <w:rsid w:val="00123A14"/>
    <w:rsid w:val="00124946"/>
    <w:rsid w:val="00125FCC"/>
    <w:rsid w:val="00126579"/>
    <w:rsid w:val="001266B0"/>
    <w:rsid w:val="001271D2"/>
    <w:rsid w:val="0012798A"/>
    <w:rsid w:val="00130365"/>
    <w:rsid w:val="00130404"/>
    <w:rsid w:val="001304F0"/>
    <w:rsid w:val="00130D49"/>
    <w:rsid w:val="001449E3"/>
    <w:rsid w:val="00146221"/>
    <w:rsid w:val="0014625E"/>
    <w:rsid w:val="001551B0"/>
    <w:rsid w:val="00160094"/>
    <w:rsid w:val="00160CCD"/>
    <w:rsid w:val="00162F20"/>
    <w:rsid w:val="001717EC"/>
    <w:rsid w:val="00176AE8"/>
    <w:rsid w:val="00177657"/>
    <w:rsid w:val="00180A42"/>
    <w:rsid w:val="00180FBD"/>
    <w:rsid w:val="00182111"/>
    <w:rsid w:val="0018333F"/>
    <w:rsid w:val="00190C93"/>
    <w:rsid w:val="001912CE"/>
    <w:rsid w:val="001915CA"/>
    <w:rsid w:val="001A0199"/>
    <w:rsid w:val="001A02F3"/>
    <w:rsid w:val="001A195C"/>
    <w:rsid w:val="001A4592"/>
    <w:rsid w:val="001B7D3A"/>
    <w:rsid w:val="001C11CA"/>
    <w:rsid w:val="001C1EFB"/>
    <w:rsid w:val="001C236B"/>
    <w:rsid w:val="001C6442"/>
    <w:rsid w:val="001C6772"/>
    <w:rsid w:val="001D40C0"/>
    <w:rsid w:val="001D4A2F"/>
    <w:rsid w:val="001E1805"/>
    <w:rsid w:val="001E2A06"/>
    <w:rsid w:val="001E334C"/>
    <w:rsid w:val="001E3D7A"/>
    <w:rsid w:val="001E45B9"/>
    <w:rsid w:val="001F0212"/>
    <w:rsid w:val="001F0AEF"/>
    <w:rsid w:val="001F30B2"/>
    <w:rsid w:val="00200448"/>
    <w:rsid w:val="00201D98"/>
    <w:rsid w:val="00206113"/>
    <w:rsid w:val="00212861"/>
    <w:rsid w:val="0021402B"/>
    <w:rsid w:val="0022371D"/>
    <w:rsid w:val="0022528F"/>
    <w:rsid w:val="002255CF"/>
    <w:rsid w:val="00226676"/>
    <w:rsid w:val="00227D5E"/>
    <w:rsid w:val="00237DC8"/>
    <w:rsid w:val="00240062"/>
    <w:rsid w:val="002419BD"/>
    <w:rsid w:val="002520FD"/>
    <w:rsid w:val="00260CA4"/>
    <w:rsid w:val="00264DB2"/>
    <w:rsid w:val="00270BFF"/>
    <w:rsid w:val="002820C1"/>
    <w:rsid w:val="00287B29"/>
    <w:rsid w:val="00293529"/>
    <w:rsid w:val="00294616"/>
    <w:rsid w:val="00296217"/>
    <w:rsid w:val="00296BA7"/>
    <w:rsid w:val="00297175"/>
    <w:rsid w:val="00297408"/>
    <w:rsid w:val="002A03BC"/>
    <w:rsid w:val="002A1D70"/>
    <w:rsid w:val="002B1AF0"/>
    <w:rsid w:val="002B40F5"/>
    <w:rsid w:val="002B4AAC"/>
    <w:rsid w:val="002B6167"/>
    <w:rsid w:val="002C3BDD"/>
    <w:rsid w:val="002C5DF5"/>
    <w:rsid w:val="002C62D6"/>
    <w:rsid w:val="002C7C19"/>
    <w:rsid w:val="002D266B"/>
    <w:rsid w:val="002E11CE"/>
    <w:rsid w:val="002F4DB1"/>
    <w:rsid w:val="002F5581"/>
    <w:rsid w:val="002F65B9"/>
    <w:rsid w:val="00301370"/>
    <w:rsid w:val="003016B8"/>
    <w:rsid w:val="00303899"/>
    <w:rsid w:val="00310106"/>
    <w:rsid w:val="00310D21"/>
    <w:rsid w:val="00314105"/>
    <w:rsid w:val="003152A1"/>
    <w:rsid w:val="00315477"/>
    <w:rsid w:val="00317BBE"/>
    <w:rsid w:val="0032307A"/>
    <w:rsid w:val="00324901"/>
    <w:rsid w:val="003320E0"/>
    <w:rsid w:val="00333E96"/>
    <w:rsid w:val="00337C24"/>
    <w:rsid w:val="00347A86"/>
    <w:rsid w:val="00347FCB"/>
    <w:rsid w:val="00350416"/>
    <w:rsid w:val="00353B38"/>
    <w:rsid w:val="0035599D"/>
    <w:rsid w:val="00356559"/>
    <w:rsid w:val="00356CE3"/>
    <w:rsid w:val="00360544"/>
    <w:rsid w:val="003637EA"/>
    <w:rsid w:val="0036483C"/>
    <w:rsid w:val="00366EE2"/>
    <w:rsid w:val="0036731C"/>
    <w:rsid w:val="00376007"/>
    <w:rsid w:val="00380A1A"/>
    <w:rsid w:val="00381A9D"/>
    <w:rsid w:val="00381C17"/>
    <w:rsid w:val="003900F9"/>
    <w:rsid w:val="003910B2"/>
    <w:rsid w:val="00392A29"/>
    <w:rsid w:val="003947AD"/>
    <w:rsid w:val="003947F3"/>
    <w:rsid w:val="00397104"/>
    <w:rsid w:val="00397F6D"/>
    <w:rsid w:val="003A36CB"/>
    <w:rsid w:val="003A5605"/>
    <w:rsid w:val="003A5B89"/>
    <w:rsid w:val="003B21A4"/>
    <w:rsid w:val="003B4154"/>
    <w:rsid w:val="003B6BB7"/>
    <w:rsid w:val="003B6FF6"/>
    <w:rsid w:val="003D4E0B"/>
    <w:rsid w:val="003E183D"/>
    <w:rsid w:val="003E26EF"/>
    <w:rsid w:val="003E2F40"/>
    <w:rsid w:val="003E42A1"/>
    <w:rsid w:val="003E686E"/>
    <w:rsid w:val="003F0CA1"/>
    <w:rsid w:val="003F1B67"/>
    <w:rsid w:val="003F348A"/>
    <w:rsid w:val="003F35BF"/>
    <w:rsid w:val="003F36EF"/>
    <w:rsid w:val="003F59F5"/>
    <w:rsid w:val="003F5B9C"/>
    <w:rsid w:val="003F7A2C"/>
    <w:rsid w:val="00404C20"/>
    <w:rsid w:val="00404C6C"/>
    <w:rsid w:val="00405231"/>
    <w:rsid w:val="00413D75"/>
    <w:rsid w:val="00414AC4"/>
    <w:rsid w:val="00421FD8"/>
    <w:rsid w:val="00425580"/>
    <w:rsid w:val="004257CB"/>
    <w:rsid w:val="00426CB6"/>
    <w:rsid w:val="0043395A"/>
    <w:rsid w:val="004341BD"/>
    <w:rsid w:val="00440430"/>
    <w:rsid w:val="00441EE2"/>
    <w:rsid w:val="00444F6F"/>
    <w:rsid w:val="00445674"/>
    <w:rsid w:val="00446483"/>
    <w:rsid w:val="00454F1C"/>
    <w:rsid w:val="00463827"/>
    <w:rsid w:val="00463866"/>
    <w:rsid w:val="004644FD"/>
    <w:rsid w:val="00464C60"/>
    <w:rsid w:val="00465340"/>
    <w:rsid w:val="00466577"/>
    <w:rsid w:val="004673C6"/>
    <w:rsid w:val="004715DD"/>
    <w:rsid w:val="004724D6"/>
    <w:rsid w:val="00480CB7"/>
    <w:rsid w:val="00483966"/>
    <w:rsid w:val="00484814"/>
    <w:rsid w:val="0049004D"/>
    <w:rsid w:val="00490EFE"/>
    <w:rsid w:val="00495D3F"/>
    <w:rsid w:val="004A4E1F"/>
    <w:rsid w:val="004A646F"/>
    <w:rsid w:val="004A6F72"/>
    <w:rsid w:val="004A7063"/>
    <w:rsid w:val="004A74AE"/>
    <w:rsid w:val="004A7D89"/>
    <w:rsid w:val="004B446A"/>
    <w:rsid w:val="004B55EE"/>
    <w:rsid w:val="004B76B4"/>
    <w:rsid w:val="004C01A8"/>
    <w:rsid w:val="004D55A8"/>
    <w:rsid w:val="004D7713"/>
    <w:rsid w:val="004D77BE"/>
    <w:rsid w:val="004D7DFF"/>
    <w:rsid w:val="004E30BF"/>
    <w:rsid w:val="004E717A"/>
    <w:rsid w:val="004F00AE"/>
    <w:rsid w:val="004F1EFF"/>
    <w:rsid w:val="005002EF"/>
    <w:rsid w:val="00505E08"/>
    <w:rsid w:val="00513C15"/>
    <w:rsid w:val="00515C97"/>
    <w:rsid w:val="00527593"/>
    <w:rsid w:val="00531606"/>
    <w:rsid w:val="00532474"/>
    <w:rsid w:val="00534CB1"/>
    <w:rsid w:val="00536811"/>
    <w:rsid w:val="005447A8"/>
    <w:rsid w:val="0054603E"/>
    <w:rsid w:val="00546627"/>
    <w:rsid w:val="005476F3"/>
    <w:rsid w:val="005538E9"/>
    <w:rsid w:val="00554A05"/>
    <w:rsid w:val="00555807"/>
    <w:rsid w:val="00556178"/>
    <w:rsid w:val="0056275B"/>
    <w:rsid w:val="005638C7"/>
    <w:rsid w:val="005641C7"/>
    <w:rsid w:val="00570352"/>
    <w:rsid w:val="005959CE"/>
    <w:rsid w:val="00595E30"/>
    <w:rsid w:val="00597EC5"/>
    <w:rsid w:val="005B3007"/>
    <w:rsid w:val="005C01D5"/>
    <w:rsid w:val="005C0497"/>
    <w:rsid w:val="005C0EE5"/>
    <w:rsid w:val="005C23DB"/>
    <w:rsid w:val="005D11B2"/>
    <w:rsid w:val="005D18A7"/>
    <w:rsid w:val="005D4994"/>
    <w:rsid w:val="005D527E"/>
    <w:rsid w:val="005D5E22"/>
    <w:rsid w:val="005E03E9"/>
    <w:rsid w:val="005E1AD8"/>
    <w:rsid w:val="005E1EBB"/>
    <w:rsid w:val="005E2165"/>
    <w:rsid w:val="005F4F2D"/>
    <w:rsid w:val="005F531F"/>
    <w:rsid w:val="00601846"/>
    <w:rsid w:val="00605AC6"/>
    <w:rsid w:val="00612855"/>
    <w:rsid w:val="00615D22"/>
    <w:rsid w:val="006173DB"/>
    <w:rsid w:val="00624A5C"/>
    <w:rsid w:val="006303ED"/>
    <w:rsid w:val="00635966"/>
    <w:rsid w:val="00642EB6"/>
    <w:rsid w:val="00645A25"/>
    <w:rsid w:val="00646470"/>
    <w:rsid w:val="0065358B"/>
    <w:rsid w:val="00654420"/>
    <w:rsid w:val="006562AF"/>
    <w:rsid w:val="00657D7C"/>
    <w:rsid w:val="006631E3"/>
    <w:rsid w:val="00664980"/>
    <w:rsid w:val="00670787"/>
    <w:rsid w:val="00671D93"/>
    <w:rsid w:val="0067210C"/>
    <w:rsid w:val="00673605"/>
    <w:rsid w:val="00674ADF"/>
    <w:rsid w:val="00674E7B"/>
    <w:rsid w:val="006817F6"/>
    <w:rsid w:val="0068219B"/>
    <w:rsid w:val="006821FB"/>
    <w:rsid w:val="006A71FE"/>
    <w:rsid w:val="006A7F4A"/>
    <w:rsid w:val="006B02E1"/>
    <w:rsid w:val="006B173B"/>
    <w:rsid w:val="006B329F"/>
    <w:rsid w:val="006B333E"/>
    <w:rsid w:val="006B39D9"/>
    <w:rsid w:val="006B5596"/>
    <w:rsid w:val="006C1387"/>
    <w:rsid w:val="006C626F"/>
    <w:rsid w:val="006C6E00"/>
    <w:rsid w:val="006D1A01"/>
    <w:rsid w:val="006D4546"/>
    <w:rsid w:val="006D674C"/>
    <w:rsid w:val="006E08AA"/>
    <w:rsid w:val="006E2FA8"/>
    <w:rsid w:val="006E3604"/>
    <w:rsid w:val="006E3AD9"/>
    <w:rsid w:val="006E3D0D"/>
    <w:rsid w:val="006E55F5"/>
    <w:rsid w:val="006E6AF1"/>
    <w:rsid w:val="006F14B1"/>
    <w:rsid w:val="0070121A"/>
    <w:rsid w:val="0070638B"/>
    <w:rsid w:val="00706926"/>
    <w:rsid w:val="00706B8D"/>
    <w:rsid w:val="0071103A"/>
    <w:rsid w:val="007115B0"/>
    <w:rsid w:val="007136E5"/>
    <w:rsid w:val="00716C0C"/>
    <w:rsid w:val="0072585F"/>
    <w:rsid w:val="00731BDE"/>
    <w:rsid w:val="007323A7"/>
    <w:rsid w:val="0073292F"/>
    <w:rsid w:val="00735261"/>
    <w:rsid w:val="007356F5"/>
    <w:rsid w:val="007360DC"/>
    <w:rsid w:val="007404A7"/>
    <w:rsid w:val="00744DD3"/>
    <w:rsid w:val="00750EBA"/>
    <w:rsid w:val="00755E65"/>
    <w:rsid w:val="007560FC"/>
    <w:rsid w:val="00757428"/>
    <w:rsid w:val="00757C1F"/>
    <w:rsid w:val="007617CC"/>
    <w:rsid w:val="0076483D"/>
    <w:rsid w:val="007662A3"/>
    <w:rsid w:val="0076641B"/>
    <w:rsid w:val="00766843"/>
    <w:rsid w:val="007735BA"/>
    <w:rsid w:val="00773CAC"/>
    <w:rsid w:val="00774E5B"/>
    <w:rsid w:val="00781F47"/>
    <w:rsid w:val="00782521"/>
    <w:rsid w:val="007853E4"/>
    <w:rsid w:val="007907C3"/>
    <w:rsid w:val="007930F4"/>
    <w:rsid w:val="007A1127"/>
    <w:rsid w:val="007A302C"/>
    <w:rsid w:val="007A328E"/>
    <w:rsid w:val="007A3AE1"/>
    <w:rsid w:val="007A4C30"/>
    <w:rsid w:val="007A6F39"/>
    <w:rsid w:val="007A79CC"/>
    <w:rsid w:val="007B0456"/>
    <w:rsid w:val="007B1BAA"/>
    <w:rsid w:val="007B1EB5"/>
    <w:rsid w:val="007B35CB"/>
    <w:rsid w:val="007B668A"/>
    <w:rsid w:val="007C79B3"/>
    <w:rsid w:val="007C7DA8"/>
    <w:rsid w:val="007E06AE"/>
    <w:rsid w:val="007E543E"/>
    <w:rsid w:val="007E6A8B"/>
    <w:rsid w:val="007F1019"/>
    <w:rsid w:val="007F6232"/>
    <w:rsid w:val="00803A80"/>
    <w:rsid w:val="0080501F"/>
    <w:rsid w:val="00807DB6"/>
    <w:rsid w:val="00811BD7"/>
    <w:rsid w:val="00814360"/>
    <w:rsid w:val="00820A05"/>
    <w:rsid w:val="00820EBD"/>
    <w:rsid w:val="008278A7"/>
    <w:rsid w:val="00831096"/>
    <w:rsid w:val="008324DB"/>
    <w:rsid w:val="00832AC4"/>
    <w:rsid w:val="0083459E"/>
    <w:rsid w:val="00836A2E"/>
    <w:rsid w:val="00836E6D"/>
    <w:rsid w:val="0083793F"/>
    <w:rsid w:val="008400B2"/>
    <w:rsid w:val="00840AA8"/>
    <w:rsid w:val="00841CED"/>
    <w:rsid w:val="00842737"/>
    <w:rsid w:val="00844100"/>
    <w:rsid w:val="008466DA"/>
    <w:rsid w:val="00871C80"/>
    <w:rsid w:val="00877858"/>
    <w:rsid w:val="00880B24"/>
    <w:rsid w:val="008818D6"/>
    <w:rsid w:val="0088229B"/>
    <w:rsid w:val="008859D6"/>
    <w:rsid w:val="008859F7"/>
    <w:rsid w:val="00885E9A"/>
    <w:rsid w:val="00894130"/>
    <w:rsid w:val="00894869"/>
    <w:rsid w:val="00894EE1"/>
    <w:rsid w:val="008A214D"/>
    <w:rsid w:val="008A345C"/>
    <w:rsid w:val="008B0A2E"/>
    <w:rsid w:val="008B281F"/>
    <w:rsid w:val="008B2D9F"/>
    <w:rsid w:val="008B480A"/>
    <w:rsid w:val="008B4A8D"/>
    <w:rsid w:val="008B4E56"/>
    <w:rsid w:val="008B6FC0"/>
    <w:rsid w:val="008C55E4"/>
    <w:rsid w:val="008C78F3"/>
    <w:rsid w:val="008D09A5"/>
    <w:rsid w:val="008D23A6"/>
    <w:rsid w:val="008D3FB4"/>
    <w:rsid w:val="008E1D80"/>
    <w:rsid w:val="008E26A9"/>
    <w:rsid w:val="008E3B9D"/>
    <w:rsid w:val="008E4F60"/>
    <w:rsid w:val="008E5E5B"/>
    <w:rsid w:val="008E64B5"/>
    <w:rsid w:val="008F32C2"/>
    <w:rsid w:val="008F7E3B"/>
    <w:rsid w:val="00912F9C"/>
    <w:rsid w:val="00913434"/>
    <w:rsid w:val="0091593A"/>
    <w:rsid w:val="009206E8"/>
    <w:rsid w:val="009228DC"/>
    <w:rsid w:val="00922FF8"/>
    <w:rsid w:val="00926F7D"/>
    <w:rsid w:val="00932169"/>
    <w:rsid w:val="00933C0D"/>
    <w:rsid w:val="00934723"/>
    <w:rsid w:val="0094049F"/>
    <w:rsid w:val="009422E2"/>
    <w:rsid w:val="00942377"/>
    <w:rsid w:val="00945899"/>
    <w:rsid w:val="009559E3"/>
    <w:rsid w:val="00962A14"/>
    <w:rsid w:val="00966998"/>
    <w:rsid w:val="00971DDC"/>
    <w:rsid w:val="00973CC7"/>
    <w:rsid w:val="0097415D"/>
    <w:rsid w:val="0098027A"/>
    <w:rsid w:val="009806EB"/>
    <w:rsid w:val="009811B9"/>
    <w:rsid w:val="009817B7"/>
    <w:rsid w:val="0098365A"/>
    <w:rsid w:val="00987301"/>
    <w:rsid w:val="00997C71"/>
    <w:rsid w:val="009A1E4C"/>
    <w:rsid w:val="009A1FE1"/>
    <w:rsid w:val="009A2941"/>
    <w:rsid w:val="009A4126"/>
    <w:rsid w:val="009A5A60"/>
    <w:rsid w:val="009B1047"/>
    <w:rsid w:val="009B5DAB"/>
    <w:rsid w:val="009C10EF"/>
    <w:rsid w:val="009C1E38"/>
    <w:rsid w:val="009C1F50"/>
    <w:rsid w:val="009C296E"/>
    <w:rsid w:val="009C2E9F"/>
    <w:rsid w:val="009C4405"/>
    <w:rsid w:val="009C543D"/>
    <w:rsid w:val="009C7A5B"/>
    <w:rsid w:val="009D3A4D"/>
    <w:rsid w:val="009D7836"/>
    <w:rsid w:val="009E1372"/>
    <w:rsid w:val="009E1EB8"/>
    <w:rsid w:val="009E4B75"/>
    <w:rsid w:val="009E72C6"/>
    <w:rsid w:val="009F2D5A"/>
    <w:rsid w:val="009F401A"/>
    <w:rsid w:val="00A003A9"/>
    <w:rsid w:val="00A00AD2"/>
    <w:rsid w:val="00A02F16"/>
    <w:rsid w:val="00A03A12"/>
    <w:rsid w:val="00A16176"/>
    <w:rsid w:val="00A16948"/>
    <w:rsid w:val="00A16D21"/>
    <w:rsid w:val="00A214E7"/>
    <w:rsid w:val="00A24FC6"/>
    <w:rsid w:val="00A3082B"/>
    <w:rsid w:val="00A31562"/>
    <w:rsid w:val="00A33C0B"/>
    <w:rsid w:val="00A345A8"/>
    <w:rsid w:val="00A40D7D"/>
    <w:rsid w:val="00A42F61"/>
    <w:rsid w:val="00A44EAF"/>
    <w:rsid w:val="00A5026A"/>
    <w:rsid w:val="00A53C4F"/>
    <w:rsid w:val="00A54B41"/>
    <w:rsid w:val="00A54D00"/>
    <w:rsid w:val="00A555B2"/>
    <w:rsid w:val="00A566EF"/>
    <w:rsid w:val="00A60304"/>
    <w:rsid w:val="00A62D0B"/>
    <w:rsid w:val="00A7010D"/>
    <w:rsid w:val="00A71AB6"/>
    <w:rsid w:val="00A81C9C"/>
    <w:rsid w:val="00A81D81"/>
    <w:rsid w:val="00A84556"/>
    <w:rsid w:val="00A91B2C"/>
    <w:rsid w:val="00A95981"/>
    <w:rsid w:val="00AA3252"/>
    <w:rsid w:val="00AA4EF7"/>
    <w:rsid w:val="00AB3193"/>
    <w:rsid w:val="00AB3650"/>
    <w:rsid w:val="00AC06A7"/>
    <w:rsid w:val="00AC15FA"/>
    <w:rsid w:val="00AC268E"/>
    <w:rsid w:val="00AC51AE"/>
    <w:rsid w:val="00AC7AC2"/>
    <w:rsid w:val="00AD1D5B"/>
    <w:rsid w:val="00AD3BB3"/>
    <w:rsid w:val="00AD3F8F"/>
    <w:rsid w:val="00AD68FF"/>
    <w:rsid w:val="00AD7813"/>
    <w:rsid w:val="00AE1F19"/>
    <w:rsid w:val="00AE1F1F"/>
    <w:rsid w:val="00AE39B9"/>
    <w:rsid w:val="00AE63BA"/>
    <w:rsid w:val="00AF2F67"/>
    <w:rsid w:val="00AF6303"/>
    <w:rsid w:val="00B01954"/>
    <w:rsid w:val="00B04E59"/>
    <w:rsid w:val="00B101D6"/>
    <w:rsid w:val="00B10FEB"/>
    <w:rsid w:val="00B121D3"/>
    <w:rsid w:val="00B1464F"/>
    <w:rsid w:val="00B14D5E"/>
    <w:rsid w:val="00B158FC"/>
    <w:rsid w:val="00B210D8"/>
    <w:rsid w:val="00B221F7"/>
    <w:rsid w:val="00B30EFA"/>
    <w:rsid w:val="00B3501D"/>
    <w:rsid w:val="00B412F5"/>
    <w:rsid w:val="00B45A6B"/>
    <w:rsid w:val="00B5136A"/>
    <w:rsid w:val="00B5178F"/>
    <w:rsid w:val="00B663BE"/>
    <w:rsid w:val="00B7634C"/>
    <w:rsid w:val="00B81BEE"/>
    <w:rsid w:val="00B8413C"/>
    <w:rsid w:val="00B86771"/>
    <w:rsid w:val="00B86B26"/>
    <w:rsid w:val="00B94CB2"/>
    <w:rsid w:val="00B94F47"/>
    <w:rsid w:val="00BD77DB"/>
    <w:rsid w:val="00BE496B"/>
    <w:rsid w:val="00BE59AD"/>
    <w:rsid w:val="00BF1370"/>
    <w:rsid w:val="00BF1FF0"/>
    <w:rsid w:val="00C01648"/>
    <w:rsid w:val="00C03711"/>
    <w:rsid w:val="00C06840"/>
    <w:rsid w:val="00C06D40"/>
    <w:rsid w:val="00C10A91"/>
    <w:rsid w:val="00C11035"/>
    <w:rsid w:val="00C11746"/>
    <w:rsid w:val="00C14271"/>
    <w:rsid w:val="00C15C41"/>
    <w:rsid w:val="00C22B9D"/>
    <w:rsid w:val="00C24B46"/>
    <w:rsid w:val="00C30635"/>
    <w:rsid w:val="00C34BA7"/>
    <w:rsid w:val="00C359B4"/>
    <w:rsid w:val="00C35F94"/>
    <w:rsid w:val="00C3790F"/>
    <w:rsid w:val="00C47AAE"/>
    <w:rsid w:val="00C51103"/>
    <w:rsid w:val="00C549B5"/>
    <w:rsid w:val="00C5556B"/>
    <w:rsid w:val="00C62C18"/>
    <w:rsid w:val="00C642DE"/>
    <w:rsid w:val="00C649DA"/>
    <w:rsid w:val="00C67820"/>
    <w:rsid w:val="00C71976"/>
    <w:rsid w:val="00C84E0B"/>
    <w:rsid w:val="00C85816"/>
    <w:rsid w:val="00C93A00"/>
    <w:rsid w:val="00C94C75"/>
    <w:rsid w:val="00C960CD"/>
    <w:rsid w:val="00C96219"/>
    <w:rsid w:val="00CA1264"/>
    <w:rsid w:val="00CA3C5B"/>
    <w:rsid w:val="00CA5D03"/>
    <w:rsid w:val="00CB03B4"/>
    <w:rsid w:val="00CB541B"/>
    <w:rsid w:val="00CC0116"/>
    <w:rsid w:val="00CC094C"/>
    <w:rsid w:val="00CC1136"/>
    <w:rsid w:val="00CC1BF9"/>
    <w:rsid w:val="00CC1CE9"/>
    <w:rsid w:val="00CC2BD0"/>
    <w:rsid w:val="00CD3ECC"/>
    <w:rsid w:val="00CD452F"/>
    <w:rsid w:val="00CE3F58"/>
    <w:rsid w:val="00CE7A1F"/>
    <w:rsid w:val="00CF0704"/>
    <w:rsid w:val="00CF2481"/>
    <w:rsid w:val="00CF49E4"/>
    <w:rsid w:val="00CF5E50"/>
    <w:rsid w:val="00CF7931"/>
    <w:rsid w:val="00D01E27"/>
    <w:rsid w:val="00D031C3"/>
    <w:rsid w:val="00D05FE2"/>
    <w:rsid w:val="00D06338"/>
    <w:rsid w:val="00D10194"/>
    <w:rsid w:val="00D107E1"/>
    <w:rsid w:val="00D10D28"/>
    <w:rsid w:val="00D17061"/>
    <w:rsid w:val="00D22610"/>
    <w:rsid w:val="00D26FB4"/>
    <w:rsid w:val="00D31F55"/>
    <w:rsid w:val="00D33FD8"/>
    <w:rsid w:val="00D34436"/>
    <w:rsid w:val="00D3471D"/>
    <w:rsid w:val="00D35DEC"/>
    <w:rsid w:val="00D37D3A"/>
    <w:rsid w:val="00D46F93"/>
    <w:rsid w:val="00D47793"/>
    <w:rsid w:val="00D50060"/>
    <w:rsid w:val="00D554B0"/>
    <w:rsid w:val="00D57E8D"/>
    <w:rsid w:val="00D608E3"/>
    <w:rsid w:val="00D621F7"/>
    <w:rsid w:val="00D636DC"/>
    <w:rsid w:val="00D63AE0"/>
    <w:rsid w:val="00D73E09"/>
    <w:rsid w:val="00D74AE2"/>
    <w:rsid w:val="00D811C9"/>
    <w:rsid w:val="00D81C5B"/>
    <w:rsid w:val="00D825BE"/>
    <w:rsid w:val="00D85660"/>
    <w:rsid w:val="00D85839"/>
    <w:rsid w:val="00D871B5"/>
    <w:rsid w:val="00D956DD"/>
    <w:rsid w:val="00D97764"/>
    <w:rsid w:val="00DA04A4"/>
    <w:rsid w:val="00DA0F51"/>
    <w:rsid w:val="00DA15E5"/>
    <w:rsid w:val="00DA4B8A"/>
    <w:rsid w:val="00DA6B44"/>
    <w:rsid w:val="00DA729D"/>
    <w:rsid w:val="00DD33E5"/>
    <w:rsid w:val="00DD448C"/>
    <w:rsid w:val="00DE2D4E"/>
    <w:rsid w:val="00DE6B38"/>
    <w:rsid w:val="00DE6EB5"/>
    <w:rsid w:val="00DF1EB7"/>
    <w:rsid w:val="00DF20FC"/>
    <w:rsid w:val="00DF24D0"/>
    <w:rsid w:val="00DF3434"/>
    <w:rsid w:val="00E034FD"/>
    <w:rsid w:val="00E1088C"/>
    <w:rsid w:val="00E11401"/>
    <w:rsid w:val="00E11D30"/>
    <w:rsid w:val="00E13710"/>
    <w:rsid w:val="00E14437"/>
    <w:rsid w:val="00E15BEE"/>
    <w:rsid w:val="00E20D59"/>
    <w:rsid w:val="00E23803"/>
    <w:rsid w:val="00E23808"/>
    <w:rsid w:val="00E3411C"/>
    <w:rsid w:val="00E4105D"/>
    <w:rsid w:val="00E422CB"/>
    <w:rsid w:val="00E452E9"/>
    <w:rsid w:val="00E47E44"/>
    <w:rsid w:val="00E53D48"/>
    <w:rsid w:val="00E565EE"/>
    <w:rsid w:val="00E6259E"/>
    <w:rsid w:val="00E6312A"/>
    <w:rsid w:val="00E65565"/>
    <w:rsid w:val="00E67035"/>
    <w:rsid w:val="00E82531"/>
    <w:rsid w:val="00E8458D"/>
    <w:rsid w:val="00E91C3B"/>
    <w:rsid w:val="00E934BA"/>
    <w:rsid w:val="00E96110"/>
    <w:rsid w:val="00EA646F"/>
    <w:rsid w:val="00EB330D"/>
    <w:rsid w:val="00EC0140"/>
    <w:rsid w:val="00EC1816"/>
    <w:rsid w:val="00EC45E1"/>
    <w:rsid w:val="00EC6A85"/>
    <w:rsid w:val="00EC7556"/>
    <w:rsid w:val="00EC7E7D"/>
    <w:rsid w:val="00ED708E"/>
    <w:rsid w:val="00EE04CA"/>
    <w:rsid w:val="00EE5FEE"/>
    <w:rsid w:val="00EE626E"/>
    <w:rsid w:val="00EE7C49"/>
    <w:rsid w:val="00EE7F5F"/>
    <w:rsid w:val="00F03396"/>
    <w:rsid w:val="00F12A3D"/>
    <w:rsid w:val="00F13175"/>
    <w:rsid w:val="00F155D8"/>
    <w:rsid w:val="00F17D25"/>
    <w:rsid w:val="00F24F6B"/>
    <w:rsid w:val="00F25FB6"/>
    <w:rsid w:val="00F36EC2"/>
    <w:rsid w:val="00F41DCE"/>
    <w:rsid w:val="00F4299A"/>
    <w:rsid w:val="00F47E76"/>
    <w:rsid w:val="00F578BF"/>
    <w:rsid w:val="00F57AB3"/>
    <w:rsid w:val="00F57FCD"/>
    <w:rsid w:val="00F60594"/>
    <w:rsid w:val="00F721C1"/>
    <w:rsid w:val="00F726E6"/>
    <w:rsid w:val="00F7315A"/>
    <w:rsid w:val="00F7670D"/>
    <w:rsid w:val="00F82FD3"/>
    <w:rsid w:val="00F836F2"/>
    <w:rsid w:val="00F875B5"/>
    <w:rsid w:val="00F9013B"/>
    <w:rsid w:val="00F9779C"/>
    <w:rsid w:val="00F97F45"/>
    <w:rsid w:val="00FB06A9"/>
    <w:rsid w:val="00FB0B8C"/>
    <w:rsid w:val="00FB6F4C"/>
    <w:rsid w:val="00FC0543"/>
    <w:rsid w:val="00FD04FC"/>
    <w:rsid w:val="00FD05CA"/>
    <w:rsid w:val="00FD4188"/>
    <w:rsid w:val="00FD4C41"/>
    <w:rsid w:val="00FD50E5"/>
    <w:rsid w:val="00FD6F33"/>
    <w:rsid w:val="00FD7965"/>
    <w:rsid w:val="00FE40EC"/>
    <w:rsid w:val="00FE7243"/>
    <w:rsid w:val="00FF0462"/>
    <w:rsid w:val="00FF0BEF"/>
    <w:rsid w:val="00FF141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0">
    <w:name w:val="Normal"/>
    <w:qFormat/>
    <w:rsid w:val="000C5CBD"/>
    <w:rPr>
      <w:sz w:val="24"/>
      <w:szCs w:val="24"/>
      <w:lang w:eastAsia="en-US"/>
    </w:rPr>
  </w:style>
  <w:style w:type="paragraph" w:styleId="1">
    <w:name w:val="heading 1"/>
    <w:basedOn w:val="a0"/>
    <w:next w:val="a0"/>
    <w:link w:val="1Char"/>
    <w:uiPriority w:val="99"/>
    <w:qFormat/>
    <w:rsid w:val="000C5CBD"/>
    <w:pPr>
      <w:keepNext/>
      <w:spacing w:before="240" w:after="60"/>
      <w:outlineLvl w:val="0"/>
    </w:pPr>
    <w:rPr>
      <w:rFonts w:ascii="Cambria" w:hAnsi="Cambria"/>
      <w:b/>
      <w:bCs/>
      <w:kern w:val="32"/>
      <w:sz w:val="32"/>
      <w:szCs w:val="32"/>
    </w:rPr>
  </w:style>
  <w:style w:type="paragraph" w:styleId="2">
    <w:name w:val="heading 2"/>
    <w:basedOn w:val="a0"/>
    <w:next w:val="a0"/>
    <w:link w:val="2Char"/>
    <w:uiPriority w:val="99"/>
    <w:qFormat/>
    <w:rsid w:val="000C5CBD"/>
    <w:pPr>
      <w:keepNext/>
      <w:spacing w:before="240" w:after="60"/>
      <w:outlineLvl w:val="1"/>
    </w:pPr>
    <w:rPr>
      <w:rFonts w:ascii="Cambria" w:hAnsi="Cambria"/>
      <w:b/>
      <w:bCs/>
      <w:i/>
      <w:iCs/>
      <w:sz w:val="28"/>
      <w:szCs w:val="28"/>
    </w:rPr>
  </w:style>
  <w:style w:type="paragraph" w:styleId="3">
    <w:name w:val="heading 3"/>
    <w:basedOn w:val="a0"/>
    <w:next w:val="a0"/>
    <w:link w:val="3Char"/>
    <w:uiPriority w:val="99"/>
    <w:qFormat/>
    <w:rsid w:val="000C5CBD"/>
    <w:pPr>
      <w:keepNext/>
      <w:spacing w:before="240" w:after="60"/>
      <w:outlineLvl w:val="2"/>
    </w:pPr>
    <w:rPr>
      <w:rFonts w:ascii="Cambria" w:hAnsi="Cambria"/>
      <w:b/>
      <w:bCs/>
      <w:sz w:val="26"/>
      <w:szCs w:val="26"/>
    </w:rPr>
  </w:style>
  <w:style w:type="paragraph" w:styleId="4">
    <w:name w:val="heading 4"/>
    <w:basedOn w:val="a0"/>
    <w:next w:val="a0"/>
    <w:link w:val="4Char"/>
    <w:uiPriority w:val="99"/>
    <w:qFormat/>
    <w:rsid w:val="000C5CBD"/>
    <w:pPr>
      <w:keepNext/>
      <w:spacing w:before="240" w:after="60"/>
      <w:outlineLvl w:val="3"/>
    </w:pPr>
    <w:rPr>
      <w:b/>
      <w:bCs/>
      <w:sz w:val="28"/>
      <w:szCs w:val="28"/>
    </w:rPr>
  </w:style>
  <w:style w:type="paragraph" w:styleId="5">
    <w:name w:val="heading 5"/>
    <w:basedOn w:val="a0"/>
    <w:next w:val="a0"/>
    <w:link w:val="5Char"/>
    <w:uiPriority w:val="99"/>
    <w:qFormat/>
    <w:rsid w:val="000C5CBD"/>
    <w:pPr>
      <w:spacing w:before="240" w:after="60"/>
      <w:outlineLvl w:val="4"/>
    </w:pPr>
    <w:rPr>
      <w:b/>
      <w:bCs/>
      <w:i/>
      <w:iCs/>
      <w:sz w:val="26"/>
      <w:szCs w:val="26"/>
    </w:rPr>
  </w:style>
  <w:style w:type="paragraph" w:styleId="6">
    <w:name w:val="heading 6"/>
    <w:basedOn w:val="a0"/>
    <w:next w:val="a0"/>
    <w:link w:val="6Char"/>
    <w:uiPriority w:val="99"/>
    <w:qFormat/>
    <w:rsid w:val="000C5CBD"/>
    <w:pPr>
      <w:spacing w:before="240" w:after="60"/>
      <w:outlineLvl w:val="5"/>
    </w:pPr>
    <w:rPr>
      <w:b/>
      <w:bCs/>
      <w:sz w:val="22"/>
      <w:szCs w:val="22"/>
    </w:rPr>
  </w:style>
  <w:style w:type="paragraph" w:styleId="7">
    <w:name w:val="heading 7"/>
    <w:basedOn w:val="a0"/>
    <w:next w:val="a0"/>
    <w:link w:val="7Char"/>
    <w:uiPriority w:val="99"/>
    <w:qFormat/>
    <w:rsid w:val="000C5CBD"/>
    <w:pPr>
      <w:spacing w:before="240" w:after="60"/>
      <w:outlineLvl w:val="6"/>
    </w:pPr>
  </w:style>
  <w:style w:type="paragraph" w:styleId="8">
    <w:name w:val="heading 8"/>
    <w:basedOn w:val="a0"/>
    <w:next w:val="a0"/>
    <w:link w:val="8Char"/>
    <w:uiPriority w:val="99"/>
    <w:qFormat/>
    <w:rsid w:val="000C5CBD"/>
    <w:pPr>
      <w:spacing w:before="240" w:after="60"/>
      <w:outlineLvl w:val="7"/>
    </w:pPr>
    <w:rPr>
      <w:i/>
      <w:iCs/>
    </w:rPr>
  </w:style>
  <w:style w:type="paragraph" w:styleId="9">
    <w:name w:val="heading 9"/>
    <w:basedOn w:val="a0"/>
    <w:next w:val="a0"/>
    <w:link w:val="9Char"/>
    <w:uiPriority w:val="99"/>
    <w:qFormat/>
    <w:rsid w:val="000C5CBD"/>
    <w:p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locked/>
    <w:rsid w:val="000C5CBD"/>
    <w:rPr>
      <w:rFonts w:ascii="Cambria" w:eastAsia="宋体" w:hAnsi="Cambria" w:cs="Times New Roman"/>
      <w:b/>
      <w:bCs/>
      <w:kern w:val="32"/>
      <w:sz w:val="32"/>
      <w:szCs w:val="32"/>
      <w:lang w:eastAsia="en-US"/>
    </w:rPr>
  </w:style>
  <w:style w:type="character" w:customStyle="1" w:styleId="2Char">
    <w:name w:val="标题 2 Char"/>
    <w:basedOn w:val="a1"/>
    <w:link w:val="2"/>
    <w:uiPriority w:val="99"/>
    <w:locked/>
    <w:rsid w:val="000C5CBD"/>
    <w:rPr>
      <w:rFonts w:ascii="Cambria" w:eastAsia="宋体" w:hAnsi="Cambria" w:cs="Times New Roman"/>
      <w:b/>
      <w:bCs/>
      <w:i/>
      <w:iCs/>
      <w:kern w:val="0"/>
      <w:sz w:val="28"/>
      <w:szCs w:val="28"/>
      <w:lang w:eastAsia="en-US"/>
    </w:rPr>
  </w:style>
  <w:style w:type="character" w:customStyle="1" w:styleId="3Char">
    <w:name w:val="标题 3 Char"/>
    <w:basedOn w:val="a1"/>
    <w:link w:val="3"/>
    <w:uiPriority w:val="99"/>
    <w:locked/>
    <w:rsid w:val="000C5CBD"/>
    <w:rPr>
      <w:rFonts w:ascii="Cambria" w:eastAsia="宋体" w:hAnsi="Cambria" w:cs="Times New Roman"/>
      <w:b/>
      <w:bCs/>
      <w:kern w:val="0"/>
      <w:sz w:val="26"/>
      <w:szCs w:val="26"/>
      <w:lang w:eastAsia="en-US"/>
    </w:rPr>
  </w:style>
  <w:style w:type="character" w:customStyle="1" w:styleId="4Char">
    <w:name w:val="标题 4 Char"/>
    <w:basedOn w:val="a1"/>
    <w:link w:val="4"/>
    <w:uiPriority w:val="99"/>
    <w:locked/>
    <w:rsid w:val="000C5CBD"/>
    <w:rPr>
      <w:rFonts w:ascii="Calibri" w:eastAsia="宋体" w:hAnsi="Calibri" w:cs="Times New Roman"/>
      <w:b/>
      <w:bCs/>
      <w:kern w:val="0"/>
      <w:sz w:val="28"/>
      <w:szCs w:val="28"/>
      <w:lang w:eastAsia="en-US"/>
    </w:rPr>
  </w:style>
  <w:style w:type="character" w:customStyle="1" w:styleId="5Char">
    <w:name w:val="标题 5 Char"/>
    <w:basedOn w:val="a1"/>
    <w:link w:val="5"/>
    <w:uiPriority w:val="99"/>
    <w:semiHidden/>
    <w:locked/>
    <w:rsid w:val="000C5CBD"/>
    <w:rPr>
      <w:rFonts w:ascii="Calibri" w:eastAsia="宋体" w:hAnsi="Calibri" w:cs="Times New Roman"/>
      <w:b/>
      <w:bCs/>
      <w:i/>
      <w:iCs/>
      <w:kern w:val="0"/>
      <w:sz w:val="26"/>
      <w:szCs w:val="26"/>
      <w:lang w:eastAsia="en-US"/>
    </w:rPr>
  </w:style>
  <w:style w:type="character" w:customStyle="1" w:styleId="6Char">
    <w:name w:val="标题 6 Char"/>
    <w:basedOn w:val="a1"/>
    <w:link w:val="6"/>
    <w:uiPriority w:val="99"/>
    <w:semiHidden/>
    <w:locked/>
    <w:rsid w:val="000C5CBD"/>
    <w:rPr>
      <w:rFonts w:ascii="Calibri" w:eastAsia="宋体" w:hAnsi="Calibri" w:cs="Times New Roman"/>
      <w:b/>
      <w:bCs/>
      <w:kern w:val="0"/>
      <w:sz w:val="22"/>
      <w:lang w:eastAsia="en-US"/>
    </w:rPr>
  </w:style>
  <w:style w:type="character" w:customStyle="1" w:styleId="7Char">
    <w:name w:val="标题 7 Char"/>
    <w:basedOn w:val="a1"/>
    <w:link w:val="7"/>
    <w:uiPriority w:val="99"/>
    <w:semiHidden/>
    <w:locked/>
    <w:rsid w:val="000C5CBD"/>
    <w:rPr>
      <w:rFonts w:ascii="Calibri" w:eastAsia="宋体" w:hAnsi="Calibri" w:cs="Times New Roman"/>
      <w:kern w:val="0"/>
      <w:sz w:val="24"/>
      <w:szCs w:val="24"/>
      <w:lang w:eastAsia="en-US"/>
    </w:rPr>
  </w:style>
  <w:style w:type="character" w:customStyle="1" w:styleId="8Char">
    <w:name w:val="标题 8 Char"/>
    <w:basedOn w:val="a1"/>
    <w:link w:val="8"/>
    <w:uiPriority w:val="99"/>
    <w:semiHidden/>
    <w:locked/>
    <w:rsid w:val="000C5CBD"/>
    <w:rPr>
      <w:rFonts w:ascii="Calibri" w:eastAsia="宋体" w:hAnsi="Calibri" w:cs="Times New Roman"/>
      <w:i/>
      <w:iCs/>
      <w:kern w:val="0"/>
      <w:sz w:val="24"/>
      <w:szCs w:val="24"/>
      <w:lang w:eastAsia="en-US"/>
    </w:rPr>
  </w:style>
  <w:style w:type="character" w:customStyle="1" w:styleId="9Char">
    <w:name w:val="标题 9 Char"/>
    <w:basedOn w:val="a1"/>
    <w:link w:val="9"/>
    <w:uiPriority w:val="99"/>
    <w:semiHidden/>
    <w:locked/>
    <w:rsid w:val="000C5CBD"/>
    <w:rPr>
      <w:rFonts w:ascii="Cambria" w:eastAsia="宋体" w:hAnsi="Cambria" w:cs="Times New Roman"/>
      <w:kern w:val="0"/>
      <w:sz w:val="22"/>
      <w:lang w:eastAsia="en-US"/>
    </w:rPr>
  </w:style>
  <w:style w:type="paragraph" w:customStyle="1" w:styleId="ListParagraph1">
    <w:name w:val="List Paragraph1"/>
    <w:basedOn w:val="a0"/>
    <w:uiPriority w:val="99"/>
    <w:rsid w:val="000C5CBD"/>
    <w:pPr>
      <w:ind w:firstLineChars="200" w:firstLine="420"/>
    </w:pPr>
  </w:style>
  <w:style w:type="paragraph" w:customStyle="1" w:styleId="EmptyLayoutCell">
    <w:name w:val="EmptyLayoutCell"/>
    <w:basedOn w:val="a0"/>
    <w:rsid w:val="000C5CBD"/>
    <w:rPr>
      <w:rFonts w:ascii="Times New Roman" w:hAnsi="Times New Roman"/>
      <w:sz w:val="2"/>
      <w:szCs w:val="20"/>
    </w:rPr>
  </w:style>
  <w:style w:type="paragraph" w:styleId="a4">
    <w:name w:val="header"/>
    <w:basedOn w:val="a0"/>
    <w:link w:val="Char"/>
    <w:uiPriority w:val="99"/>
    <w:rsid w:val="000C5CBD"/>
    <w:pPr>
      <w:pBdr>
        <w:bottom w:val="single" w:sz="6" w:space="1" w:color="auto"/>
      </w:pBdr>
      <w:tabs>
        <w:tab w:val="center" w:pos="4153"/>
        <w:tab w:val="right" w:pos="8306"/>
      </w:tabs>
      <w:snapToGrid w:val="0"/>
      <w:jc w:val="center"/>
    </w:pPr>
    <w:rPr>
      <w:kern w:val="2"/>
      <w:sz w:val="18"/>
      <w:szCs w:val="20"/>
    </w:rPr>
  </w:style>
  <w:style w:type="character" w:customStyle="1" w:styleId="Char">
    <w:name w:val="页眉 Char"/>
    <w:basedOn w:val="a1"/>
    <w:link w:val="a4"/>
    <w:uiPriority w:val="99"/>
    <w:locked/>
    <w:rsid w:val="000C5CBD"/>
    <w:rPr>
      <w:rFonts w:ascii="Calibri" w:eastAsia="宋体" w:hAnsi="Calibri" w:cs="Times New Roman"/>
      <w:sz w:val="20"/>
      <w:szCs w:val="20"/>
    </w:rPr>
  </w:style>
  <w:style w:type="paragraph" w:styleId="a5">
    <w:name w:val="footer"/>
    <w:basedOn w:val="a0"/>
    <w:link w:val="Char0"/>
    <w:uiPriority w:val="99"/>
    <w:rsid w:val="000C5CBD"/>
    <w:pPr>
      <w:tabs>
        <w:tab w:val="center" w:pos="4153"/>
        <w:tab w:val="right" w:pos="8306"/>
      </w:tabs>
      <w:snapToGrid w:val="0"/>
    </w:pPr>
    <w:rPr>
      <w:kern w:val="2"/>
      <w:sz w:val="18"/>
      <w:szCs w:val="20"/>
    </w:rPr>
  </w:style>
  <w:style w:type="character" w:customStyle="1" w:styleId="Char0">
    <w:name w:val="页脚 Char"/>
    <w:basedOn w:val="a1"/>
    <w:link w:val="a5"/>
    <w:uiPriority w:val="99"/>
    <w:locked/>
    <w:rsid w:val="000C5CBD"/>
    <w:rPr>
      <w:rFonts w:ascii="Calibri" w:eastAsia="宋体" w:hAnsi="Calibri" w:cs="Times New Roman"/>
      <w:sz w:val="20"/>
      <w:szCs w:val="20"/>
    </w:rPr>
  </w:style>
  <w:style w:type="paragraph" w:customStyle="1" w:styleId="a">
    <w:name w:val="常用标题"/>
    <w:basedOn w:val="a6"/>
    <w:uiPriority w:val="99"/>
    <w:rsid w:val="000C5CBD"/>
    <w:pPr>
      <w:numPr>
        <w:numId w:val="6"/>
      </w:numPr>
      <w:spacing w:beforeLines="100"/>
      <w:jc w:val="left"/>
    </w:pPr>
    <w:rPr>
      <w:rFonts w:ascii="仿宋_GB2312" w:eastAsia="仿宋_GB2312" w:hAnsi="Arial" w:cs="Arial"/>
      <w:sz w:val="28"/>
      <w:szCs w:val="28"/>
    </w:rPr>
  </w:style>
  <w:style w:type="paragraph" w:styleId="a6">
    <w:name w:val="Title"/>
    <w:basedOn w:val="a0"/>
    <w:next w:val="a0"/>
    <w:link w:val="Char1"/>
    <w:uiPriority w:val="99"/>
    <w:qFormat/>
    <w:rsid w:val="000C5CBD"/>
    <w:pPr>
      <w:spacing w:before="240" w:after="60"/>
      <w:jc w:val="center"/>
      <w:outlineLvl w:val="0"/>
    </w:pPr>
    <w:rPr>
      <w:rFonts w:ascii="Cambria" w:hAnsi="Cambria"/>
      <w:b/>
      <w:bCs/>
      <w:kern w:val="28"/>
      <w:sz w:val="32"/>
      <w:szCs w:val="32"/>
    </w:rPr>
  </w:style>
  <w:style w:type="character" w:customStyle="1" w:styleId="Char1">
    <w:name w:val="标题 Char"/>
    <w:basedOn w:val="a1"/>
    <w:link w:val="a6"/>
    <w:uiPriority w:val="99"/>
    <w:locked/>
    <w:rsid w:val="000C5CBD"/>
    <w:rPr>
      <w:rFonts w:ascii="Cambria" w:eastAsia="宋体" w:hAnsi="Cambria" w:cs="Times New Roman"/>
      <w:b/>
      <w:bCs/>
      <w:kern w:val="28"/>
      <w:sz w:val="32"/>
      <w:szCs w:val="32"/>
      <w:lang w:eastAsia="en-US"/>
    </w:rPr>
  </w:style>
  <w:style w:type="character" w:styleId="a7">
    <w:name w:val="Hyperlink"/>
    <w:basedOn w:val="a1"/>
    <w:uiPriority w:val="99"/>
    <w:rsid w:val="000C5CBD"/>
    <w:rPr>
      <w:rFonts w:cs="Times New Roman"/>
      <w:color w:val="0000FF"/>
      <w:u w:val="single"/>
    </w:rPr>
  </w:style>
  <w:style w:type="paragraph" w:styleId="a8">
    <w:name w:val="Date"/>
    <w:basedOn w:val="a0"/>
    <w:next w:val="a0"/>
    <w:link w:val="Char2"/>
    <w:uiPriority w:val="99"/>
    <w:semiHidden/>
    <w:rsid w:val="000C5CBD"/>
    <w:pPr>
      <w:ind w:leftChars="2500" w:left="100"/>
    </w:pPr>
    <w:rPr>
      <w:kern w:val="2"/>
      <w:sz w:val="22"/>
      <w:szCs w:val="20"/>
    </w:rPr>
  </w:style>
  <w:style w:type="character" w:customStyle="1" w:styleId="Char2">
    <w:name w:val="日期 Char"/>
    <w:basedOn w:val="a1"/>
    <w:link w:val="a8"/>
    <w:uiPriority w:val="99"/>
    <w:semiHidden/>
    <w:locked/>
    <w:rsid w:val="000C5CBD"/>
    <w:rPr>
      <w:rFonts w:ascii="Calibri" w:eastAsia="宋体" w:hAnsi="Calibri" w:cs="Times New Roman"/>
      <w:sz w:val="20"/>
      <w:szCs w:val="20"/>
    </w:rPr>
  </w:style>
  <w:style w:type="paragraph" w:styleId="a9">
    <w:name w:val="Balloon Text"/>
    <w:basedOn w:val="a0"/>
    <w:link w:val="Char3"/>
    <w:uiPriority w:val="99"/>
    <w:semiHidden/>
    <w:rsid w:val="000C5CBD"/>
    <w:rPr>
      <w:kern w:val="2"/>
      <w:sz w:val="18"/>
      <w:szCs w:val="20"/>
    </w:rPr>
  </w:style>
  <w:style w:type="character" w:customStyle="1" w:styleId="Char3">
    <w:name w:val="批注框文本 Char"/>
    <w:basedOn w:val="a1"/>
    <w:link w:val="a9"/>
    <w:uiPriority w:val="99"/>
    <w:semiHidden/>
    <w:locked/>
    <w:rsid w:val="000C5CBD"/>
    <w:rPr>
      <w:rFonts w:ascii="Calibri" w:eastAsia="宋体" w:hAnsi="Calibri" w:cs="Times New Roman"/>
      <w:sz w:val="20"/>
      <w:szCs w:val="20"/>
    </w:rPr>
  </w:style>
  <w:style w:type="character" w:customStyle="1" w:styleId="infomblog">
    <w:name w:val="infomblog"/>
    <w:basedOn w:val="a1"/>
    <w:uiPriority w:val="99"/>
    <w:rsid w:val="000C5CBD"/>
    <w:rPr>
      <w:rFonts w:cs="Times New Roman"/>
    </w:rPr>
  </w:style>
  <w:style w:type="paragraph" w:styleId="aa">
    <w:name w:val="Document Map"/>
    <w:basedOn w:val="a0"/>
    <w:link w:val="Char4"/>
    <w:uiPriority w:val="99"/>
    <w:semiHidden/>
    <w:rsid w:val="000C5CBD"/>
    <w:rPr>
      <w:rFonts w:ascii="宋体"/>
      <w:kern w:val="2"/>
      <w:sz w:val="18"/>
      <w:szCs w:val="20"/>
    </w:rPr>
  </w:style>
  <w:style w:type="character" w:customStyle="1" w:styleId="Char4">
    <w:name w:val="文档结构图 Char"/>
    <w:basedOn w:val="a1"/>
    <w:link w:val="aa"/>
    <w:uiPriority w:val="99"/>
    <w:semiHidden/>
    <w:locked/>
    <w:rsid w:val="000C5CBD"/>
    <w:rPr>
      <w:rFonts w:ascii="宋体" w:eastAsia="宋体" w:hAnsi="Calibri" w:cs="Times New Roman"/>
      <w:sz w:val="20"/>
      <w:szCs w:val="20"/>
    </w:rPr>
  </w:style>
  <w:style w:type="paragraph" w:customStyle="1" w:styleId="TOCHeading1">
    <w:name w:val="TOC Heading1"/>
    <w:basedOn w:val="1"/>
    <w:next w:val="a0"/>
    <w:uiPriority w:val="99"/>
    <w:semiHidden/>
    <w:rsid w:val="000C5CBD"/>
    <w:pPr>
      <w:spacing w:before="480" w:after="0" w:line="276" w:lineRule="auto"/>
      <w:outlineLvl w:val="9"/>
    </w:pPr>
    <w:rPr>
      <w:color w:val="365F91"/>
      <w:kern w:val="0"/>
      <w:sz w:val="28"/>
      <w:szCs w:val="28"/>
    </w:rPr>
  </w:style>
  <w:style w:type="paragraph" w:styleId="10">
    <w:name w:val="toc 1"/>
    <w:basedOn w:val="a0"/>
    <w:next w:val="a0"/>
    <w:autoRedefine/>
    <w:uiPriority w:val="39"/>
    <w:rsid w:val="000C5CBD"/>
  </w:style>
  <w:style w:type="paragraph" w:styleId="20">
    <w:name w:val="toc 2"/>
    <w:basedOn w:val="a0"/>
    <w:next w:val="a0"/>
    <w:autoRedefine/>
    <w:uiPriority w:val="39"/>
    <w:rsid w:val="000C5CBD"/>
    <w:pPr>
      <w:ind w:leftChars="200" w:left="420"/>
    </w:pPr>
  </w:style>
  <w:style w:type="paragraph" w:styleId="30">
    <w:name w:val="toc 3"/>
    <w:basedOn w:val="a0"/>
    <w:next w:val="a0"/>
    <w:autoRedefine/>
    <w:uiPriority w:val="39"/>
    <w:rsid w:val="000C5CBD"/>
    <w:pPr>
      <w:tabs>
        <w:tab w:val="right" w:leader="dot" w:pos="8296"/>
      </w:tabs>
      <w:ind w:leftChars="400" w:left="840"/>
    </w:pPr>
  </w:style>
  <w:style w:type="table" w:customStyle="1" w:styleId="2-31">
    <w:name w:val="网格表 2 - 着色 31"/>
    <w:uiPriority w:val="99"/>
    <w:rsid w:val="000C5CBD"/>
    <w:pPr>
      <w:spacing w:after="200" w:line="276" w:lineRule="auto"/>
    </w:pPr>
    <w:rPr>
      <w:sz w:val="22"/>
      <w:szCs w:val="22"/>
    </w:rPr>
    <w:tblPr>
      <w:tblStyleRowBandSize w:val="1"/>
      <w:tblStyleColBandSize w:val="1"/>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31">
    <w:name w:val="清单表 31"/>
    <w:uiPriority w:val="99"/>
    <w:rsid w:val="000C5CBD"/>
    <w:pPr>
      <w:spacing w:after="200" w:line="276" w:lineRule="auto"/>
    </w:pPr>
    <w:rPr>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3-31">
    <w:name w:val="清单表 3 - 着色 31"/>
    <w:uiPriority w:val="99"/>
    <w:rsid w:val="000C5CBD"/>
    <w:pPr>
      <w:spacing w:after="200" w:line="276" w:lineRule="auto"/>
    </w:pPr>
    <w:rPr>
      <w:sz w:val="22"/>
      <w:szCs w:val="22"/>
    </w:rPr>
    <w:tblPr>
      <w:tblStyleRowBandSize w:val="1"/>
      <w:tblStyleColBandSize w:val="1"/>
      <w:tblBorders>
        <w:top w:val="single" w:sz="4" w:space="0" w:color="A5A5A5"/>
        <w:left w:val="single" w:sz="4" w:space="0" w:color="A5A5A5"/>
        <w:bottom w:val="single" w:sz="4" w:space="0" w:color="A5A5A5"/>
        <w:right w:val="single" w:sz="4" w:space="0" w:color="A5A5A5"/>
      </w:tblBorders>
      <w:tblCellMar>
        <w:top w:w="0" w:type="dxa"/>
        <w:left w:w="108" w:type="dxa"/>
        <w:bottom w:w="0" w:type="dxa"/>
        <w:right w:w="108" w:type="dxa"/>
      </w:tblCellMar>
    </w:tblPr>
  </w:style>
  <w:style w:type="paragraph" w:customStyle="1" w:styleId="NoSpacing1">
    <w:name w:val="No Spacing1"/>
    <w:link w:val="NoSpacingChar"/>
    <w:uiPriority w:val="99"/>
    <w:rsid w:val="000C5CBD"/>
    <w:pPr>
      <w:spacing w:after="200" w:line="276" w:lineRule="auto"/>
    </w:pPr>
    <w:rPr>
      <w:sz w:val="22"/>
      <w:szCs w:val="22"/>
    </w:rPr>
  </w:style>
  <w:style w:type="character" w:customStyle="1" w:styleId="NoSpacingChar">
    <w:name w:val="No Spacing Char"/>
    <w:basedOn w:val="a1"/>
    <w:link w:val="NoSpacing1"/>
    <w:uiPriority w:val="99"/>
    <w:locked/>
    <w:rsid w:val="000C5CBD"/>
    <w:rPr>
      <w:sz w:val="22"/>
      <w:szCs w:val="22"/>
      <w:lang w:val="en-US" w:eastAsia="zh-CN" w:bidi="ar-SA"/>
    </w:rPr>
  </w:style>
  <w:style w:type="paragraph" w:styleId="ab">
    <w:name w:val="caption"/>
    <w:basedOn w:val="a0"/>
    <w:next w:val="a0"/>
    <w:uiPriority w:val="99"/>
    <w:qFormat/>
    <w:rsid w:val="000C5CBD"/>
    <w:rPr>
      <w:b/>
      <w:bCs/>
      <w:smallCaps/>
      <w:color w:val="1F497D"/>
      <w:spacing w:val="10"/>
      <w:sz w:val="18"/>
      <w:szCs w:val="18"/>
    </w:rPr>
  </w:style>
  <w:style w:type="paragraph" w:styleId="ac">
    <w:name w:val="Subtitle"/>
    <w:basedOn w:val="a0"/>
    <w:next w:val="a0"/>
    <w:link w:val="Char5"/>
    <w:uiPriority w:val="99"/>
    <w:qFormat/>
    <w:rsid w:val="000C5CBD"/>
    <w:pPr>
      <w:spacing w:after="60"/>
      <w:jc w:val="center"/>
      <w:outlineLvl w:val="1"/>
    </w:pPr>
    <w:rPr>
      <w:rFonts w:ascii="Cambria" w:hAnsi="Cambria"/>
    </w:rPr>
  </w:style>
  <w:style w:type="character" w:customStyle="1" w:styleId="Char5">
    <w:name w:val="副标题 Char"/>
    <w:basedOn w:val="a1"/>
    <w:link w:val="ac"/>
    <w:uiPriority w:val="99"/>
    <w:locked/>
    <w:rsid w:val="000C5CBD"/>
    <w:rPr>
      <w:rFonts w:ascii="Cambria" w:eastAsia="宋体" w:hAnsi="Cambria" w:cs="Times New Roman"/>
      <w:kern w:val="0"/>
      <w:sz w:val="24"/>
      <w:szCs w:val="24"/>
      <w:lang w:eastAsia="en-US"/>
    </w:rPr>
  </w:style>
  <w:style w:type="character" w:styleId="ad">
    <w:name w:val="Strong"/>
    <w:basedOn w:val="a1"/>
    <w:uiPriority w:val="99"/>
    <w:qFormat/>
    <w:rsid w:val="000C5CBD"/>
    <w:rPr>
      <w:rFonts w:cs="Times New Roman"/>
      <w:b/>
      <w:bCs/>
    </w:rPr>
  </w:style>
  <w:style w:type="character" w:styleId="ae">
    <w:name w:val="Emphasis"/>
    <w:basedOn w:val="a1"/>
    <w:uiPriority w:val="99"/>
    <w:qFormat/>
    <w:rsid w:val="000C5CBD"/>
    <w:rPr>
      <w:rFonts w:ascii="Calibri" w:hAnsi="Calibri" w:cs="Times New Roman"/>
      <w:b/>
      <w:i/>
      <w:iCs/>
    </w:rPr>
  </w:style>
  <w:style w:type="paragraph" w:styleId="af">
    <w:name w:val="No Spacing"/>
    <w:basedOn w:val="a0"/>
    <w:uiPriority w:val="99"/>
    <w:qFormat/>
    <w:rsid w:val="000C5CBD"/>
    <w:rPr>
      <w:szCs w:val="32"/>
    </w:rPr>
  </w:style>
  <w:style w:type="paragraph" w:styleId="af0">
    <w:name w:val="List Paragraph"/>
    <w:basedOn w:val="a0"/>
    <w:uiPriority w:val="99"/>
    <w:qFormat/>
    <w:rsid w:val="000C5CBD"/>
    <w:pPr>
      <w:ind w:left="720"/>
      <w:contextualSpacing/>
    </w:pPr>
  </w:style>
  <w:style w:type="paragraph" w:styleId="af1">
    <w:name w:val="Quote"/>
    <w:basedOn w:val="a0"/>
    <w:next w:val="a0"/>
    <w:link w:val="Char6"/>
    <w:uiPriority w:val="99"/>
    <w:qFormat/>
    <w:rsid w:val="000C5CBD"/>
    <w:rPr>
      <w:i/>
    </w:rPr>
  </w:style>
  <w:style w:type="character" w:customStyle="1" w:styleId="Char6">
    <w:name w:val="引用 Char"/>
    <w:basedOn w:val="a1"/>
    <w:link w:val="af1"/>
    <w:uiPriority w:val="99"/>
    <w:locked/>
    <w:rsid w:val="000C5CBD"/>
    <w:rPr>
      <w:rFonts w:ascii="Calibri" w:eastAsia="宋体" w:hAnsi="Calibri" w:cs="Times New Roman"/>
      <w:i/>
      <w:kern w:val="0"/>
      <w:sz w:val="24"/>
      <w:szCs w:val="24"/>
      <w:lang w:eastAsia="en-US"/>
    </w:rPr>
  </w:style>
  <w:style w:type="paragraph" w:styleId="af2">
    <w:name w:val="Intense Quote"/>
    <w:basedOn w:val="a0"/>
    <w:next w:val="a0"/>
    <w:link w:val="Char7"/>
    <w:uiPriority w:val="99"/>
    <w:qFormat/>
    <w:rsid w:val="000C5CBD"/>
    <w:pPr>
      <w:ind w:left="720" w:right="720"/>
    </w:pPr>
    <w:rPr>
      <w:b/>
      <w:i/>
      <w:szCs w:val="22"/>
    </w:rPr>
  </w:style>
  <w:style w:type="character" w:customStyle="1" w:styleId="Char7">
    <w:name w:val="明显引用 Char"/>
    <w:basedOn w:val="a1"/>
    <w:link w:val="af2"/>
    <w:uiPriority w:val="99"/>
    <w:locked/>
    <w:rsid w:val="000C5CBD"/>
    <w:rPr>
      <w:rFonts w:ascii="Calibri" w:eastAsia="宋体" w:hAnsi="Calibri" w:cs="Times New Roman"/>
      <w:b/>
      <w:i/>
      <w:kern w:val="0"/>
      <w:sz w:val="24"/>
      <w:lang w:eastAsia="en-US"/>
    </w:rPr>
  </w:style>
  <w:style w:type="character" w:styleId="af3">
    <w:name w:val="Subtle Emphasis"/>
    <w:basedOn w:val="a1"/>
    <w:uiPriority w:val="99"/>
    <w:qFormat/>
    <w:rsid w:val="000C5CBD"/>
    <w:rPr>
      <w:rFonts w:cs="Times New Roman"/>
      <w:i/>
      <w:color w:val="5A5A5A"/>
    </w:rPr>
  </w:style>
  <w:style w:type="character" w:styleId="af4">
    <w:name w:val="Intense Emphasis"/>
    <w:basedOn w:val="a1"/>
    <w:uiPriority w:val="99"/>
    <w:qFormat/>
    <w:rsid w:val="000C5CBD"/>
    <w:rPr>
      <w:rFonts w:cs="Times New Roman"/>
      <w:b/>
      <w:i/>
      <w:sz w:val="24"/>
      <w:szCs w:val="24"/>
      <w:u w:val="single"/>
    </w:rPr>
  </w:style>
  <w:style w:type="character" w:styleId="af5">
    <w:name w:val="Subtle Reference"/>
    <w:basedOn w:val="a1"/>
    <w:uiPriority w:val="99"/>
    <w:qFormat/>
    <w:rsid w:val="000C5CBD"/>
    <w:rPr>
      <w:rFonts w:cs="Times New Roman"/>
      <w:sz w:val="24"/>
      <w:szCs w:val="24"/>
      <w:u w:val="single"/>
    </w:rPr>
  </w:style>
  <w:style w:type="character" w:styleId="af6">
    <w:name w:val="Intense Reference"/>
    <w:basedOn w:val="a1"/>
    <w:uiPriority w:val="99"/>
    <w:qFormat/>
    <w:rsid w:val="000C5CBD"/>
    <w:rPr>
      <w:rFonts w:cs="Times New Roman"/>
      <w:b/>
      <w:sz w:val="24"/>
      <w:u w:val="single"/>
    </w:rPr>
  </w:style>
  <w:style w:type="character" w:styleId="af7">
    <w:name w:val="Book Title"/>
    <w:basedOn w:val="a1"/>
    <w:uiPriority w:val="99"/>
    <w:qFormat/>
    <w:rsid w:val="000C5CBD"/>
    <w:rPr>
      <w:rFonts w:ascii="Cambria" w:eastAsia="宋体" w:hAnsi="Cambria" w:cs="Times New Roman"/>
      <w:b/>
      <w:i/>
      <w:sz w:val="24"/>
      <w:szCs w:val="24"/>
    </w:rPr>
  </w:style>
  <w:style w:type="paragraph" w:styleId="TOC">
    <w:name w:val="TOC Heading"/>
    <w:basedOn w:val="1"/>
    <w:next w:val="a0"/>
    <w:uiPriority w:val="99"/>
    <w:qFormat/>
    <w:rsid w:val="000C5CBD"/>
    <w:pPr>
      <w:outlineLvl w:val="9"/>
    </w:pPr>
  </w:style>
  <w:style w:type="character" w:styleId="af8">
    <w:name w:val="annotation reference"/>
    <w:basedOn w:val="a1"/>
    <w:uiPriority w:val="99"/>
    <w:rsid w:val="000C5CBD"/>
    <w:rPr>
      <w:rFonts w:cs="Times New Roman"/>
      <w:sz w:val="21"/>
      <w:szCs w:val="21"/>
    </w:rPr>
  </w:style>
  <w:style w:type="paragraph" w:styleId="af9">
    <w:name w:val="annotation text"/>
    <w:basedOn w:val="a0"/>
    <w:link w:val="Char8"/>
    <w:uiPriority w:val="99"/>
    <w:rsid w:val="000C5CBD"/>
  </w:style>
  <w:style w:type="character" w:customStyle="1" w:styleId="Char8">
    <w:name w:val="批注文字 Char"/>
    <w:basedOn w:val="a1"/>
    <w:link w:val="af9"/>
    <w:uiPriority w:val="99"/>
    <w:locked/>
    <w:rsid w:val="000C5CBD"/>
    <w:rPr>
      <w:rFonts w:ascii="Calibri" w:eastAsia="宋体" w:hAnsi="Calibri" w:cs="Times New Roman"/>
      <w:kern w:val="0"/>
      <w:sz w:val="24"/>
      <w:szCs w:val="24"/>
      <w:lang w:eastAsia="en-US"/>
    </w:rPr>
  </w:style>
  <w:style w:type="paragraph" w:styleId="afa">
    <w:name w:val="annotation subject"/>
    <w:basedOn w:val="af9"/>
    <w:next w:val="af9"/>
    <w:link w:val="Char9"/>
    <w:uiPriority w:val="99"/>
    <w:rsid w:val="000C5CBD"/>
    <w:rPr>
      <w:b/>
      <w:bCs/>
    </w:rPr>
  </w:style>
  <w:style w:type="character" w:customStyle="1" w:styleId="Char9">
    <w:name w:val="批注主题 Char"/>
    <w:basedOn w:val="Char8"/>
    <w:link w:val="afa"/>
    <w:uiPriority w:val="99"/>
    <w:locked/>
    <w:rsid w:val="000C5CBD"/>
    <w:rPr>
      <w:b/>
      <w:bCs/>
    </w:rPr>
  </w:style>
  <w:style w:type="paragraph" w:styleId="afb">
    <w:name w:val="Revision"/>
    <w:hidden/>
    <w:uiPriority w:val="99"/>
    <w:semiHidden/>
    <w:rsid w:val="000C5CBD"/>
    <w:rPr>
      <w:sz w:val="24"/>
      <w:szCs w:val="24"/>
      <w:lang w:eastAsia="en-US"/>
    </w:rPr>
  </w:style>
  <w:style w:type="paragraph" w:styleId="afc">
    <w:name w:val="Normal (Web)"/>
    <w:basedOn w:val="a0"/>
    <w:uiPriority w:val="99"/>
    <w:rsid w:val="009806EB"/>
    <w:pPr>
      <w:spacing w:before="100" w:beforeAutospacing="1" w:after="100" w:afterAutospacing="1" w:line="360" w:lineRule="auto"/>
      <w:ind w:firstLineChars="200" w:firstLine="480"/>
      <w:contextualSpacing/>
    </w:pPr>
    <w:rPr>
      <w:rFonts w:ascii="宋体" w:hAnsi="宋体" w:cs="宋体"/>
      <w:lang w:eastAsia="zh-CN"/>
    </w:rPr>
  </w:style>
  <w:style w:type="paragraph" w:styleId="HTML">
    <w:name w:val="HTML Preformatted"/>
    <w:basedOn w:val="a0"/>
    <w:link w:val="HTMLChar"/>
    <w:uiPriority w:val="99"/>
    <w:semiHidden/>
    <w:unhideWhenUsed/>
    <w:rsid w:val="00034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lang w:eastAsia="zh-CN"/>
    </w:rPr>
  </w:style>
  <w:style w:type="character" w:customStyle="1" w:styleId="HTMLChar">
    <w:name w:val="HTML 预设格式 Char"/>
    <w:basedOn w:val="a1"/>
    <w:link w:val="HTML"/>
    <w:uiPriority w:val="99"/>
    <w:semiHidden/>
    <w:rsid w:val="000342EE"/>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89340082">
      <w:bodyDiv w:val="1"/>
      <w:marLeft w:val="0"/>
      <w:marRight w:val="0"/>
      <w:marTop w:val="0"/>
      <w:marBottom w:val="0"/>
      <w:divBdr>
        <w:top w:val="none" w:sz="0" w:space="0" w:color="auto"/>
        <w:left w:val="none" w:sz="0" w:space="0" w:color="auto"/>
        <w:bottom w:val="none" w:sz="0" w:space="0" w:color="auto"/>
        <w:right w:val="none" w:sz="0" w:space="0" w:color="auto"/>
      </w:divBdr>
    </w:div>
    <w:div w:id="220332067">
      <w:bodyDiv w:val="1"/>
      <w:marLeft w:val="0"/>
      <w:marRight w:val="0"/>
      <w:marTop w:val="0"/>
      <w:marBottom w:val="0"/>
      <w:divBdr>
        <w:top w:val="none" w:sz="0" w:space="0" w:color="auto"/>
        <w:left w:val="none" w:sz="0" w:space="0" w:color="auto"/>
        <w:bottom w:val="none" w:sz="0" w:space="0" w:color="auto"/>
        <w:right w:val="none" w:sz="0" w:space="0" w:color="auto"/>
      </w:divBdr>
    </w:div>
    <w:div w:id="494539973">
      <w:bodyDiv w:val="1"/>
      <w:marLeft w:val="0"/>
      <w:marRight w:val="0"/>
      <w:marTop w:val="0"/>
      <w:marBottom w:val="0"/>
      <w:divBdr>
        <w:top w:val="none" w:sz="0" w:space="0" w:color="auto"/>
        <w:left w:val="none" w:sz="0" w:space="0" w:color="auto"/>
        <w:bottom w:val="none" w:sz="0" w:space="0" w:color="auto"/>
        <w:right w:val="none" w:sz="0" w:space="0" w:color="auto"/>
      </w:divBdr>
    </w:div>
    <w:div w:id="788205634">
      <w:bodyDiv w:val="1"/>
      <w:marLeft w:val="0"/>
      <w:marRight w:val="0"/>
      <w:marTop w:val="0"/>
      <w:marBottom w:val="0"/>
      <w:divBdr>
        <w:top w:val="none" w:sz="0" w:space="0" w:color="auto"/>
        <w:left w:val="none" w:sz="0" w:space="0" w:color="auto"/>
        <w:bottom w:val="none" w:sz="0" w:space="0" w:color="auto"/>
        <w:right w:val="none" w:sz="0" w:space="0" w:color="auto"/>
      </w:divBdr>
    </w:div>
    <w:div w:id="932664785">
      <w:marLeft w:val="0"/>
      <w:marRight w:val="0"/>
      <w:marTop w:val="0"/>
      <w:marBottom w:val="0"/>
      <w:divBdr>
        <w:top w:val="none" w:sz="0" w:space="0" w:color="auto"/>
        <w:left w:val="none" w:sz="0" w:space="0" w:color="auto"/>
        <w:bottom w:val="none" w:sz="0" w:space="0" w:color="auto"/>
        <w:right w:val="none" w:sz="0" w:space="0" w:color="auto"/>
      </w:divBdr>
    </w:div>
    <w:div w:id="932664786">
      <w:marLeft w:val="0"/>
      <w:marRight w:val="0"/>
      <w:marTop w:val="0"/>
      <w:marBottom w:val="0"/>
      <w:divBdr>
        <w:top w:val="none" w:sz="0" w:space="0" w:color="auto"/>
        <w:left w:val="none" w:sz="0" w:space="0" w:color="auto"/>
        <w:bottom w:val="none" w:sz="0" w:space="0" w:color="auto"/>
        <w:right w:val="none" w:sz="0" w:space="0" w:color="auto"/>
      </w:divBdr>
    </w:div>
    <w:div w:id="932664787">
      <w:marLeft w:val="0"/>
      <w:marRight w:val="0"/>
      <w:marTop w:val="0"/>
      <w:marBottom w:val="0"/>
      <w:divBdr>
        <w:top w:val="none" w:sz="0" w:space="0" w:color="auto"/>
        <w:left w:val="none" w:sz="0" w:space="0" w:color="auto"/>
        <w:bottom w:val="none" w:sz="0" w:space="0" w:color="auto"/>
        <w:right w:val="none" w:sz="0" w:space="0" w:color="auto"/>
      </w:divBdr>
    </w:div>
    <w:div w:id="932664788">
      <w:marLeft w:val="0"/>
      <w:marRight w:val="0"/>
      <w:marTop w:val="0"/>
      <w:marBottom w:val="0"/>
      <w:divBdr>
        <w:top w:val="none" w:sz="0" w:space="0" w:color="auto"/>
        <w:left w:val="none" w:sz="0" w:space="0" w:color="auto"/>
        <w:bottom w:val="none" w:sz="0" w:space="0" w:color="auto"/>
        <w:right w:val="none" w:sz="0" w:space="0" w:color="auto"/>
      </w:divBdr>
    </w:div>
    <w:div w:id="932664789">
      <w:marLeft w:val="0"/>
      <w:marRight w:val="0"/>
      <w:marTop w:val="0"/>
      <w:marBottom w:val="0"/>
      <w:divBdr>
        <w:top w:val="none" w:sz="0" w:space="0" w:color="auto"/>
        <w:left w:val="none" w:sz="0" w:space="0" w:color="auto"/>
        <w:bottom w:val="none" w:sz="0" w:space="0" w:color="auto"/>
        <w:right w:val="none" w:sz="0" w:space="0" w:color="auto"/>
      </w:divBdr>
    </w:div>
    <w:div w:id="932664790">
      <w:marLeft w:val="0"/>
      <w:marRight w:val="0"/>
      <w:marTop w:val="0"/>
      <w:marBottom w:val="0"/>
      <w:divBdr>
        <w:top w:val="none" w:sz="0" w:space="0" w:color="auto"/>
        <w:left w:val="none" w:sz="0" w:space="0" w:color="auto"/>
        <w:bottom w:val="none" w:sz="0" w:space="0" w:color="auto"/>
        <w:right w:val="none" w:sz="0" w:space="0" w:color="auto"/>
      </w:divBdr>
    </w:div>
    <w:div w:id="932664791">
      <w:marLeft w:val="0"/>
      <w:marRight w:val="0"/>
      <w:marTop w:val="0"/>
      <w:marBottom w:val="0"/>
      <w:divBdr>
        <w:top w:val="none" w:sz="0" w:space="0" w:color="auto"/>
        <w:left w:val="none" w:sz="0" w:space="0" w:color="auto"/>
        <w:bottom w:val="none" w:sz="0" w:space="0" w:color="auto"/>
        <w:right w:val="none" w:sz="0" w:space="0" w:color="auto"/>
      </w:divBdr>
    </w:div>
    <w:div w:id="932664792">
      <w:marLeft w:val="0"/>
      <w:marRight w:val="0"/>
      <w:marTop w:val="0"/>
      <w:marBottom w:val="0"/>
      <w:divBdr>
        <w:top w:val="none" w:sz="0" w:space="0" w:color="auto"/>
        <w:left w:val="none" w:sz="0" w:space="0" w:color="auto"/>
        <w:bottom w:val="none" w:sz="0" w:space="0" w:color="auto"/>
        <w:right w:val="none" w:sz="0" w:space="0" w:color="auto"/>
      </w:divBdr>
    </w:div>
    <w:div w:id="932664793">
      <w:marLeft w:val="0"/>
      <w:marRight w:val="0"/>
      <w:marTop w:val="0"/>
      <w:marBottom w:val="0"/>
      <w:divBdr>
        <w:top w:val="none" w:sz="0" w:space="0" w:color="auto"/>
        <w:left w:val="none" w:sz="0" w:space="0" w:color="auto"/>
        <w:bottom w:val="none" w:sz="0" w:space="0" w:color="auto"/>
        <w:right w:val="none" w:sz="0" w:space="0" w:color="auto"/>
      </w:divBdr>
    </w:div>
    <w:div w:id="932664794">
      <w:marLeft w:val="0"/>
      <w:marRight w:val="0"/>
      <w:marTop w:val="0"/>
      <w:marBottom w:val="0"/>
      <w:divBdr>
        <w:top w:val="none" w:sz="0" w:space="0" w:color="auto"/>
        <w:left w:val="none" w:sz="0" w:space="0" w:color="auto"/>
        <w:bottom w:val="none" w:sz="0" w:space="0" w:color="auto"/>
        <w:right w:val="none" w:sz="0" w:space="0" w:color="auto"/>
      </w:divBdr>
    </w:div>
    <w:div w:id="932664795">
      <w:marLeft w:val="0"/>
      <w:marRight w:val="0"/>
      <w:marTop w:val="0"/>
      <w:marBottom w:val="0"/>
      <w:divBdr>
        <w:top w:val="none" w:sz="0" w:space="0" w:color="auto"/>
        <w:left w:val="none" w:sz="0" w:space="0" w:color="auto"/>
        <w:bottom w:val="none" w:sz="0" w:space="0" w:color="auto"/>
        <w:right w:val="none" w:sz="0" w:space="0" w:color="auto"/>
      </w:divBdr>
    </w:div>
    <w:div w:id="932664796">
      <w:marLeft w:val="0"/>
      <w:marRight w:val="0"/>
      <w:marTop w:val="0"/>
      <w:marBottom w:val="0"/>
      <w:divBdr>
        <w:top w:val="none" w:sz="0" w:space="0" w:color="auto"/>
        <w:left w:val="none" w:sz="0" w:space="0" w:color="auto"/>
        <w:bottom w:val="none" w:sz="0" w:space="0" w:color="auto"/>
        <w:right w:val="none" w:sz="0" w:space="0" w:color="auto"/>
      </w:divBdr>
    </w:div>
    <w:div w:id="932664797">
      <w:marLeft w:val="0"/>
      <w:marRight w:val="0"/>
      <w:marTop w:val="0"/>
      <w:marBottom w:val="0"/>
      <w:divBdr>
        <w:top w:val="none" w:sz="0" w:space="0" w:color="auto"/>
        <w:left w:val="none" w:sz="0" w:space="0" w:color="auto"/>
        <w:bottom w:val="none" w:sz="0" w:space="0" w:color="auto"/>
        <w:right w:val="none" w:sz="0" w:space="0" w:color="auto"/>
      </w:divBdr>
    </w:div>
    <w:div w:id="932664798">
      <w:marLeft w:val="0"/>
      <w:marRight w:val="0"/>
      <w:marTop w:val="0"/>
      <w:marBottom w:val="0"/>
      <w:divBdr>
        <w:top w:val="none" w:sz="0" w:space="0" w:color="auto"/>
        <w:left w:val="none" w:sz="0" w:space="0" w:color="auto"/>
        <w:bottom w:val="none" w:sz="0" w:space="0" w:color="auto"/>
        <w:right w:val="none" w:sz="0" w:space="0" w:color="auto"/>
      </w:divBdr>
    </w:div>
    <w:div w:id="932664799">
      <w:marLeft w:val="0"/>
      <w:marRight w:val="0"/>
      <w:marTop w:val="0"/>
      <w:marBottom w:val="0"/>
      <w:divBdr>
        <w:top w:val="none" w:sz="0" w:space="0" w:color="auto"/>
        <w:left w:val="none" w:sz="0" w:space="0" w:color="auto"/>
        <w:bottom w:val="none" w:sz="0" w:space="0" w:color="auto"/>
        <w:right w:val="none" w:sz="0" w:space="0" w:color="auto"/>
      </w:divBdr>
    </w:div>
    <w:div w:id="932664800">
      <w:marLeft w:val="0"/>
      <w:marRight w:val="0"/>
      <w:marTop w:val="0"/>
      <w:marBottom w:val="0"/>
      <w:divBdr>
        <w:top w:val="none" w:sz="0" w:space="0" w:color="auto"/>
        <w:left w:val="none" w:sz="0" w:space="0" w:color="auto"/>
        <w:bottom w:val="none" w:sz="0" w:space="0" w:color="auto"/>
        <w:right w:val="none" w:sz="0" w:space="0" w:color="auto"/>
      </w:divBdr>
    </w:div>
    <w:div w:id="932664801">
      <w:marLeft w:val="0"/>
      <w:marRight w:val="0"/>
      <w:marTop w:val="0"/>
      <w:marBottom w:val="0"/>
      <w:divBdr>
        <w:top w:val="none" w:sz="0" w:space="0" w:color="auto"/>
        <w:left w:val="none" w:sz="0" w:space="0" w:color="auto"/>
        <w:bottom w:val="none" w:sz="0" w:space="0" w:color="auto"/>
        <w:right w:val="none" w:sz="0" w:space="0" w:color="auto"/>
      </w:divBdr>
    </w:div>
    <w:div w:id="932664802">
      <w:marLeft w:val="0"/>
      <w:marRight w:val="0"/>
      <w:marTop w:val="0"/>
      <w:marBottom w:val="0"/>
      <w:divBdr>
        <w:top w:val="none" w:sz="0" w:space="0" w:color="auto"/>
        <w:left w:val="none" w:sz="0" w:space="0" w:color="auto"/>
        <w:bottom w:val="none" w:sz="0" w:space="0" w:color="auto"/>
        <w:right w:val="none" w:sz="0" w:space="0" w:color="auto"/>
      </w:divBdr>
    </w:div>
    <w:div w:id="932664803">
      <w:marLeft w:val="0"/>
      <w:marRight w:val="0"/>
      <w:marTop w:val="0"/>
      <w:marBottom w:val="0"/>
      <w:divBdr>
        <w:top w:val="none" w:sz="0" w:space="0" w:color="auto"/>
        <w:left w:val="none" w:sz="0" w:space="0" w:color="auto"/>
        <w:bottom w:val="none" w:sz="0" w:space="0" w:color="auto"/>
        <w:right w:val="none" w:sz="0" w:space="0" w:color="auto"/>
      </w:divBdr>
    </w:div>
    <w:div w:id="932664804">
      <w:marLeft w:val="0"/>
      <w:marRight w:val="0"/>
      <w:marTop w:val="0"/>
      <w:marBottom w:val="0"/>
      <w:divBdr>
        <w:top w:val="none" w:sz="0" w:space="0" w:color="auto"/>
        <w:left w:val="none" w:sz="0" w:space="0" w:color="auto"/>
        <w:bottom w:val="none" w:sz="0" w:space="0" w:color="auto"/>
        <w:right w:val="none" w:sz="0" w:space="0" w:color="auto"/>
      </w:divBdr>
    </w:div>
    <w:div w:id="932664805">
      <w:marLeft w:val="0"/>
      <w:marRight w:val="0"/>
      <w:marTop w:val="0"/>
      <w:marBottom w:val="0"/>
      <w:divBdr>
        <w:top w:val="none" w:sz="0" w:space="0" w:color="auto"/>
        <w:left w:val="none" w:sz="0" w:space="0" w:color="auto"/>
        <w:bottom w:val="none" w:sz="0" w:space="0" w:color="auto"/>
        <w:right w:val="none" w:sz="0" w:space="0" w:color="auto"/>
      </w:divBdr>
    </w:div>
    <w:div w:id="932664806">
      <w:marLeft w:val="0"/>
      <w:marRight w:val="0"/>
      <w:marTop w:val="0"/>
      <w:marBottom w:val="0"/>
      <w:divBdr>
        <w:top w:val="none" w:sz="0" w:space="0" w:color="auto"/>
        <w:left w:val="none" w:sz="0" w:space="0" w:color="auto"/>
        <w:bottom w:val="none" w:sz="0" w:space="0" w:color="auto"/>
        <w:right w:val="none" w:sz="0" w:space="0" w:color="auto"/>
      </w:divBdr>
    </w:div>
    <w:div w:id="932664807">
      <w:marLeft w:val="0"/>
      <w:marRight w:val="0"/>
      <w:marTop w:val="0"/>
      <w:marBottom w:val="0"/>
      <w:divBdr>
        <w:top w:val="none" w:sz="0" w:space="0" w:color="auto"/>
        <w:left w:val="none" w:sz="0" w:space="0" w:color="auto"/>
        <w:bottom w:val="none" w:sz="0" w:space="0" w:color="auto"/>
        <w:right w:val="none" w:sz="0" w:space="0" w:color="auto"/>
      </w:divBdr>
    </w:div>
    <w:div w:id="932664808">
      <w:marLeft w:val="0"/>
      <w:marRight w:val="0"/>
      <w:marTop w:val="0"/>
      <w:marBottom w:val="0"/>
      <w:divBdr>
        <w:top w:val="none" w:sz="0" w:space="0" w:color="auto"/>
        <w:left w:val="none" w:sz="0" w:space="0" w:color="auto"/>
        <w:bottom w:val="none" w:sz="0" w:space="0" w:color="auto"/>
        <w:right w:val="none" w:sz="0" w:space="0" w:color="auto"/>
      </w:divBdr>
    </w:div>
    <w:div w:id="932664809">
      <w:marLeft w:val="0"/>
      <w:marRight w:val="0"/>
      <w:marTop w:val="0"/>
      <w:marBottom w:val="0"/>
      <w:divBdr>
        <w:top w:val="none" w:sz="0" w:space="0" w:color="auto"/>
        <w:left w:val="none" w:sz="0" w:space="0" w:color="auto"/>
        <w:bottom w:val="none" w:sz="0" w:space="0" w:color="auto"/>
        <w:right w:val="none" w:sz="0" w:space="0" w:color="auto"/>
      </w:divBdr>
    </w:div>
    <w:div w:id="932664810">
      <w:marLeft w:val="0"/>
      <w:marRight w:val="0"/>
      <w:marTop w:val="0"/>
      <w:marBottom w:val="0"/>
      <w:divBdr>
        <w:top w:val="none" w:sz="0" w:space="0" w:color="auto"/>
        <w:left w:val="none" w:sz="0" w:space="0" w:color="auto"/>
        <w:bottom w:val="none" w:sz="0" w:space="0" w:color="auto"/>
        <w:right w:val="none" w:sz="0" w:space="0" w:color="auto"/>
      </w:divBdr>
    </w:div>
    <w:div w:id="932664811">
      <w:marLeft w:val="0"/>
      <w:marRight w:val="0"/>
      <w:marTop w:val="0"/>
      <w:marBottom w:val="0"/>
      <w:divBdr>
        <w:top w:val="none" w:sz="0" w:space="0" w:color="auto"/>
        <w:left w:val="none" w:sz="0" w:space="0" w:color="auto"/>
        <w:bottom w:val="none" w:sz="0" w:space="0" w:color="auto"/>
        <w:right w:val="none" w:sz="0" w:space="0" w:color="auto"/>
      </w:divBdr>
    </w:div>
    <w:div w:id="932664812">
      <w:marLeft w:val="0"/>
      <w:marRight w:val="0"/>
      <w:marTop w:val="0"/>
      <w:marBottom w:val="0"/>
      <w:divBdr>
        <w:top w:val="none" w:sz="0" w:space="0" w:color="auto"/>
        <w:left w:val="none" w:sz="0" w:space="0" w:color="auto"/>
        <w:bottom w:val="none" w:sz="0" w:space="0" w:color="auto"/>
        <w:right w:val="none" w:sz="0" w:space="0" w:color="auto"/>
      </w:divBdr>
    </w:div>
    <w:div w:id="932664813">
      <w:marLeft w:val="0"/>
      <w:marRight w:val="0"/>
      <w:marTop w:val="0"/>
      <w:marBottom w:val="0"/>
      <w:divBdr>
        <w:top w:val="none" w:sz="0" w:space="0" w:color="auto"/>
        <w:left w:val="none" w:sz="0" w:space="0" w:color="auto"/>
        <w:bottom w:val="none" w:sz="0" w:space="0" w:color="auto"/>
        <w:right w:val="none" w:sz="0" w:space="0" w:color="auto"/>
      </w:divBdr>
    </w:div>
    <w:div w:id="932664814">
      <w:marLeft w:val="0"/>
      <w:marRight w:val="0"/>
      <w:marTop w:val="0"/>
      <w:marBottom w:val="0"/>
      <w:divBdr>
        <w:top w:val="none" w:sz="0" w:space="0" w:color="auto"/>
        <w:left w:val="none" w:sz="0" w:space="0" w:color="auto"/>
        <w:bottom w:val="none" w:sz="0" w:space="0" w:color="auto"/>
        <w:right w:val="none" w:sz="0" w:space="0" w:color="auto"/>
      </w:divBdr>
    </w:div>
    <w:div w:id="932664815">
      <w:marLeft w:val="0"/>
      <w:marRight w:val="0"/>
      <w:marTop w:val="0"/>
      <w:marBottom w:val="0"/>
      <w:divBdr>
        <w:top w:val="none" w:sz="0" w:space="0" w:color="auto"/>
        <w:left w:val="none" w:sz="0" w:space="0" w:color="auto"/>
        <w:bottom w:val="none" w:sz="0" w:space="0" w:color="auto"/>
        <w:right w:val="none" w:sz="0" w:space="0" w:color="auto"/>
      </w:divBdr>
    </w:div>
    <w:div w:id="134705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image" Target="media/image6.png"/>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0A0F3F-F5E5-4252-99BD-FCF8C493D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1032</TotalTime>
  <Pages>41</Pages>
  <Words>4857</Words>
  <Characters>27690</Characters>
  <Application>Microsoft Office Word</Application>
  <DocSecurity>0</DocSecurity>
  <Lines>230</Lines>
  <Paragraphs>64</Paragraphs>
  <ScaleCrop>false</ScaleCrop>
  <Company/>
  <LinksUpToDate>false</LinksUpToDate>
  <CharactersWithSpaces>32483</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2015-01-07T09:15:00Z</dcterms:created>
  <dc:creator>lenovo</dc:creator>
  <lastModifiedBy>User</lastModifiedBy>
  <lastPrinted>2015-01-07T09:15:00Z</lastPrinted>
  <dcterms:modified xsi:type="dcterms:W3CDTF">2015-12-21T02:25:00Z</dcterms:modified>
  <revision>663</revision>
</coreProperties>
</file>